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ПОСТАНОВЛЕНИЕ</w:t>
      </w: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1D6D90" w:rsidRPr="001D6D90" w:rsidRDefault="001D6D90" w:rsidP="001D6D9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1D6D90" w:rsidRPr="001D6D90" w:rsidRDefault="001D6D90" w:rsidP="001D6D90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7A54FE" w:rsidRPr="001D6D90" w:rsidRDefault="001D6D90" w:rsidP="001D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A54FE" w:rsidRPr="007A54FE" w:rsidRDefault="009133F4" w:rsidP="007A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07.08.</w:t>
      </w:r>
      <w:r w:rsidR="00AD47AF">
        <w:rPr>
          <w:rFonts w:ascii="Times New Roman" w:hAnsi="Times New Roman" w:cs="Times New Roman"/>
          <w:sz w:val="24"/>
          <w:szCs w:val="24"/>
        </w:rPr>
        <w:t xml:space="preserve"> </w:t>
      </w:r>
      <w:r w:rsidR="007A54FE">
        <w:rPr>
          <w:rFonts w:ascii="Times New Roman" w:hAnsi="Times New Roman" w:cs="Times New Roman"/>
          <w:sz w:val="24"/>
          <w:szCs w:val="24"/>
        </w:rPr>
        <w:t>2017</w:t>
      </w:r>
      <w:r w:rsidR="007A54FE" w:rsidRPr="007A54F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F80E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4FE" w:rsidRPr="007A54F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№48</w:t>
      </w:r>
    </w:p>
    <w:p w:rsidR="007A54FE" w:rsidRDefault="007A54FE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1D6D90" w:rsidP="001D6D90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 городской  среды</w:t>
      </w:r>
      <w:r w:rsidR="00F8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2018-2022гг.» на территории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7A54FE" w:rsidRDefault="00AC0D20" w:rsidP="001D6D90">
      <w:pPr>
        <w:spacing w:after="0" w:line="240" w:lineRule="auto"/>
        <w:ind w:right="496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Default="00515811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закона от 6 октября 2003 г.</w:t>
      </w:r>
      <w:r w:rsidR="00AC7EC1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гоградской области, администрация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1691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C0D20" w:rsidRPr="007A5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AC0D20" w:rsidRPr="007A5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C0D20" w:rsidRPr="007A54FE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AC0D20" w:rsidRP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Создать общественную комиссию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для организации общественного обсуждения проекта муниципальной программы «Формирование современной городской среды</w:t>
      </w:r>
      <w:r w:rsidR="00F8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2018-2022гг.» на территории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(далее</w:t>
      </w:r>
      <w:r w:rsidR="00AC7EC1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Утвердить Положение об общественной комиссии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8C0DD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 согласно приложению 2 к настоящему постановлению.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ормирования  современной городской среды </w:t>
      </w:r>
      <w:r w:rsidR="00F80E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2018-2022гг.» на территории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</w:t>
      </w:r>
      <w:r w:rsidR="002C0850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085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 настоящему постановлению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16069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P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6D90" w:rsidRDefault="00AC0D2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</w:p>
    <w:p w:rsidR="00160690" w:rsidRPr="007A54FE" w:rsidRDefault="00160690" w:rsidP="001D6D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>А.Н. Гордеев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Default="007A54FE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54FE" w:rsidRPr="007A54FE" w:rsidRDefault="007A54FE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A54FE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4FE" w:rsidRDefault="001D6D9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1D6D90" w:rsidRDefault="001D6D9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AC0D20" w:rsidRPr="007A54FE" w:rsidRDefault="001D6D90" w:rsidP="001D6D9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9133F4">
        <w:rPr>
          <w:rFonts w:ascii="Times New Roman" w:hAnsi="Times New Roman" w:cs="Times New Roman"/>
          <w:bCs/>
          <w:sz w:val="24"/>
          <w:szCs w:val="24"/>
          <w:lang w:eastAsia="ru-RU"/>
        </w:rPr>
        <w:t>т 07.08.2017г. №48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Pr="007A54FE" w:rsidRDefault="00361341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Default="00AC0D20" w:rsidP="00A8471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среды</w:t>
      </w:r>
      <w:r w:rsidR="00A847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2018-2022гг.» на территории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D6D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2A6A6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847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области.</w:t>
      </w:r>
    </w:p>
    <w:p w:rsidR="00225EB2" w:rsidRPr="007A54FE" w:rsidRDefault="00225EB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1D6D90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Гордеев Анатолий Николаевич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– глава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председатель комиссии;</w:t>
      </w:r>
    </w:p>
    <w:p w:rsidR="004331EA" w:rsidRDefault="004331EA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1D6D90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Лёвин Сергей Николаевич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– ведущий специалист администрации</w:t>
      </w:r>
      <w:r w:rsidR="002C0850"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заместитель председателя комиссии</w:t>
      </w:r>
      <w:r w:rsidR="004331E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331EA" w:rsidRPr="007A54FE" w:rsidRDefault="004331EA" w:rsidP="002C08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C0850" w:rsidRDefault="004331E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Акимов Николай Григорьевич 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- депутат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Зимняцкого сельского Совета</w:t>
      </w:r>
      <w:r w:rsidR="002C085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4331EA" w:rsidRDefault="004331EA" w:rsidP="00A847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5EB2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Малышева Наталия Петровна –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директор Зимняцкого КДЦ</w:t>
      </w:r>
      <w:r w:rsidR="00A84710">
        <w:rPr>
          <w:rFonts w:ascii="Times New Roman" w:hAnsi="Times New Roman" w:cs="Times New Roman"/>
          <w:bCs/>
          <w:sz w:val="24"/>
          <w:szCs w:val="24"/>
          <w:lang w:eastAsia="ru-RU" w:bidi="ru-RU"/>
        </w:rPr>
        <w:t>, председатель ТОС «Зимняцкий»</w:t>
      </w:r>
      <w:r w:rsidR="00225EB2" w:rsidRPr="00225EB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4331EA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225EB2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Киселёв Александр Александрович </w:t>
      </w:r>
      <w:r w:rsidR="00225EB2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– директор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МУП «Зимняцкое ЖКХ»;</w:t>
      </w:r>
    </w:p>
    <w:p w:rsidR="004331EA" w:rsidRDefault="004331EA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225EB2" w:rsidRPr="00225EB2" w:rsidRDefault="00225EB2" w:rsidP="00225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361341" w:rsidRDefault="00361341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61341" w:rsidRPr="007A54FE" w:rsidRDefault="0036134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61B4" w:rsidRPr="007A54FE" w:rsidRDefault="004C2C83" w:rsidP="003613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59DD" w:rsidRDefault="00F159D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59DD" w:rsidRDefault="00F159D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159DD" w:rsidRPr="007A54FE" w:rsidRDefault="00F159D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7A54FE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922D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22D86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922D86" w:rsidRPr="007A54FE" w:rsidRDefault="00922D86" w:rsidP="00922D8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9133F4">
        <w:rPr>
          <w:rFonts w:ascii="Times New Roman" w:hAnsi="Times New Roman" w:cs="Times New Roman"/>
          <w:bCs/>
          <w:sz w:val="24"/>
          <w:szCs w:val="24"/>
          <w:lang w:eastAsia="ru-RU"/>
        </w:rPr>
        <w:t>т 07.08.2017г. № 48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4FE" w:rsidRDefault="007A54FE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361341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"Ф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ормировани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современной городской среды</w:t>
      </w:r>
      <w:r w:rsidR="00F159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2018-2022гг.» на территории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7A54FE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F159DD">
        <w:rPr>
          <w:rFonts w:ascii="Times New Roman" w:hAnsi="Times New Roman" w:cs="Times New Roman"/>
          <w:bCs/>
          <w:sz w:val="24"/>
          <w:szCs w:val="24"/>
          <w:lang w:eastAsia="ru-RU"/>
        </w:rPr>
        <w:t>го района Волгоградской области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проведения оценки предложений заинтересованных лиц, 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 также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7A54FE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922D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E710A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6666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E710A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4C2C83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4C2C83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области: </w:t>
      </w:r>
      <w:hyperlink r:id="rId7" w:history="1">
        <w:r w:rsidR="00A53F83" w:rsidRPr="00AB324F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http://adm-zimnik.ru</w:t>
        </w:r>
      </w:hyperlink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течение трех дней со дня </w:t>
      </w:r>
      <w:r w:rsidR="00B7007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53F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Pr="007A54FE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A70BC5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айона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70BC5" w:rsidRPr="007A54FE" w:rsidRDefault="00A70BC5" w:rsidP="00A70B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9133F4">
        <w:rPr>
          <w:rFonts w:ascii="Times New Roman" w:hAnsi="Times New Roman" w:cs="Times New Roman"/>
          <w:bCs/>
          <w:sz w:val="24"/>
          <w:szCs w:val="24"/>
          <w:lang w:eastAsia="ru-RU"/>
        </w:rPr>
        <w:t>т 07.08.2017г. № 48</w:t>
      </w:r>
      <w:bookmarkStart w:id="0" w:name="_GoBack"/>
      <w:bookmarkEnd w:id="0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Default="00AC0D20" w:rsidP="007A54F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  <w:r w:rsid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</w:p>
    <w:p w:rsidR="007A54FE" w:rsidRPr="007A54FE" w:rsidRDefault="007A54FE" w:rsidP="007A54F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"Формирование современной городской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среды </w:t>
      </w:r>
      <w:r w:rsidR="007B2D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2018-2022г.» на территории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</w:t>
      </w:r>
      <w:r w:rsidR="007B2D67">
        <w:rPr>
          <w:rFonts w:ascii="Times New Roman" w:hAnsi="Times New Roman" w:cs="Times New Roman"/>
          <w:bCs/>
          <w:sz w:val="24"/>
          <w:szCs w:val="24"/>
          <w:lang w:eastAsia="ru-RU"/>
        </w:rPr>
        <w:t>о района Волгоградской области.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Общественное обсуждение осуществляется в отношении проекта постановления администрации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DB181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</w:t>
      </w:r>
      <w:r w:rsidR="007B2D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 утверждении муниципальной программы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«Формирование современной городской среды </w:t>
      </w:r>
      <w:r w:rsidR="007B2D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2018-2022гг.» на территории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70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(далее – проект муниципальной программы).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7A54FE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 программы на официальном сайте</w:t>
      </w:r>
      <w:r w:rsidR="009424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Зимняцкого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Волгоградской области в сети Интернет.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126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Замечания и (или) предложения направляются в электронном виде на адрес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электронной почты: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adm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zimnik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C71298" w:rsidRPr="00C7129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C71298">
        <w:rPr>
          <w:rFonts w:ascii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хутор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Зимняцкий Серафимовичского </w:t>
      </w:r>
      <w:r w:rsidR="0036134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Волгоградской области,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улица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Грейдерная, дом 47</w:t>
      </w:r>
      <w:r w:rsidR="00AA0CC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C0D20" w:rsidRPr="007A54FE" w:rsidRDefault="00AA0CC4" w:rsidP="00E126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с 08-00 ч. до 16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-00 ч. (с 1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2-00ч. до 13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7A54FE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C712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="00B962C5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7A54FE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7A54FE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Pr="007A54FE" w:rsidRDefault="00E126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7A54FE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361341" w:rsidRDefault="00361341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2645" w:rsidRDefault="00E12645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7A54FE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7A54FE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7A54FE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7A54FE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7A54FE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7A54FE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7A54FE" w:rsidSect="00E12645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04" w:rsidRDefault="005E4D04" w:rsidP="00225EB2">
      <w:pPr>
        <w:spacing w:after="0" w:line="240" w:lineRule="auto"/>
      </w:pPr>
      <w:r>
        <w:separator/>
      </w:r>
    </w:p>
  </w:endnote>
  <w:endnote w:type="continuationSeparator" w:id="0">
    <w:p w:rsidR="005E4D04" w:rsidRDefault="005E4D04" w:rsidP="002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04" w:rsidRDefault="005E4D04" w:rsidP="00225EB2">
      <w:pPr>
        <w:spacing w:after="0" w:line="240" w:lineRule="auto"/>
      </w:pPr>
      <w:r>
        <w:separator/>
      </w:r>
    </w:p>
  </w:footnote>
  <w:footnote w:type="continuationSeparator" w:id="0">
    <w:p w:rsidR="005E4D04" w:rsidRDefault="005E4D04" w:rsidP="002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349243"/>
      <w:docPartObj>
        <w:docPartGallery w:val="Page Numbers (Top of Page)"/>
        <w:docPartUnique/>
      </w:docPartObj>
    </w:sdtPr>
    <w:sdtEndPr/>
    <w:sdtContent>
      <w:p w:rsidR="00225EB2" w:rsidRDefault="00225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F4">
          <w:rPr>
            <w:noProof/>
          </w:rPr>
          <w:t>6</w:t>
        </w:r>
        <w:r>
          <w:fldChar w:fldCharType="end"/>
        </w:r>
      </w:p>
    </w:sdtContent>
  </w:sdt>
  <w:p w:rsidR="00225EB2" w:rsidRDefault="00225E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F6F4B"/>
    <w:rsid w:val="001019A9"/>
    <w:rsid w:val="00107B7F"/>
    <w:rsid w:val="00160690"/>
    <w:rsid w:val="001B0E9D"/>
    <w:rsid w:val="001D6D90"/>
    <w:rsid w:val="00213924"/>
    <w:rsid w:val="00225EB2"/>
    <w:rsid w:val="00247A15"/>
    <w:rsid w:val="002A6A68"/>
    <w:rsid w:val="002B6284"/>
    <w:rsid w:val="002C0850"/>
    <w:rsid w:val="003272F0"/>
    <w:rsid w:val="00355B06"/>
    <w:rsid w:val="00361341"/>
    <w:rsid w:val="003672D8"/>
    <w:rsid w:val="00380729"/>
    <w:rsid w:val="003A7B64"/>
    <w:rsid w:val="003E195C"/>
    <w:rsid w:val="003F5943"/>
    <w:rsid w:val="003F73A2"/>
    <w:rsid w:val="00416919"/>
    <w:rsid w:val="004331EA"/>
    <w:rsid w:val="004C2C83"/>
    <w:rsid w:val="00515811"/>
    <w:rsid w:val="00580304"/>
    <w:rsid w:val="005E4D04"/>
    <w:rsid w:val="005F68BD"/>
    <w:rsid w:val="00601E87"/>
    <w:rsid w:val="0060644C"/>
    <w:rsid w:val="0066667D"/>
    <w:rsid w:val="006926B3"/>
    <w:rsid w:val="006A56F9"/>
    <w:rsid w:val="00736822"/>
    <w:rsid w:val="00757859"/>
    <w:rsid w:val="007A54FE"/>
    <w:rsid w:val="007B2D67"/>
    <w:rsid w:val="008850C9"/>
    <w:rsid w:val="0089198D"/>
    <w:rsid w:val="008C0DD2"/>
    <w:rsid w:val="009133F4"/>
    <w:rsid w:val="00922D86"/>
    <w:rsid w:val="009424BB"/>
    <w:rsid w:val="00952398"/>
    <w:rsid w:val="00963848"/>
    <w:rsid w:val="00A53F83"/>
    <w:rsid w:val="00A632D7"/>
    <w:rsid w:val="00A70BC5"/>
    <w:rsid w:val="00A84710"/>
    <w:rsid w:val="00AA0CC4"/>
    <w:rsid w:val="00AC0D20"/>
    <w:rsid w:val="00AC7EC1"/>
    <w:rsid w:val="00AD255A"/>
    <w:rsid w:val="00AD47AF"/>
    <w:rsid w:val="00B7007A"/>
    <w:rsid w:val="00B84F06"/>
    <w:rsid w:val="00B962C5"/>
    <w:rsid w:val="00BB550E"/>
    <w:rsid w:val="00BD2303"/>
    <w:rsid w:val="00C04FD9"/>
    <w:rsid w:val="00C71298"/>
    <w:rsid w:val="00CE093E"/>
    <w:rsid w:val="00CF3CF8"/>
    <w:rsid w:val="00D24B6A"/>
    <w:rsid w:val="00D761B4"/>
    <w:rsid w:val="00D90966"/>
    <w:rsid w:val="00D90BDB"/>
    <w:rsid w:val="00DB181D"/>
    <w:rsid w:val="00DC625D"/>
    <w:rsid w:val="00DD5F16"/>
    <w:rsid w:val="00E12645"/>
    <w:rsid w:val="00E710A4"/>
    <w:rsid w:val="00EE0DF5"/>
    <w:rsid w:val="00F159DD"/>
    <w:rsid w:val="00F80EB4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B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B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EB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E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zimn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Зимняцкая</cp:lastModifiedBy>
  <cp:revision>11</cp:revision>
  <cp:lastPrinted>2017-03-14T13:26:00Z</cp:lastPrinted>
  <dcterms:created xsi:type="dcterms:W3CDTF">2017-03-31T05:47:00Z</dcterms:created>
  <dcterms:modified xsi:type="dcterms:W3CDTF">2017-08-09T13:17:00Z</dcterms:modified>
</cp:coreProperties>
</file>