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F3" w:rsidRPr="009E4D7D" w:rsidRDefault="00B00CF3" w:rsidP="00B00CF3">
      <w:pPr>
        <w:jc w:val="center"/>
        <w:rPr>
          <w:rFonts w:ascii="Arial" w:hAnsi="Arial" w:cs="Arial"/>
        </w:rPr>
      </w:pPr>
      <w:r w:rsidRPr="009E4D7D">
        <w:rPr>
          <w:rFonts w:ascii="Arial" w:hAnsi="Arial" w:cs="Arial"/>
        </w:rPr>
        <w:t xml:space="preserve">ПОСТАНОВЛЕНИЕ </w:t>
      </w:r>
    </w:p>
    <w:p w:rsidR="00B00CF3" w:rsidRPr="009E4D7D" w:rsidRDefault="00B00CF3" w:rsidP="00B00CF3">
      <w:pPr>
        <w:jc w:val="center"/>
        <w:rPr>
          <w:rFonts w:ascii="Arial" w:hAnsi="Arial" w:cs="Arial"/>
        </w:rPr>
      </w:pPr>
      <w:r w:rsidRPr="009E4D7D">
        <w:rPr>
          <w:rFonts w:ascii="Arial" w:hAnsi="Arial" w:cs="Arial"/>
        </w:rPr>
        <w:t>АДМИНИСТРАЦИИ ЗИМНЯЦКОГО СЕЛЬСКОГО ПОСЕЛЕНИЯ</w:t>
      </w:r>
    </w:p>
    <w:p w:rsidR="00B00CF3" w:rsidRPr="009E4D7D" w:rsidRDefault="00B00CF3" w:rsidP="00B00CF3">
      <w:pPr>
        <w:jc w:val="center"/>
        <w:rPr>
          <w:rFonts w:ascii="Arial" w:hAnsi="Arial" w:cs="Arial"/>
        </w:rPr>
      </w:pPr>
      <w:r w:rsidRPr="009E4D7D">
        <w:rPr>
          <w:rFonts w:ascii="Arial" w:hAnsi="Arial" w:cs="Arial"/>
        </w:rPr>
        <w:t>СЕРАФИМОВИЧСКОГО МУНИЦИПАЛЬНОГО РАЙОНА</w:t>
      </w:r>
    </w:p>
    <w:p w:rsidR="00B00CF3" w:rsidRPr="009E4D7D" w:rsidRDefault="00B00CF3" w:rsidP="00B00CF3">
      <w:pPr>
        <w:jc w:val="center"/>
        <w:rPr>
          <w:rFonts w:ascii="Arial" w:hAnsi="Arial" w:cs="Arial"/>
        </w:rPr>
      </w:pPr>
      <w:r w:rsidRPr="009E4D7D">
        <w:rPr>
          <w:rFonts w:ascii="Arial" w:hAnsi="Arial" w:cs="Arial"/>
        </w:rPr>
        <w:t>ВОЛГОГРАДСКОЙ ОБЛАСТИ</w:t>
      </w:r>
    </w:p>
    <w:p w:rsidR="00B00CF3" w:rsidRPr="009E4D7D" w:rsidRDefault="00B00CF3" w:rsidP="00B00CF3">
      <w:pPr>
        <w:jc w:val="center"/>
        <w:rPr>
          <w:rFonts w:ascii="Arial" w:hAnsi="Arial" w:cs="Arial"/>
        </w:rPr>
      </w:pPr>
      <w:r w:rsidRPr="009E4D7D">
        <w:rPr>
          <w:rFonts w:ascii="Arial" w:hAnsi="Arial" w:cs="Arial"/>
          <w:b/>
        </w:rPr>
        <w:t>_______________________________________________________________</w:t>
      </w:r>
    </w:p>
    <w:p w:rsidR="00B00CF3" w:rsidRPr="009E4D7D" w:rsidRDefault="00B00CF3" w:rsidP="00B00CF3">
      <w:pPr>
        <w:jc w:val="center"/>
        <w:rPr>
          <w:rFonts w:ascii="Arial" w:hAnsi="Arial" w:cs="Arial"/>
          <w:b/>
        </w:rPr>
      </w:pPr>
    </w:p>
    <w:p w:rsidR="004179AD" w:rsidRPr="009E4D7D" w:rsidRDefault="004179AD" w:rsidP="004179AD">
      <w:pPr>
        <w:rPr>
          <w:rFonts w:ascii="Arial" w:hAnsi="Arial" w:cs="Arial"/>
        </w:rPr>
      </w:pPr>
      <w:r w:rsidRPr="009E4D7D">
        <w:rPr>
          <w:rFonts w:ascii="Arial" w:hAnsi="Arial" w:cs="Arial"/>
        </w:rPr>
        <w:t>№25                                                                                                            06 мая  2019г.</w:t>
      </w:r>
    </w:p>
    <w:p w:rsidR="004179AD" w:rsidRPr="009E4D7D" w:rsidRDefault="004179AD" w:rsidP="004179AD">
      <w:pPr>
        <w:pStyle w:val="normal32"/>
        <w:jc w:val="left"/>
        <w:rPr>
          <w:sz w:val="24"/>
          <w:szCs w:val="24"/>
        </w:rPr>
      </w:pPr>
      <w:r w:rsidRPr="009E4D7D">
        <w:rPr>
          <w:sz w:val="24"/>
          <w:szCs w:val="24"/>
        </w:rPr>
        <w:t xml:space="preserve">                                                                                                                    </w:t>
      </w:r>
    </w:p>
    <w:p w:rsidR="004179AD" w:rsidRPr="009E4D7D" w:rsidRDefault="004179AD" w:rsidP="004179AD">
      <w:pPr>
        <w:pStyle w:val="normal32"/>
        <w:ind w:left="708" w:firstLine="708"/>
        <w:rPr>
          <w:sz w:val="24"/>
          <w:szCs w:val="24"/>
        </w:rPr>
      </w:pPr>
    </w:p>
    <w:p w:rsidR="004179AD" w:rsidRPr="009E4D7D" w:rsidRDefault="004179AD" w:rsidP="004179AD">
      <w:pPr>
        <w:rPr>
          <w:rFonts w:ascii="Arial" w:hAnsi="Arial" w:cs="Arial"/>
          <w:szCs w:val="20"/>
        </w:rPr>
      </w:pPr>
    </w:p>
    <w:p w:rsidR="004179AD" w:rsidRPr="009E4D7D" w:rsidRDefault="004179AD" w:rsidP="004179AD">
      <w:pPr>
        <w:pStyle w:val="af"/>
        <w:rPr>
          <w:rFonts w:ascii="Arial" w:hAnsi="Arial" w:cs="Arial"/>
          <w:sz w:val="24"/>
          <w:szCs w:val="24"/>
        </w:rPr>
      </w:pPr>
      <w:r w:rsidRPr="009E4D7D">
        <w:rPr>
          <w:rFonts w:ascii="Arial" w:hAnsi="Arial" w:cs="Arial"/>
          <w:sz w:val="24"/>
          <w:szCs w:val="24"/>
        </w:rPr>
        <w:t xml:space="preserve">О внесении изменений </w:t>
      </w:r>
    </w:p>
    <w:p w:rsidR="004179AD" w:rsidRPr="009E4D7D" w:rsidRDefault="004179AD" w:rsidP="004179AD">
      <w:pPr>
        <w:pStyle w:val="af"/>
        <w:rPr>
          <w:rFonts w:ascii="Arial" w:hAnsi="Arial" w:cs="Arial"/>
          <w:sz w:val="24"/>
          <w:szCs w:val="24"/>
        </w:rPr>
      </w:pPr>
      <w:r w:rsidRPr="009E4D7D">
        <w:rPr>
          <w:rFonts w:ascii="Arial" w:hAnsi="Arial" w:cs="Arial"/>
          <w:sz w:val="24"/>
          <w:szCs w:val="24"/>
        </w:rPr>
        <w:t xml:space="preserve">в  Программу </w:t>
      </w:r>
      <w:proofErr w:type="gramStart"/>
      <w:r w:rsidRPr="009E4D7D">
        <w:rPr>
          <w:rFonts w:ascii="Arial" w:hAnsi="Arial" w:cs="Arial"/>
          <w:sz w:val="24"/>
          <w:szCs w:val="24"/>
        </w:rPr>
        <w:t>комплексного</w:t>
      </w:r>
      <w:proofErr w:type="gramEnd"/>
      <w:r w:rsidRPr="009E4D7D">
        <w:rPr>
          <w:rFonts w:ascii="Arial" w:hAnsi="Arial" w:cs="Arial"/>
          <w:sz w:val="24"/>
          <w:szCs w:val="24"/>
        </w:rPr>
        <w:t xml:space="preserve">  </w:t>
      </w:r>
    </w:p>
    <w:p w:rsidR="004179AD" w:rsidRPr="009E4D7D" w:rsidRDefault="004179AD" w:rsidP="004179AD">
      <w:pPr>
        <w:pStyle w:val="af"/>
        <w:rPr>
          <w:rFonts w:ascii="Arial" w:hAnsi="Arial" w:cs="Arial"/>
          <w:sz w:val="24"/>
          <w:szCs w:val="24"/>
        </w:rPr>
      </w:pPr>
      <w:r w:rsidRPr="009E4D7D">
        <w:rPr>
          <w:rFonts w:ascii="Arial" w:hAnsi="Arial" w:cs="Arial"/>
          <w:sz w:val="24"/>
          <w:szCs w:val="24"/>
        </w:rPr>
        <w:t>развития социальной инфраструктуры</w:t>
      </w:r>
    </w:p>
    <w:p w:rsidR="004179AD" w:rsidRPr="009E4D7D" w:rsidRDefault="004179AD" w:rsidP="004179AD">
      <w:pPr>
        <w:pStyle w:val="af"/>
        <w:rPr>
          <w:rFonts w:ascii="Arial" w:hAnsi="Arial" w:cs="Arial"/>
          <w:sz w:val="24"/>
          <w:szCs w:val="24"/>
        </w:rPr>
      </w:pPr>
      <w:r w:rsidRPr="009E4D7D">
        <w:rPr>
          <w:rFonts w:ascii="Arial" w:hAnsi="Arial" w:cs="Arial"/>
          <w:sz w:val="24"/>
          <w:szCs w:val="24"/>
        </w:rPr>
        <w:t xml:space="preserve">Зимняцкого сельского поселения </w:t>
      </w:r>
    </w:p>
    <w:p w:rsidR="004179AD" w:rsidRPr="009E4D7D" w:rsidRDefault="004179AD" w:rsidP="004179AD">
      <w:pPr>
        <w:pStyle w:val="af"/>
        <w:rPr>
          <w:rFonts w:ascii="Arial" w:hAnsi="Arial" w:cs="Arial"/>
          <w:sz w:val="24"/>
          <w:szCs w:val="24"/>
        </w:rPr>
      </w:pPr>
      <w:r w:rsidRPr="009E4D7D">
        <w:rPr>
          <w:rFonts w:ascii="Arial" w:hAnsi="Arial" w:cs="Arial"/>
          <w:sz w:val="24"/>
          <w:szCs w:val="24"/>
        </w:rPr>
        <w:t xml:space="preserve">Серафимовичского муниципального района </w:t>
      </w:r>
    </w:p>
    <w:p w:rsidR="004179AD" w:rsidRPr="009E4D7D" w:rsidRDefault="004179AD" w:rsidP="004179AD">
      <w:pPr>
        <w:pStyle w:val="af"/>
        <w:rPr>
          <w:rFonts w:ascii="Arial" w:hAnsi="Arial" w:cs="Arial"/>
          <w:sz w:val="24"/>
          <w:szCs w:val="24"/>
        </w:rPr>
      </w:pPr>
      <w:r w:rsidRPr="009E4D7D">
        <w:rPr>
          <w:rFonts w:ascii="Arial" w:hAnsi="Arial" w:cs="Arial"/>
          <w:sz w:val="24"/>
          <w:szCs w:val="24"/>
        </w:rPr>
        <w:t>Волгоградской области на 2018-2034 годы</w:t>
      </w:r>
    </w:p>
    <w:p w:rsidR="004179AD" w:rsidRPr="009E4D7D" w:rsidRDefault="004179AD" w:rsidP="004179AD">
      <w:pPr>
        <w:pStyle w:val="af"/>
        <w:rPr>
          <w:rFonts w:ascii="Arial" w:hAnsi="Arial" w:cs="Arial"/>
          <w:sz w:val="24"/>
          <w:szCs w:val="24"/>
        </w:rPr>
      </w:pPr>
    </w:p>
    <w:p w:rsidR="004179AD" w:rsidRPr="009E4D7D" w:rsidRDefault="004179AD" w:rsidP="004179AD">
      <w:pPr>
        <w:pStyle w:val="af"/>
        <w:rPr>
          <w:rFonts w:ascii="Arial" w:hAnsi="Arial" w:cs="Arial"/>
          <w:sz w:val="24"/>
          <w:szCs w:val="24"/>
        </w:rPr>
      </w:pP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w:t>
      </w:r>
      <w:proofErr w:type="gramStart"/>
      <w:r w:rsidRPr="009E4D7D">
        <w:rPr>
          <w:rFonts w:ascii="Arial" w:hAnsi="Arial" w:cs="Arial"/>
          <w:sz w:val="24"/>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w:t>
      </w:r>
      <w:proofErr w:type="gramEnd"/>
      <w:r w:rsidRPr="009E4D7D">
        <w:rPr>
          <w:rFonts w:ascii="Arial" w:hAnsi="Arial" w:cs="Arial"/>
          <w:sz w:val="24"/>
          <w:szCs w:val="24"/>
        </w:rPr>
        <w:t xml:space="preserve"> программам комплексного развития социальной инфраструктуры поселений, городских округов», Генеральным планом Зимняцкого сельского поселения Серафимовичского муниципального района, администрация Зимняцкого сельского поселения</w:t>
      </w:r>
    </w:p>
    <w:p w:rsidR="004179AD" w:rsidRPr="009E4D7D" w:rsidRDefault="004179AD" w:rsidP="004179AD">
      <w:pPr>
        <w:pStyle w:val="af"/>
        <w:rPr>
          <w:rFonts w:ascii="Arial" w:hAnsi="Arial" w:cs="Arial"/>
          <w:sz w:val="24"/>
          <w:szCs w:val="24"/>
        </w:rPr>
      </w:pPr>
      <w:r w:rsidRPr="009E4D7D">
        <w:rPr>
          <w:rFonts w:ascii="Arial" w:hAnsi="Arial" w:cs="Arial"/>
          <w:sz w:val="24"/>
          <w:szCs w:val="24"/>
        </w:rPr>
        <w:t> </w:t>
      </w:r>
    </w:p>
    <w:p w:rsidR="004179AD" w:rsidRPr="009E4D7D" w:rsidRDefault="004179AD" w:rsidP="004179AD">
      <w:pPr>
        <w:pStyle w:val="af"/>
        <w:outlineLvl w:val="0"/>
        <w:rPr>
          <w:rFonts w:ascii="Arial" w:hAnsi="Arial" w:cs="Arial"/>
          <w:color w:val="000000" w:themeColor="text1"/>
          <w:sz w:val="24"/>
          <w:szCs w:val="24"/>
        </w:rPr>
      </w:pPr>
      <w:r w:rsidRPr="009E4D7D">
        <w:rPr>
          <w:rFonts w:ascii="Arial" w:hAnsi="Arial" w:cs="Arial"/>
          <w:color w:val="000000" w:themeColor="text1"/>
          <w:sz w:val="24"/>
          <w:szCs w:val="24"/>
        </w:rPr>
        <w:t>ПОСТАНОВЛЯЕТ:</w:t>
      </w:r>
    </w:p>
    <w:p w:rsidR="004179AD" w:rsidRPr="009E4D7D" w:rsidRDefault="004179AD" w:rsidP="004179AD">
      <w:pPr>
        <w:pStyle w:val="af"/>
        <w:rPr>
          <w:rFonts w:ascii="Arial" w:hAnsi="Arial" w:cs="Arial"/>
          <w:color w:val="FF0000"/>
          <w:sz w:val="24"/>
          <w:szCs w:val="24"/>
        </w:rPr>
      </w:pPr>
    </w:p>
    <w:p w:rsidR="005166E1" w:rsidRPr="009E4D7D" w:rsidRDefault="005166E1" w:rsidP="005166E1">
      <w:pPr>
        <w:pStyle w:val="af"/>
        <w:jc w:val="both"/>
        <w:rPr>
          <w:rFonts w:ascii="Arial" w:hAnsi="Arial" w:cs="Arial"/>
          <w:sz w:val="24"/>
          <w:szCs w:val="24"/>
        </w:rPr>
      </w:pPr>
      <w:r w:rsidRPr="009E4D7D">
        <w:rPr>
          <w:rFonts w:ascii="Arial" w:hAnsi="Arial" w:cs="Arial"/>
          <w:bCs/>
          <w:sz w:val="24"/>
          <w:szCs w:val="24"/>
        </w:rPr>
        <w:t xml:space="preserve">1.Внести изменения в  </w:t>
      </w:r>
      <w:r w:rsidRPr="009E4D7D">
        <w:rPr>
          <w:rFonts w:ascii="Arial" w:hAnsi="Arial" w:cs="Arial"/>
          <w:sz w:val="24"/>
          <w:szCs w:val="24"/>
        </w:rPr>
        <w:t xml:space="preserve">Программу комплексного  развития социальной инфраструктуры Зимняцкого сельского поселения Серафимовичского муниципального района Волгоградской области на 2018-2034 годы, </w:t>
      </w:r>
      <w:r w:rsidRPr="009E4D7D">
        <w:rPr>
          <w:rFonts w:ascii="Arial" w:hAnsi="Arial" w:cs="Arial"/>
          <w:bCs/>
          <w:sz w:val="24"/>
          <w:szCs w:val="24"/>
        </w:rPr>
        <w:t>утвержденной постановлением администрации Зимняцкого сельского поселения Серафимовичского муниципального района Волгоградской области  от 24.11.2017 г. № 66:</w:t>
      </w:r>
    </w:p>
    <w:p w:rsidR="005166E1" w:rsidRPr="009E4D7D" w:rsidRDefault="005166E1" w:rsidP="005166E1">
      <w:pPr>
        <w:pStyle w:val="ConsPlusNormal"/>
        <w:numPr>
          <w:ilvl w:val="0"/>
          <w:numId w:val="9"/>
        </w:numPr>
        <w:jc w:val="both"/>
        <w:rPr>
          <w:sz w:val="24"/>
          <w:szCs w:val="24"/>
        </w:rPr>
      </w:pPr>
      <w:r w:rsidRPr="009E4D7D">
        <w:rPr>
          <w:bCs/>
          <w:sz w:val="24"/>
          <w:szCs w:val="24"/>
        </w:rPr>
        <w:t xml:space="preserve">Программу </w:t>
      </w:r>
      <w:r w:rsidRPr="009E4D7D">
        <w:rPr>
          <w:sz w:val="24"/>
          <w:szCs w:val="24"/>
        </w:rPr>
        <w:t xml:space="preserve">комплексного  развития социальной инфраструктуры Зимняцкого сельского поселения Серафимовичского муниципального района Волгоградской области на 2018-2034 годы, </w:t>
      </w:r>
      <w:r w:rsidRPr="009E4D7D">
        <w:rPr>
          <w:bCs/>
          <w:sz w:val="24"/>
          <w:szCs w:val="24"/>
        </w:rPr>
        <w:t xml:space="preserve">утвержденную постановлением администрации Зимняцкого сельского поселения Серафимовичского муниципального района Волгоградской области  от 24.11.2017 г. № 66  утвердить в новой редакции </w:t>
      </w:r>
      <w:proofErr w:type="gramStart"/>
      <w:r w:rsidRPr="009E4D7D">
        <w:rPr>
          <w:bCs/>
          <w:sz w:val="24"/>
          <w:szCs w:val="24"/>
        </w:rPr>
        <w:t>согласно приложения</w:t>
      </w:r>
      <w:proofErr w:type="gramEnd"/>
      <w:r w:rsidRPr="009E4D7D">
        <w:rPr>
          <w:bCs/>
          <w:sz w:val="24"/>
          <w:szCs w:val="24"/>
        </w:rPr>
        <w:t xml:space="preserve"> №1;</w:t>
      </w:r>
    </w:p>
    <w:p w:rsidR="004179AD" w:rsidRPr="009E4D7D" w:rsidRDefault="004179AD" w:rsidP="004179AD">
      <w:pPr>
        <w:pStyle w:val="ConsNormal"/>
        <w:ind w:firstLine="0"/>
        <w:jc w:val="both"/>
        <w:rPr>
          <w:color w:val="FF0000"/>
          <w:sz w:val="22"/>
          <w:szCs w:val="22"/>
        </w:rPr>
      </w:pPr>
    </w:p>
    <w:p w:rsidR="004179AD" w:rsidRPr="009E4D7D" w:rsidRDefault="004179AD" w:rsidP="004179AD">
      <w:pPr>
        <w:pStyle w:val="ConsPlusNormal"/>
        <w:ind w:left="720" w:hanging="720"/>
        <w:jc w:val="both"/>
        <w:rPr>
          <w:sz w:val="24"/>
          <w:szCs w:val="24"/>
        </w:rPr>
      </w:pPr>
      <w:r w:rsidRPr="009E4D7D">
        <w:rPr>
          <w:sz w:val="24"/>
          <w:szCs w:val="24"/>
        </w:rPr>
        <w:t xml:space="preserve">2.Настоящее постановление вступает в силу с момента подписания и  подлежит </w:t>
      </w:r>
    </w:p>
    <w:p w:rsidR="004179AD" w:rsidRPr="009E4D7D" w:rsidRDefault="004179AD" w:rsidP="004179AD">
      <w:pPr>
        <w:pStyle w:val="ConsPlusNormal"/>
        <w:ind w:left="720" w:hanging="720"/>
        <w:jc w:val="both"/>
        <w:rPr>
          <w:sz w:val="24"/>
          <w:szCs w:val="24"/>
        </w:rPr>
      </w:pPr>
      <w:r w:rsidRPr="009E4D7D">
        <w:rPr>
          <w:sz w:val="24"/>
          <w:szCs w:val="24"/>
        </w:rPr>
        <w:t>официальному обнародованию в установленном порядке.</w:t>
      </w:r>
    </w:p>
    <w:p w:rsidR="004179AD" w:rsidRPr="009E4D7D" w:rsidRDefault="004179AD" w:rsidP="004179AD">
      <w:pPr>
        <w:pStyle w:val="ConsPlusNormal"/>
        <w:ind w:left="720" w:hanging="720"/>
        <w:jc w:val="both"/>
        <w:rPr>
          <w:sz w:val="24"/>
          <w:szCs w:val="24"/>
        </w:rPr>
      </w:pPr>
    </w:p>
    <w:p w:rsidR="004179AD" w:rsidRPr="009E4D7D" w:rsidRDefault="004179AD" w:rsidP="004179AD">
      <w:pPr>
        <w:pStyle w:val="ConsPlusNormal"/>
        <w:ind w:left="720" w:hanging="720"/>
        <w:jc w:val="both"/>
        <w:rPr>
          <w:sz w:val="24"/>
          <w:szCs w:val="24"/>
        </w:rPr>
      </w:pPr>
      <w:r w:rsidRPr="009E4D7D">
        <w:rPr>
          <w:sz w:val="24"/>
          <w:szCs w:val="24"/>
        </w:rPr>
        <w:t>3.</w:t>
      </w:r>
      <w:proofErr w:type="gramStart"/>
      <w:r w:rsidRPr="009E4D7D">
        <w:rPr>
          <w:sz w:val="24"/>
          <w:szCs w:val="24"/>
        </w:rPr>
        <w:t>Контроль за</w:t>
      </w:r>
      <w:proofErr w:type="gramEnd"/>
      <w:r w:rsidRPr="009E4D7D">
        <w:rPr>
          <w:sz w:val="24"/>
          <w:szCs w:val="24"/>
        </w:rPr>
        <w:t xml:space="preserve"> исполнением данного постановления оставляю за собой.</w:t>
      </w:r>
    </w:p>
    <w:p w:rsidR="004179AD" w:rsidRPr="009E4D7D" w:rsidRDefault="004179AD" w:rsidP="004179AD">
      <w:pPr>
        <w:jc w:val="both"/>
        <w:rPr>
          <w:rFonts w:ascii="Arial" w:hAnsi="Arial" w:cs="Arial"/>
        </w:rPr>
      </w:pPr>
    </w:p>
    <w:p w:rsidR="004179AD" w:rsidRPr="009E4D7D" w:rsidRDefault="004179AD" w:rsidP="004179AD">
      <w:pPr>
        <w:pStyle w:val="ConsNormal"/>
        <w:ind w:firstLine="0"/>
        <w:jc w:val="both"/>
        <w:rPr>
          <w:sz w:val="22"/>
          <w:szCs w:val="22"/>
        </w:rPr>
      </w:pPr>
    </w:p>
    <w:p w:rsidR="004179AD" w:rsidRPr="009E4D7D" w:rsidRDefault="004179AD" w:rsidP="004179AD">
      <w:pPr>
        <w:pStyle w:val="ConsNormal"/>
        <w:ind w:firstLine="0"/>
        <w:jc w:val="both"/>
        <w:rPr>
          <w:sz w:val="22"/>
          <w:szCs w:val="22"/>
        </w:rPr>
      </w:pPr>
    </w:p>
    <w:p w:rsidR="004179AD" w:rsidRPr="009E4D7D" w:rsidRDefault="004179AD" w:rsidP="004179AD">
      <w:pPr>
        <w:pStyle w:val="ConsNormal"/>
        <w:ind w:firstLine="0"/>
        <w:jc w:val="both"/>
        <w:rPr>
          <w:sz w:val="22"/>
          <w:szCs w:val="22"/>
        </w:rPr>
      </w:pPr>
      <w:r w:rsidRPr="009E4D7D">
        <w:rPr>
          <w:sz w:val="22"/>
          <w:szCs w:val="22"/>
        </w:rPr>
        <w:t>Глава Зимняцкого</w:t>
      </w:r>
    </w:p>
    <w:p w:rsidR="004179AD" w:rsidRPr="009E4D7D" w:rsidRDefault="004179AD" w:rsidP="004179AD">
      <w:pPr>
        <w:pStyle w:val="ConsNormal"/>
        <w:ind w:firstLine="0"/>
        <w:jc w:val="both"/>
        <w:rPr>
          <w:sz w:val="22"/>
          <w:szCs w:val="22"/>
        </w:rPr>
      </w:pPr>
      <w:r w:rsidRPr="009E4D7D">
        <w:rPr>
          <w:sz w:val="22"/>
          <w:szCs w:val="22"/>
        </w:rPr>
        <w:t xml:space="preserve">сельского   поселения                                                         </w:t>
      </w:r>
      <w:proofErr w:type="spellStart"/>
      <w:r w:rsidRPr="009E4D7D">
        <w:rPr>
          <w:sz w:val="22"/>
          <w:szCs w:val="22"/>
        </w:rPr>
        <w:t>А.Н.Гордеев</w:t>
      </w:r>
      <w:proofErr w:type="spellEnd"/>
    </w:p>
    <w:p w:rsidR="00582E0C" w:rsidRPr="009E4D7D" w:rsidRDefault="00582E0C" w:rsidP="00582E0C">
      <w:pPr>
        <w:pStyle w:val="af"/>
        <w:ind w:left="5664"/>
        <w:rPr>
          <w:rFonts w:ascii="Arial" w:hAnsi="Arial" w:cs="Arial"/>
          <w:bCs/>
          <w:sz w:val="20"/>
          <w:szCs w:val="20"/>
        </w:rPr>
      </w:pPr>
      <w:r w:rsidRPr="009E4D7D">
        <w:rPr>
          <w:rFonts w:ascii="Arial" w:hAnsi="Arial" w:cs="Arial"/>
          <w:bCs/>
          <w:sz w:val="20"/>
          <w:szCs w:val="20"/>
        </w:rPr>
        <w:lastRenderedPageBreak/>
        <w:t>ПРИЛОЖЕНИЕ №1</w:t>
      </w:r>
    </w:p>
    <w:p w:rsidR="00B00CF3" w:rsidRPr="009E4D7D" w:rsidRDefault="00C953EE" w:rsidP="00582E0C">
      <w:pPr>
        <w:ind w:left="5664"/>
        <w:rPr>
          <w:rFonts w:ascii="Arial" w:hAnsi="Arial" w:cs="Arial"/>
          <w:sz w:val="20"/>
          <w:szCs w:val="20"/>
        </w:rPr>
      </w:pPr>
      <w:r w:rsidRPr="009E4D7D">
        <w:rPr>
          <w:rFonts w:ascii="Arial" w:hAnsi="Arial" w:cs="Arial"/>
          <w:sz w:val="20"/>
          <w:szCs w:val="20"/>
        </w:rPr>
        <w:t>УТВЕРЖДЕНА</w:t>
      </w:r>
    </w:p>
    <w:p w:rsidR="004179AD" w:rsidRPr="009E4D7D" w:rsidRDefault="00B00CF3" w:rsidP="00582E0C">
      <w:pPr>
        <w:ind w:left="5664"/>
        <w:rPr>
          <w:rFonts w:ascii="Arial" w:hAnsi="Arial" w:cs="Arial"/>
          <w:sz w:val="20"/>
          <w:szCs w:val="20"/>
        </w:rPr>
      </w:pPr>
      <w:r w:rsidRPr="009E4D7D">
        <w:rPr>
          <w:rFonts w:ascii="Arial" w:hAnsi="Arial" w:cs="Arial"/>
          <w:sz w:val="20"/>
          <w:szCs w:val="20"/>
        </w:rPr>
        <w:t>Постанов</w:t>
      </w:r>
      <w:r w:rsidR="00C953EE" w:rsidRPr="009E4D7D">
        <w:rPr>
          <w:rFonts w:ascii="Arial" w:hAnsi="Arial" w:cs="Arial"/>
          <w:sz w:val="20"/>
          <w:szCs w:val="20"/>
        </w:rPr>
        <w:t>лением администрации</w:t>
      </w:r>
    </w:p>
    <w:p w:rsidR="00B00CF3" w:rsidRPr="009E4D7D" w:rsidRDefault="00C953EE" w:rsidP="00582E0C">
      <w:pPr>
        <w:ind w:left="5664"/>
        <w:rPr>
          <w:rFonts w:ascii="Arial" w:hAnsi="Arial" w:cs="Arial"/>
          <w:sz w:val="20"/>
          <w:szCs w:val="20"/>
        </w:rPr>
      </w:pPr>
      <w:r w:rsidRPr="009E4D7D">
        <w:rPr>
          <w:rFonts w:ascii="Arial" w:hAnsi="Arial" w:cs="Arial"/>
          <w:sz w:val="20"/>
          <w:szCs w:val="20"/>
        </w:rPr>
        <w:t>Зимняцкого</w:t>
      </w:r>
      <w:r w:rsidR="00B00CF3" w:rsidRPr="009E4D7D">
        <w:rPr>
          <w:rFonts w:ascii="Arial" w:hAnsi="Arial" w:cs="Arial"/>
          <w:sz w:val="20"/>
          <w:szCs w:val="20"/>
        </w:rPr>
        <w:t xml:space="preserve"> </w:t>
      </w:r>
      <w:r w:rsidRPr="009E4D7D">
        <w:rPr>
          <w:rFonts w:ascii="Arial" w:hAnsi="Arial" w:cs="Arial"/>
          <w:sz w:val="20"/>
          <w:szCs w:val="20"/>
        </w:rPr>
        <w:t xml:space="preserve"> </w:t>
      </w:r>
      <w:r w:rsidR="00B00CF3" w:rsidRPr="009E4D7D">
        <w:rPr>
          <w:rFonts w:ascii="Arial" w:hAnsi="Arial" w:cs="Arial"/>
          <w:sz w:val="20"/>
          <w:szCs w:val="20"/>
        </w:rPr>
        <w:t xml:space="preserve">сельского    поселения </w:t>
      </w:r>
    </w:p>
    <w:p w:rsidR="00B00CF3" w:rsidRPr="009E4D7D" w:rsidRDefault="00107F3C" w:rsidP="00582E0C">
      <w:pPr>
        <w:ind w:left="5664"/>
        <w:rPr>
          <w:rFonts w:ascii="Arial" w:hAnsi="Arial" w:cs="Arial"/>
          <w:bCs/>
        </w:rPr>
      </w:pPr>
      <w:r w:rsidRPr="009E4D7D">
        <w:rPr>
          <w:rFonts w:ascii="Arial" w:hAnsi="Arial" w:cs="Arial"/>
          <w:sz w:val="20"/>
          <w:szCs w:val="20"/>
        </w:rPr>
        <w:t>от 06</w:t>
      </w:r>
      <w:r w:rsidR="00C953EE" w:rsidRPr="009E4D7D">
        <w:rPr>
          <w:rFonts w:ascii="Arial" w:hAnsi="Arial" w:cs="Arial"/>
          <w:sz w:val="20"/>
          <w:szCs w:val="20"/>
        </w:rPr>
        <w:t xml:space="preserve"> </w:t>
      </w:r>
      <w:r w:rsidRPr="009E4D7D">
        <w:rPr>
          <w:rFonts w:ascii="Arial" w:hAnsi="Arial" w:cs="Arial"/>
          <w:sz w:val="20"/>
          <w:szCs w:val="20"/>
        </w:rPr>
        <w:t>мая</w:t>
      </w:r>
      <w:r w:rsidR="00C953EE" w:rsidRPr="009E4D7D">
        <w:rPr>
          <w:rFonts w:ascii="Arial" w:hAnsi="Arial" w:cs="Arial"/>
          <w:sz w:val="20"/>
          <w:szCs w:val="20"/>
        </w:rPr>
        <w:t xml:space="preserve"> 201</w:t>
      </w:r>
      <w:r w:rsidRPr="009E4D7D">
        <w:rPr>
          <w:rFonts w:ascii="Arial" w:hAnsi="Arial" w:cs="Arial"/>
          <w:sz w:val="20"/>
          <w:szCs w:val="20"/>
        </w:rPr>
        <w:t>9</w:t>
      </w:r>
      <w:r w:rsidR="00C953EE" w:rsidRPr="009E4D7D">
        <w:rPr>
          <w:rFonts w:ascii="Arial" w:hAnsi="Arial" w:cs="Arial"/>
          <w:sz w:val="20"/>
          <w:szCs w:val="20"/>
        </w:rPr>
        <w:t xml:space="preserve"> года №</w:t>
      </w:r>
      <w:r w:rsidR="00C953EE" w:rsidRPr="009E4D7D">
        <w:rPr>
          <w:rFonts w:ascii="Arial" w:hAnsi="Arial" w:cs="Arial"/>
          <w:sz w:val="20"/>
          <w:szCs w:val="20"/>
        </w:rPr>
        <w:softHyphen/>
        <w:t xml:space="preserve"> </w:t>
      </w:r>
      <w:r w:rsidRPr="009E4D7D">
        <w:rPr>
          <w:rFonts w:ascii="Arial" w:hAnsi="Arial" w:cs="Arial"/>
          <w:sz w:val="20"/>
          <w:szCs w:val="20"/>
        </w:rPr>
        <w:t>25</w:t>
      </w:r>
      <w:r w:rsidR="00B00CF3" w:rsidRPr="009E4D7D">
        <w:rPr>
          <w:rFonts w:ascii="Arial" w:hAnsi="Arial" w:cs="Arial"/>
          <w:color w:val="339966"/>
        </w:rPr>
        <w:t xml:space="preserve">          </w:t>
      </w:r>
    </w:p>
    <w:p w:rsidR="00B00CF3" w:rsidRPr="009E4D7D" w:rsidRDefault="00B00CF3" w:rsidP="00B00CF3">
      <w:pPr>
        <w:spacing w:before="280" w:line="276" w:lineRule="auto"/>
        <w:jc w:val="center"/>
        <w:rPr>
          <w:rFonts w:ascii="Arial" w:hAnsi="Arial" w:cs="Arial"/>
          <w:b/>
          <w:bCs/>
        </w:rPr>
      </w:pPr>
    </w:p>
    <w:p w:rsidR="00B00CF3" w:rsidRPr="009E4D7D" w:rsidRDefault="00B00CF3" w:rsidP="00B00CF3">
      <w:pPr>
        <w:spacing w:before="280" w:line="276" w:lineRule="auto"/>
        <w:jc w:val="center"/>
        <w:rPr>
          <w:rFonts w:ascii="Arial" w:hAnsi="Arial" w:cs="Arial"/>
          <w:b/>
          <w:bCs/>
        </w:rPr>
      </w:pPr>
    </w:p>
    <w:p w:rsidR="00B00CF3" w:rsidRPr="009E4D7D" w:rsidRDefault="00B00CF3" w:rsidP="00B00CF3">
      <w:pPr>
        <w:spacing w:before="280" w:line="276" w:lineRule="auto"/>
        <w:jc w:val="center"/>
        <w:rPr>
          <w:rFonts w:ascii="Arial" w:hAnsi="Arial" w:cs="Arial"/>
          <w:b/>
          <w:bCs/>
        </w:rPr>
      </w:pPr>
    </w:p>
    <w:p w:rsidR="00B00CF3" w:rsidRPr="009E4D7D" w:rsidRDefault="00B00CF3" w:rsidP="00B00CF3">
      <w:pPr>
        <w:spacing w:before="280" w:line="276" w:lineRule="auto"/>
        <w:jc w:val="center"/>
        <w:rPr>
          <w:rFonts w:ascii="Arial" w:hAnsi="Arial" w:cs="Arial"/>
          <w:b/>
          <w:bCs/>
        </w:rPr>
      </w:pPr>
    </w:p>
    <w:p w:rsidR="00B00CF3" w:rsidRPr="009E4D7D" w:rsidRDefault="00B00CF3" w:rsidP="00B00CF3">
      <w:pPr>
        <w:spacing w:before="280" w:line="276" w:lineRule="auto"/>
        <w:jc w:val="center"/>
        <w:rPr>
          <w:rFonts w:ascii="Arial" w:hAnsi="Arial" w:cs="Arial"/>
          <w:b/>
          <w:bCs/>
        </w:rPr>
      </w:pPr>
    </w:p>
    <w:p w:rsidR="00B00CF3" w:rsidRPr="009E4D7D" w:rsidRDefault="00B00CF3" w:rsidP="00B00CF3">
      <w:pPr>
        <w:spacing w:before="280" w:line="276" w:lineRule="auto"/>
        <w:jc w:val="center"/>
        <w:rPr>
          <w:rFonts w:ascii="Arial" w:hAnsi="Arial" w:cs="Arial"/>
          <w:b/>
          <w:bCs/>
        </w:rPr>
      </w:pPr>
    </w:p>
    <w:p w:rsidR="00C953EE" w:rsidRPr="009E4D7D" w:rsidRDefault="00B00CF3" w:rsidP="00C953EE">
      <w:pPr>
        <w:jc w:val="center"/>
        <w:rPr>
          <w:rFonts w:ascii="Arial" w:hAnsi="Arial" w:cs="Arial"/>
          <w:b/>
        </w:rPr>
      </w:pPr>
      <w:r w:rsidRPr="009E4D7D">
        <w:rPr>
          <w:rFonts w:ascii="Arial" w:hAnsi="Arial" w:cs="Arial"/>
          <w:b/>
        </w:rPr>
        <w:t>Программа  комплексного развития социальной инфраструктуры</w:t>
      </w:r>
    </w:p>
    <w:p w:rsidR="00C953EE" w:rsidRPr="009E4D7D" w:rsidRDefault="00C953EE" w:rsidP="00C953EE">
      <w:pPr>
        <w:jc w:val="center"/>
        <w:rPr>
          <w:rFonts w:ascii="Arial" w:hAnsi="Arial" w:cs="Arial"/>
          <w:b/>
        </w:rPr>
      </w:pPr>
    </w:p>
    <w:p w:rsidR="00C953EE" w:rsidRPr="009E4D7D" w:rsidRDefault="00B00CF3" w:rsidP="00C953EE">
      <w:pPr>
        <w:jc w:val="center"/>
        <w:rPr>
          <w:rFonts w:ascii="Arial" w:hAnsi="Arial" w:cs="Arial"/>
          <w:b/>
        </w:rPr>
      </w:pPr>
      <w:r w:rsidRPr="009E4D7D">
        <w:rPr>
          <w:rFonts w:ascii="Arial" w:hAnsi="Arial" w:cs="Arial"/>
          <w:b/>
        </w:rPr>
        <w:t xml:space="preserve"> Зимняцкого сельского поселения Серафимовичского муниципального</w:t>
      </w:r>
    </w:p>
    <w:p w:rsidR="00C953EE" w:rsidRPr="009E4D7D" w:rsidRDefault="00C953EE" w:rsidP="00C953EE">
      <w:pPr>
        <w:jc w:val="center"/>
        <w:rPr>
          <w:rFonts w:ascii="Arial" w:hAnsi="Arial" w:cs="Arial"/>
          <w:b/>
        </w:rPr>
      </w:pPr>
    </w:p>
    <w:p w:rsidR="00C953EE" w:rsidRPr="009E4D7D" w:rsidRDefault="00B00CF3" w:rsidP="00C953EE">
      <w:pPr>
        <w:jc w:val="center"/>
        <w:rPr>
          <w:rFonts w:ascii="Arial" w:hAnsi="Arial" w:cs="Arial"/>
          <w:b/>
        </w:rPr>
      </w:pPr>
      <w:r w:rsidRPr="009E4D7D">
        <w:rPr>
          <w:rFonts w:ascii="Arial" w:hAnsi="Arial" w:cs="Arial"/>
          <w:b/>
        </w:rPr>
        <w:t xml:space="preserve"> района Волг</w:t>
      </w:r>
      <w:bookmarkStart w:id="0" w:name="_GoBack"/>
      <w:bookmarkEnd w:id="0"/>
      <w:r w:rsidRPr="009E4D7D">
        <w:rPr>
          <w:rFonts w:ascii="Arial" w:hAnsi="Arial" w:cs="Arial"/>
          <w:b/>
        </w:rPr>
        <w:t xml:space="preserve">оградской области </w:t>
      </w:r>
    </w:p>
    <w:p w:rsidR="00C953EE" w:rsidRPr="009E4D7D" w:rsidRDefault="00C953EE" w:rsidP="00C953EE">
      <w:pPr>
        <w:jc w:val="center"/>
        <w:rPr>
          <w:rFonts w:ascii="Arial" w:hAnsi="Arial" w:cs="Arial"/>
          <w:b/>
        </w:rPr>
      </w:pPr>
    </w:p>
    <w:p w:rsidR="00B00CF3" w:rsidRPr="009E4D7D" w:rsidRDefault="00B00CF3" w:rsidP="00C953EE">
      <w:pPr>
        <w:jc w:val="center"/>
        <w:rPr>
          <w:rFonts w:ascii="Arial" w:hAnsi="Arial" w:cs="Arial"/>
          <w:b/>
        </w:rPr>
      </w:pPr>
      <w:r w:rsidRPr="009E4D7D">
        <w:rPr>
          <w:rFonts w:ascii="Arial" w:hAnsi="Arial" w:cs="Arial"/>
          <w:b/>
        </w:rPr>
        <w:t>на 2018 - 2034  годы</w:t>
      </w:r>
    </w:p>
    <w:p w:rsidR="00B00CF3" w:rsidRPr="009E4D7D" w:rsidRDefault="00B00CF3" w:rsidP="00C953EE">
      <w:pPr>
        <w:spacing w:before="280"/>
        <w:jc w:val="center"/>
        <w:rPr>
          <w:rFonts w:ascii="Arial" w:hAnsi="Arial" w:cs="Arial"/>
        </w:rPr>
      </w:pPr>
    </w:p>
    <w:p w:rsidR="00B00CF3" w:rsidRPr="009E4D7D" w:rsidRDefault="00B00CF3" w:rsidP="00B00CF3">
      <w:pPr>
        <w:spacing w:before="280" w:after="120"/>
        <w:rPr>
          <w:rFonts w:ascii="Arial" w:hAnsi="Arial" w:cs="Arial"/>
        </w:rPr>
      </w:pPr>
      <w:r w:rsidRPr="009E4D7D">
        <w:rPr>
          <w:rFonts w:ascii="Arial" w:hAnsi="Arial" w:cs="Arial"/>
        </w:rPr>
        <w:t>  </w:t>
      </w:r>
    </w:p>
    <w:p w:rsidR="00B00CF3" w:rsidRPr="009E4D7D" w:rsidRDefault="00B00CF3" w:rsidP="00B00CF3">
      <w:pPr>
        <w:spacing w:before="280" w:after="120"/>
        <w:rPr>
          <w:rFonts w:ascii="Arial" w:hAnsi="Arial" w:cs="Arial"/>
        </w:rPr>
      </w:pPr>
      <w:r w:rsidRPr="009E4D7D">
        <w:rPr>
          <w:rFonts w:ascii="Arial" w:hAnsi="Arial" w:cs="Arial"/>
        </w:rPr>
        <w:t> </w:t>
      </w:r>
    </w:p>
    <w:p w:rsidR="00B00CF3" w:rsidRPr="009E4D7D" w:rsidRDefault="00B00CF3" w:rsidP="00B00CF3">
      <w:pPr>
        <w:spacing w:before="280" w:after="120"/>
        <w:rPr>
          <w:rFonts w:ascii="Arial" w:hAnsi="Arial" w:cs="Arial"/>
        </w:rPr>
      </w:pPr>
      <w:r w:rsidRPr="009E4D7D">
        <w:rPr>
          <w:rFonts w:ascii="Arial" w:hAnsi="Arial" w:cs="Arial"/>
        </w:rPr>
        <w:t>                                                                                                                       </w:t>
      </w: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B00CF3" w:rsidP="00B00CF3">
      <w:pPr>
        <w:spacing w:before="280" w:after="120"/>
        <w:rPr>
          <w:rFonts w:ascii="Arial" w:hAnsi="Arial" w:cs="Arial"/>
        </w:rPr>
      </w:pPr>
    </w:p>
    <w:p w:rsidR="00B00CF3" w:rsidRPr="009E4D7D" w:rsidRDefault="000C1188" w:rsidP="00B00CF3">
      <w:pPr>
        <w:pStyle w:val="a4"/>
        <w:ind w:left="0"/>
        <w:jc w:val="center"/>
        <w:rPr>
          <w:rFonts w:ascii="Arial" w:hAnsi="Arial" w:cs="Arial"/>
          <w:lang w:val="ru-RU"/>
        </w:rPr>
      </w:pPr>
      <w:r w:rsidRPr="009E4D7D">
        <w:rPr>
          <w:rFonts w:ascii="Arial" w:hAnsi="Arial" w:cs="Arial"/>
          <w:lang w:val="ru-RU"/>
        </w:rPr>
        <w:lastRenderedPageBreak/>
        <w:t>Паспорт</w:t>
      </w:r>
    </w:p>
    <w:p w:rsidR="00B00CF3" w:rsidRPr="009E4D7D" w:rsidRDefault="00B00CF3" w:rsidP="00B00CF3">
      <w:pPr>
        <w:ind w:left="720"/>
        <w:jc w:val="center"/>
        <w:rPr>
          <w:rFonts w:ascii="Arial" w:hAnsi="Arial" w:cs="Arial"/>
        </w:rPr>
      </w:pPr>
      <w:r w:rsidRPr="009E4D7D">
        <w:rPr>
          <w:rFonts w:ascii="Arial" w:hAnsi="Arial" w:cs="Arial"/>
        </w:rPr>
        <w:t xml:space="preserve">Программы  комплексного развития социальной инфраструктуры Зимняцкого сельского поселения Серафимовичского муниципального района Волгоградской области </w:t>
      </w:r>
    </w:p>
    <w:p w:rsidR="00B00CF3" w:rsidRPr="009E4D7D" w:rsidRDefault="00B00CF3" w:rsidP="00B00CF3">
      <w:pPr>
        <w:ind w:left="720"/>
        <w:jc w:val="center"/>
        <w:rPr>
          <w:rFonts w:ascii="Arial" w:hAnsi="Arial" w:cs="Arial"/>
        </w:rPr>
      </w:pPr>
      <w:r w:rsidRPr="009E4D7D">
        <w:rPr>
          <w:rFonts w:ascii="Arial" w:hAnsi="Arial" w:cs="Arial"/>
        </w:rPr>
        <w:t>на 2018 - 2034  годы</w:t>
      </w:r>
    </w:p>
    <w:p w:rsidR="000C1188" w:rsidRPr="009E4D7D" w:rsidRDefault="000C1188" w:rsidP="00F90BE0">
      <w:pPr>
        <w:spacing w:after="120"/>
        <w:jc w:val="center"/>
        <w:rPr>
          <w:rFonts w:ascii="Arial" w:hAnsi="Arial" w:cs="Arial"/>
        </w:rPr>
      </w:pPr>
    </w:p>
    <w:tbl>
      <w:tblPr>
        <w:tblW w:w="9660" w:type="dxa"/>
        <w:tblInd w:w="19" w:type="dxa"/>
        <w:tblLayout w:type="fixed"/>
        <w:tblCellMar>
          <w:left w:w="28" w:type="dxa"/>
          <w:right w:w="28" w:type="dxa"/>
        </w:tblCellMar>
        <w:tblLook w:val="0000" w:firstRow="0" w:lastRow="0" w:firstColumn="0" w:lastColumn="0" w:noHBand="0" w:noVBand="0"/>
      </w:tblPr>
      <w:tblGrid>
        <w:gridCol w:w="2277"/>
        <w:gridCol w:w="7383"/>
      </w:tblGrid>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lang w:val="en-US"/>
              </w:rPr>
            </w:pPr>
            <w:r w:rsidRPr="009E4D7D">
              <w:rPr>
                <w:rFonts w:ascii="Arial" w:hAnsi="Arial" w:cs="Arial"/>
              </w:rPr>
              <w:t>Наименование</w:t>
            </w:r>
            <w:r w:rsidRPr="009E4D7D">
              <w:rPr>
                <w:rFonts w:ascii="Arial" w:hAnsi="Arial" w:cs="Arial"/>
              </w:rPr>
              <w:br/>
              <w:t xml:space="preserve">программы </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jc w:val="both"/>
              <w:rPr>
                <w:rFonts w:ascii="Arial" w:hAnsi="Arial" w:cs="Arial"/>
              </w:rPr>
            </w:pPr>
            <w:r w:rsidRPr="009E4D7D">
              <w:rPr>
                <w:rFonts w:ascii="Arial" w:hAnsi="Arial" w:cs="Arial"/>
              </w:rPr>
              <w:t xml:space="preserve"> Программа комплексного развития социаль</w:t>
            </w:r>
            <w:r w:rsidR="00F90BE0" w:rsidRPr="009E4D7D">
              <w:rPr>
                <w:rFonts w:ascii="Arial" w:hAnsi="Arial" w:cs="Arial"/>
              </w:rPr>
              <w:t>ной инфраструктуры Зимняцкого</w:t>
            </w:r>
            <w:r w:rsidRPr="009E4D7D">
              <w:rPr>
                <w:rFonts w:ascii="Arial" w:hAnsi="Arial" w:cs="Arial"/>
              </w:rPr>
              <w:t xml:space="preserve"> сельского п</w:t>
            </w:r>
            <w:r w:rsidR="00F90BE0" w:rsidRPr="009E4D7D">
              <w:rPr>
                <w:rFonts w:ascii="Arial" w:hAnsi="Arial" w:cs="Arial"/>
              </w:rPr>
              <w:t>оселения Серафимовичского муниципального</w:t>
            </w:r>
            <w:r w:rsidRPr="009E4D7D">
              <w:rPr>
                <w:rFonts w:ascii="Arial" w:hAnsi="Arial" w:cs="Arial"/>
              </w:rPr>
              <w:t xml:space="preserve"> райо</w:t>
            </w:r>
            <w:r w:rsidR="00F90BE0" w:rsidRPr="009E4D7D">
              <w:rPr>
                <w:rFonts w:ascii="Arial" w:hAnsi="Arial" w:cs="Arial"/>
              </w:rPr>
              <w:t xml:space="preserve">на Волгоградской области на 2018 </w:t>
            </w:r>
            <w:r w:rsidRPr="009E4D7D">
              <w:rPr>
                <w:rFonts w:ascii="Arial" w:hAnsi="Arial" w:cs="Arial"/>
              </w:rPr>
              <w:t>- 2034  годы (далее - Программа)</w:t>
            </w:r>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lang w:val="en-US"/>
              </w:rPr>
            </w:pPr>
            <w:r w:rsidRPr="009E4D7D">
              <w:rPr>
                <w:rFonts w:ascii="Arial" w:hAnsi="Arial" w:cs="Arial"/>
              </w:rPr>
              <w:t xml:space="preserve">Основание для разработки программы </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16350" w:rsidRPr="009E4D7D" w:rsidRDefault="00016350" w:rsidP="00016350">
            <w:pPr>
              <w:pStyle w:val="af"/>
              <w:numPr>
                <w:ilvl w:val="0"/>
                <w:numId w:val="8"/>
              </w:numPr>
              <w:rPr>
                <w:rFonts w:ascii="Arial" w:hAnsi="Arial" w:cs="Arial"/>
                <w:color w:val="000000" w:themeColor="text1"/>
                <w:sz w:val="24"/>
                <w:szCs w:val="24"/>
              </w:rPr>
            </w:pPr>
            <w:r w:rsidRPr="009E4D7D">
              <w:rPr>
                <w:rFonts w:ascii="Arial" w:hAnsi="Arial" w:cs="Arial"/>
                <w:sz w:val="24"/>
                <w:szCs w:val="24"/>
              </w:rPr>
              <w:t xml:space="preserve">Градостроительный Кодекс Российской Федерации </w:t>
            </w:r>
            <w:r w:rsidRPr="009E4D7D">
              <w:rPr>
                <w:rFonts w:ascii="Arial" w:hAnsi="Arial" w:cs="Arial"/>
                <w:color w:val="000000" w:themeColor="text1"/>
                <w:sz w:val="24"/>
                <w:szCs w:val="24"/>
              </w:rPr>
              <w:t>от 29 декабря 2004 г. №190-ФЗ</w:t>
            </w:r>
          </w:p>
          <w:p w:rsidR="00016350" w:rsidRPr="009E4D7D" w:rsidRDefault="00016350" w:rsidP="00016350">
            <w:pPr>
              <w:pStyle w:val="af"/>
              <w:numPr>
                <w:ilvl w:val="0"/>
                <w:numId w:val="8"/>
              </w:numPr>
              <w:rPr>
                <w:rFonts w:ascii="Arial" w:hAnsi="Arial" w:cs="Arial"/>
                <w:sz w:val="24"/>
                <w:szCs w:val="24"/>
              </w:rPr>
            </w:pPr>
            <w:r w:rsidRPr="009E4D7D">
              <w:rPr>
                <w:rFonts w:ascii="Arial" w:hAnsi="Arial" w:cs="Arial"/>
                <w:sz w:val="24"/>
                <w:szCs w:val="24"/>
              </w:rPr>
              <w:t>Федеральный Закон № 131-ФЗ от 06.10.2003 «Об общих принципах организации местного самоуправления в Российской Федерации»,</w:t>
            </w:r>
          </w:p>
          <w:p w:rsidR="00016350" w:rsidRPr="009E4D7D" w:rsidRDefault="00016350" w:rsidP="00016350">
            <w:pPr>
              <w:pStyle w:val="af"/>
              <w:numPr>
                <w:ilvl w:val="0"/>
                <w:numId w:val="8"/>
              </w:numPr>
              <w:rPr>
                <w:rFonts w:ascii="Arial" w:hAnsi="Arial" w:cs="Arial"/>
                <w:sz w:val="24"/>
                <w:szCs w:val="24"/>
              </w:rPr>
            </w:pPr>
            <w:r w:rsidRPr="009E4D7D">
              <w:rPr>
                <w:rFonts w:ascii="Arial" w:hAnsi="Arial" w:cs="Arial"/>
                <w:sz w:val="24"/>
                <w:szCs w:val="24"/>
              </w:rPr>
              <w:t>Постановление Правительства РФ от 01.10.2015 г.          № 1050 «Об утверждении требований к программам комплексного развития социальной инфраструктуры поселений, городских округов»,</w:t>
            </w:r>
          </w:p>
          <w:p w:rsidR="00016350" w:rsidRPr="009E4D7D" w:rsidRDefault="00016350" w:rsidP="00016350">
            <w:pPr>
              <w:pStyle w:val="af"/>
              <w:numPr>
                <w:ilvl w:val="0"/>
                <w:numId w:val="8"/>
              </w:numPr>
              <w:rPr>
                <w:rFonts w:ascii="Arial" w:hAnsi="Arial" w:cs="Arial"/>
                <w:sz w:val="24"/>
                <w:szCs w:val="24"/>
              </w:rPr>
            </w:pPr>
            <w:r w:rsidRPr="009E4D7D">
              <w:rPr>
                <w:rFonts w:ascii="Arial" w:hAnsi="Arial" w:cs="Arial"/>
                <w:sz w:val="24"/>
                <w:szCs w:val="24"/>
              </w:rPr>
              <w:t xml:space="preserve">Генеральный план Зимняцкого сельского поселения Серафимовичского муниципального района Волгоградской области, утвержденный </w:t>
            </w:r>
            <w:r w:rsidR="00420381" w:rsidRPr="009E4D7D">
              <w:rPr>
                <w:rFonts w:ascii="Arial" w:hAnsi="Arial" w:cs="Arial"/>
                <w:sz w:val="24"/>
                <w:szCs w:val="24"/>
              </w:rPr>
              <w:t xml:space="preserve">решением </w:t>
            </w:r>
            <w:r w:rsidRPr="009E4D7D">
              <w:rPr>
                <w:rFonts w:ascii="Arial" w:hAnsi="Arial" w:cs="Arial"/>
                <w:sz w:val="24"/>
                <w:szCs w:val="24"/>
              </w:rPr>
              <w:t>Зимняцк</w:t>
            </w:r>
            <w:r w:rsidR="00420381" w:rsidRPr="009E4D7D">
              <w:rPr>
                <w:rFonts w:ascii="Arial" w:hAnsi="Arial" w:cs="Arial"/>
                <w:sz w:val="24"/>
                <w:szCs w:val="24"/>
              </w:rPr>
              <w:t>ого сельского</w:t>
            </w:r>
            <w:r w:rsidRPr="009E4D7D">
              <w:rPr>
                <w:rFonts w:ascii="Arial" w:hAnsi="Arial" w:cs="Arial"/>
                <w:sz w:val="24"/>
                <w:szCs w:val="24"/>
              </w:rPr>
              <w:t xml:space="preserve"> Совет</w:t>
            </w:r>
            <w:r w:rsidR="00420381" w:rsidRPr="009E4D7D">
              <w:rPr>
                <w:rFonts w:ascii="Arial" w:hAnsi="Arial" w:cs="Arial"/>
                <w:sz w:val="24"/>
                <w:szCs w:val="24"/>
              </w:rPr>
              <w:t>а</w:t>
            </w:r>
            <w:r w:rsidRPr="009E4D7D">
              <w:rPr>
                <w:rFonts w:ascii="Arial" w:hAnsi="Arial" w:cs="Arial"/>
                <w:sz w:val="24"/>
                <w:szCs w:val="24"/>
              </w:rPr>
              <w:t xml:space="preserve"> Серафимович</w:t>
            </w:r>
            <w:r w:rsidR="00420381" w:rsidRPr="009E4D7D">
              <w:rPr>
                <w:rFonts w:ascii="Arial" w:hAnsi="Arial" w:cs="Arial"/>
                <w:sz w:val="24"/>
                <w:szCs w:val="24"/>
              </w:rPr>
              <w:t>ского муниципального района от 14</w:t>
            </w:r>
            <w:r w:rsidRPr="009E4D7D">
              <w:rPr>
                <w:rFonts w:ascii="Arial" w:hAnsi="Arial" w:cs="Arial"/>
                <w:sz w:val="24"/>
                <w:szCs w:val="24"/>
              </w:rPr>
              <w:t>.05.2014 г. №</w:t>
            </w:r>
            <w:r w:rsidR="00420381" w:rsidRPr="009E4D7D">
              <w:rPr>
                <w:rFonts w:ascii="Arial" w:hAnsi="Arial" w:cs="Arial"/>
                <w:sz w:val="24"/>
                <w:szCs w:val="24"/>
              </w:rPr>
              <w:t>13</w:t>
            </w:r>
          </w:p>
          <w:p w:rsidR="000C1188" w:rsidRPr="009E4D7D" w:rsidRDefault="00016350" w:rsidP="00016350">
            <w:pPr>
              <w:pStyle w:val="a4"/>
              <w:numPr>
                <w:ilvl w:val="0"/>
                <w:numId w:val="8"/>
              </w:numPr>
              <w:rPr>
                <w:rFonts w:ascii="Arial" w:hAnsi="Arial" w:cs="Arial"/>
              </w:rPr>
            </w:pPr>
            <w:proofErr w:type="spellStart"/>
            <w:r w:rsidRPr="009E4D7D">
              <w:rPr>
                <w:rFonts w:ascii="Arial" w:hAnsi="Arial" w:cs="Arial"/>
              </w:rPr>
              <w:t>Устав</w:t>
            </w:r>
            <w:proofErr w:type="spellEnd"/>
            <w:r w:rsidRPr="009E4D7D">
              <w:rPr>
                <w:rFonts w:ascii="Arial" w:hAnsi="Arial" w:cs="Arial"/>
              </w:rPr>
              <w:t xml:space="preserve"> </w:t>
            </w:r>
            <w:proofErr w:type="spellStart"/>
            <w:r w:rsidRPr="009E4D7D">
              <w:rPr>
                <w:rFonts w:ascii="Arial" w:hAnsi="Arial" w:cs="Arial"/>
              </w:rPr>
              <w:t>Зимняцкого</w:t>
            </w:r>
            <w:proofErr w:type="spellEnd"/>
            <w:r w:rsidRPr="009E4D7D">
              <w:rPr>
                <w:rFonts w:ascii="Arial" w:hAnsi="Arial" w:cs="Arial"/>
              </w:rPr>
              <w:t xml:space="preserve"> </w:t>
            </w:r>
            <w:proofErr w:type="spellStart"/>
            <w:r w:rsidRPr="009E4D7D">
              <w:rPr>
                <w:rFonts w:ascii="Arial" w:hAnsi="Arial" w:cs="Arial"/>
              </w:rPr>
              <w:t>сельского</w:t>
            </w:r>
            <w:proofErr w:type="spellEnd"/>
            <w:r w:rsidRPr="009E4D7D">
              <w:rPr>
                <w:rFonts w:ascii="Arial" w:hAnsi="Arial" w:cs="Arial"/>
              </w:rPr>
              <w:t xml:space="preserve"> </w:t>
            </w:r>
            <w:proofErr w:type="spellStart"/>
            <w:r w:rsidRPr="009E4D7D">
              <w:rPr>
                <w:rFonts w:ascii="Arial" w:hAnsi="Arial" w:cs="Arial"/>
              </w:rPr>
              <w:t>поселения</w:t>
            </w:r>
            <w:proofErr w:type="spellEnd"/>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lang w:val="en-US"/>
              </w:rPr>
            </w:pPr>
            <w:r w:rsidRPr="009E4D7D">
              <w:rPr>
                <w:rFonts w:ascii="Arial" w:hAnsi="Arial" w:cs="Arial"/>
              </w:rPr>
              <w:t xml:space="preserve">Заказчик программы, его местонахождение </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F90BE0" w:rsidP="001649DD">
            <w:pPr>
              <w:jc w:val="both"/>
              <w:rPr>
                <w:rFonts w:ascii="Arial" w:hAnsi="Arial" w:cs="Arial"/>
              </w:rPr>
            </w:pPr>
            <w:r w:rsidRPr="009E4D7D">
              <w:rPr>
                <w:rFonts w:ascii="Arial" w:hAnsi="Arial" w:cs="Arial"/>
              </w:rPr>
              <w:t xml:space="preserve"> Администрация Зимняцкого</w:t>
            </w:r>
            <w:r w:rsidR="000C1188" w:rsidRPr="009E4D7D">
              <w:rPr>
                <w:rFonts w:ascii="Arial" w:hAnsi="Arial" w:cs="Arial"/>
              </w:rPr>
              <w:t xml:space="preserve"> сель</w:t>
            </w:r>
            <w:r w:rsidRPr="009E4D7D">
              <w:rPr>
                <w:rFonts w:ascii="Arial" w:hAnsi="Arial" w:cs="Arial"/>
              </w:rPr>
              <w:t>ского поселения Серафимовичского муниципального</w:t>
            </w:r>
            <w:r w:rsidR="000C1188" w:rsidRPr="009E4D7D">
              <w:rPr>
                <w:rFonts w:ascii="Arial" w:hAnsi="Arial" w:cs="Arial"/>
              </w:rPr>
              <w:t xml:space="preserve"> р</w:t>
            </w:r>
            <w:r w:rsidRPr="009E4D7D">
              <w:rPr>
                <w:rFonts w:ascii="Arial" w:hAnsi="Arial" w:cs="Arial"/>
              </w:rPr>
              <w:t>айона Волгоградской области: 403483</w:t>
            </w:r>
            <w:r w:rsidR="000C1188" w:rsidRPr="009E4D7D">
              <w:rPr>
                <w:rFonts w:ascii="Arial" w:hAnsi="Arial" w:cs="Arial"/>
              </w:rPr>
              <w:t>, Волг</w:t>
            </w:r>
            <w:r w:rsidRPr="009E4D7D">
              <w:rPr>
                <w:rFonts w:ascii="Arial" w:hAnsi="Arial" w:cs="Arial"/>
              </w:rPr>
              <w:t xml:space="preserve">оградская область, </w:t>
            </w:r>
            <w:proofErr w:type="spellStart"/>
            <w:r w:rsidRPr="009E4D7D">
              <w:rPr>
                <w:rFonts w:ascii="Arial" w:hAnsi="Arial" w:cs="Arial"/>
              </w:rPr>
              <w:t>Серафимовичский</w:t>
            </w:r>
            <w:proofErr w:type="spellEnd"/>
            <w:r w:rsidRPr="009E4D7D">
              <w:rPr>
                <w:rFonts w:ascii="Arial" w:hAnsi="Arial" w:cs="Arial"/>
              </w:rPr>
              <w:t xml:space="preserve"> район, </w:t>
            </w:r>
            <w:proofErr w:type="spellStart"/>
            <w:r w:rsidRPr="009E4D7D">
              <w:rPr>
                <w:rFonts w:ascii="Arial" w:hAnsi="Arial" w:cs="Arial"/>
              </w:rPr>
              <w:t>х</w:t>
            </w:r>
            <w:proofErr w:type="gramStart"/>
            <w:r w:rsidRPr="009E4D7D">
              <w:rPr>
                <w:rFonts w:ascii="Arial" w:hAnsi="Arial" w:cs="Arial"/>
              </w:rPr>
              <w:t>.З</w:t>
            </w:r>
            <w:proofErr w:type="gramEnd"/>
            <w:r w:rsidRPr="009E4D7D">
              <w:rPr>
                <w:rFonts w:ascii="Arial" w:hAnsi="Arial" w:cs="Arial"/>
              </w:rPr>
              <w:t>имняцкий</w:t>
            </w:r>
            <w:proofErr w:type="spellEnd"/>
            <w:r w:rsidRPr="009E4D7D">
              <w:rPr>
                <w:rFonts w:ascii="Arial" w:hAnsi="Arial" w:cs="Arial"/>
              </w:rPr>
              <w:t xml:space="preserve">, </w:t>
            </w:r>
            <w:proofErr w:type="spellStart"/>
            <w:r w:rsidRPr="009E4D7D">
              <w:rPr>
                <w:rFonts w:ascii="Arial" w:hAnsi="Arial" w:cs="Arial"/>
              </w:rPr>
              <w:t>ул.Грейдерная</w:t>
            </w:r>
            <w:proofErr w:type="spellEnd"/>
            <w:r w:rsidRPr="009E4D7D">
              <w:rPr>
                <w:rFonts w:ascii="Arial" w:hAnsi="Arial" w:cs="Arial"/>
              </w:rPr>
              <w:t>, 74</w:t>
            </w:r>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rPr>
            </w:pPr>
            <w:r w:rsidRPr="009E4D7D">
              <w:rPr>
                <w:rFonts w:ascii="Arial" w:hAnsi="Arial" w:cs="Arial"/>
              </w:rPr>
              <w:t>Разработчи</w:t>
            </w:r>
            <w:r w:rsidR="00F90BE0" w:rsidRPr="009E4D7D">
              <w:rPr>
                <w:rFonts w:ascii="Arial" w:hAnsi="Arial" w:cs="Arial"/>
              </w:rPr>
              <w:t>к программы</w:t>
            </w:r>
            <w:r w:rsidRPr="009E4D7D">
              <w:rPr>
                <w:rFonts w:ascii="Arial" w:hAnsi="Arial" w:cs="Arial"/>
              </w:rPr>
              <w:t xml:space="preserve"> </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rPr>
            </w:pPr>
            <w:r w:rsidRPr="009E4D7D">
              <w:rPr>
                <w:rFonts w:ascii="Arial" w:hAnsi="Arial" w:cs="Arial"/>
              </w:rPr>
              <w:t>Администра</w:t>
            </w:r>
            <w:r w:rsidR="00F90BE0" w:rsidRPr="009E4D7D">
              <w:rPr>
                <w:rFonts w:ascii="Arial" w:hAnsi="Arial" w:cs="Arial"/>
              </w:rPr>
              <w:t>ция Зимняцкого сельского поселения Серафимовичского муниципального района Волгоградской области</w:t>
            </w:r>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lang w:val="en-US"/>
              </w:rPr>
            </w:pPr>
            <w:r w:rsidRPr="009E4D7D">
              <w:rPr>
                <w:rFonts w:ascii="Arial" w:hAnsi="Arial" w:cs="Arial"/>
              </w:rPr>
              <w:t xml:space="preserve">Цель и задачи программы </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F90BE0">
            <w:pPr>
              <w:jc w:val="both"/>
              <w:rPr>
                <w:rFonts w:ascii="Arial" w:hAnsi="Arial" w:cs="Arial"/>
              </w:rPr>
            </w:pPr>
            <w:r w:rsidRPr="009E4D7D">
              <w:rPr>
                <w:rFonts w:ascii="Arial" w:hAnsi="Arial" w:cs="Arial"/>
              </w:rPr>
              <w:t>Цел</w:t>
            </w:r>
            <w:r w:rsidR="002C2D70" w:rsidRPr="009E4D7D">
              <w:rPr>
                <w:rFonts w:ascii="Arial" w:hAnsi="Arial" w:cs="Arial"/>
              </w:rPr>
              <w:t>ь:</w:t>
            </w:r>
            <w:r w:rsidR="002C2D70" w:rsidRPr="009E4D7D">
              <w:rPr>
                <w:rFonts w:ascii="Arial" w:hAnsi="Arial" w:cs="Arial"/>
              </w:rPr>
              <w:br/>
              <w:t>Повышение качества жизни населения</w:t>
            </w:r>
            <w:r w:rsidRPr="009E4D7D">
              <w:rPr>
                <w:rFonts w:ascii="Arial" w:hAnsi="Arial" w:cs="Arial"/>
              </w:rPr>
              <w:t xml:space="preserve"> </w:t>
            </w:r>
          </w:p>
          <w:p w:rsidR="000C1188" w:rsidRPr="009E4D7D" w:rsidRDefault="000C1188" w:rsidP="001649DD">
            <w:pPr>
              <w:rPr>
                <w:rFonts w:ascii="Arial" w:hAnsi="Arial" w:cs="Arial"/>
              </w:rPr>
            </w:pPr>
            <w:r w:rsidRPr="009E4D7D">
              <w:rPr>
                <w:rFonts w:ascii="Arial" w:hAnsi="Arial" w:cs="Arial"/>
              </w:rPr>
              <w:t>Задачи:</w:t>
            </w:r>
          </w:p>
          <w:p w:rsidR="00A25497" w:rsidRPr="009E4D7D" w:rsidRDefault="00A25497" w:rsidP="001649DD">
            <w:pPr>
              <w:rPr>
                <w:rFonts w:ascii="Arial" w:hAnsi="Arial" w:cs="Arial"/>
              </w:rPr>
            </w:pPr>
            <w:r w:rsidRPr="009E4D7D">
              <w:rPr>
                <w:rFonts w:ascii="Arial" w:hAnsi="Arial" w:cs="Arial"/>
              </w:rPr>
              <w:t>- безопасность, качество и эффективность использования населением объектов социальной инфраструктуры поселения;</w:t>
            </w:r>
          </w:p>
          <w:p w:rsidR="001C7373" w:rsidRPr="009E4D7D" w:rsidRDefault="00A25497" w:rsidP="001649DD">
            <w:pPr>
              <w:rPr>
                <w:rFonts w:ascii="Arial" w:hAnsi="Arial" w:cs="Arial"/>
              </w:rPr>
            </w:pPr>
            <w:r w:rsidRPr="009E4D7D">
              <w:rPr>
                <w:rFonts w:ascii="Arial" w:hAnsi="Arial" w:cs="Arial"/>
              </w:rPr>
              <w:t>-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p>
          <w:p w:rsidR="00A25497" w:rsidRPr="009E4D7D" w:rsidRDefault="001C7373" w:rsidP="001649DD">
            <w:pPr>
              <w:rPr>
                <w:rFonts w:ascii="Arial" w:hAnsi="Arial" w:cs="Arial"/>
              </w:rPr>
            </w:pPr>
            <w:r w:rsidRPr="009E4D7D">
              <w:rPr>
                <w:rFonts w:ascii="Arial" w:hAnsi="Arial" w:cs="Arial"/>
              </w:rPr>
              <w:t>-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r w:rsidR="00A25497" w:rsidRPr="009E4D7D">
              <w:rPr>
                <w:rFonts w:ascii="Arial" w:hAnsi="Arial" w:cs="Arial"/>
              </w:rPr>
              <w:t xml:space="preserve"> </w:t>
            </w:r>
          </w:p>
          <w:p w:rsidR="001C7373" w:rsidRPr="009E4D7D" w:rsidRDefault="001C7373" w:rsidP="00A25497">
            <w:pPr>
              <w:autoSpaceDE w:val="0"/>
              <w:rPr>
                <w:rFonts w:ascii="Arial" w:hAnsi="Arial" w:cs="Arial"/>
              </w:rPr>
            </w:pPr>
            <w:r w:rsidRPr="009E4D7D">
              <w:rPr>
                <w:rFonts w:ascii="Arial" w:hAnsi="Arial" w:cs="Arial"/>
              </w:rPr>
              <w:t>-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0C1188" w:rsidRPr="009E4D7D" w:rsidRDefault="001C7373" w:rsidP="00A25497">
            <w:pPr>
              <w:autoSpaceDE w:val="0"/>
              <w:rPr>
                <w:rFonts w:ascii="Arial" w:hAnsi="Arial" w:cs="Arial"/>
              </w:rPr>
            </w:pPr>
            <w:r w:rsidRPr="009E4D7D">
              <w:rPr>
                <w:rFonts w:ascii="Arial" w:hAnsi="Arial" w:cs="Arial"/>
              </w:rPr>
              <w:t xml:space="preserve">- эффективность функционирования действующей социальной </w:t>
            </w:r>
            <w:r w:rsidRPr="009E4D7D">
              <w:rPr>
                <w:rFonts w:ascii="Arial" w:hAnsi="Arial" w:cs="Arial"/>
              </w:rPr>
              <w:lastRenderedPageBreak/>
              <w:t xml:space="preserve">инфраструктуры. </w:t>
            </w:r>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rPr>
            </w:pPr>
            <w:r w:rsidRPr="009E4D7D">
              <w:rPr>
                <w:rFonts w:ascii="Arial" w:hAnsi="Arial" w:cs="Arial"/>
              </w:rPr>
              <w:lastRenderedPageBreak/>
              <w:t xml:space="preserve">Целевые показатели (индикаторы) обеспеченности населения объектами социальной инфраструктуры </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pStyle w:val="ConsPlusNonformat"/>
              <w:widowControl/>
              <w:tabs>
                <w:tab w:val="center" w:pos="4677"/>
                <w:tab w:val="right" w:pos="9355"/>
              </w:tabs>
              <w:rPr>
                <w:rFonts w:ascii="Arial" w:hAnsi="Arial" w:cs="Arial"/>
                <w:sz w:val="24"/>
                <w:szCs w:val="24"/>
              </w:rPr>
            </w:pPr>
            <w:proofErr w:type="gramStart"/>
            <w:r w:rsidRPr="009E4D7D">
              <w:rPr>
                <w:rFonts w:ascii="Arial" w:hAnsi="Arial" w:cs="Arial"/>
                <w:sz w:val="24"/>
                <w:szCs w:val="24"/>
              </w:rPr>
              <w:t>Целевыми показателями (индикаторами) обеспеченности населения объектами социальной инфраструктуры, станут:</w:t>
            </w:r>
            <w:r w:rsidRPr="009E4D7D">
              <w:rPr>
                <w:rFonts w:ascii="Arial" w:hAnsi="Arial" w:cs="Arial"/>
                <w:sz w:val="24"/>
                <w:szCs w:val="24"/>
              </w:rPr>
              <w:br/>
              <w:t>- улучшение качества услуг, предоставляемых учр</w:t>
            </w:r>
            <w:r w:rsidR="002C2D70" w:rsidRPr="009E4D7D">
              <w:rPr>
                <w:rFonts w:ascii="Arial" w:hAnsi="Arial" w:cs="Arial"/>
                <w:sz w:val="24"/>
                <w:szCs w:val="24"/>
              </w:rPr>
              <w:t>еждениями культуры,</w:t>
            </w:r>
            <w:r w:rsidR="001C7373" w:rsidRPr="009E4D7D">
              <w:rPr>
                <w:rFonts w:ascii="Arial" w:hAnsi="Arial" w:cs="Arial"/>
                <w:sz w:val="24"/>
                <w:szCs w:val="24"/>
              </w:rPr>
              <w:t xml:space="preserve"> здравоохранения,</w:t>
            </w:r>
            <w:r w:rsidR="002C2D70" w:rsidRPr="009E4D7D">
              <w:rPr>
                <w:rFonts w:ascii="Arial" w:hAnsi="Arial" w:cs="Arial"/>
                <w:sz w:val="24"/>
                <w:szCs w:val="24"/>
              </w:rPr>
              <w:t xml:space="preserve"> </w:t>
            </w:r>
            <w:r w:rsidRPr="009E4D7D">
              <w:rPr>
                <w:rFonts w:ascii="Arial" w:hAnsi="Arial" w:cs="Arial"/>
                <w:sz w:val="24"/>
                <w:szCs w:val="24"/>
              </w:rPr>
              <w:t>общеобразовательными учреждениями, спортивными площадками общего пользования, магазинами, непродовольственными объектами, предприятиями общественного питания, предприятиями бытового обслуживания</w:t>
            </w:r>
            <w:r w:rsidR="001C7373" w:rsidRPr="009E4D7D">
              <w:rPr>
                <w:rFonts w:ascii="Arial" w:hAnsi="Arial" w:cs="Arial"/>
                <w:sz w:val="24"/>
                <w:szCs w:val="24"/>
              </w:rPr>
              <w:t>.</w:t>
            </w:r>
            <w:r w:rsidRPr="009E4D7D">
              <w:rPr>
                <w:rFonts w:ascii="Arial" w:hAnsi="Arial" w:cs="Arial"/>
                <w:sz w:val="24"/>
                <w:szCs w:val="24"/>
              </w:rPr>
              <w:br/>
            </w:r>
            <w:proofErr w:type="gramEnd"/>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rPr>
            </w:pPr>
            <w:r w:rsidRPr="009E4D7D">
              <w:rPr>
                <w:rFonts w:ascii="Arial" w:hAnsi="Arial" w:cs="Arial"/>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857A7" w:rsidRPr="009E4D7D" w:rsidRDefault="004737EB" w:rsidP="004737EB">
            <w:pPr>
              <w:widowControl w:val="0"/>
              <w:autoSpaceDE w:val="0"/>
              <w:autoSpaceDN w:val="0"/>
              <w:adjustRightInd w:val="0"/>
              <w:jc w:val="center"/>
              <w:outlineLvl w:val="1"/>
              <w:rPr>
                <w:rFonts w:ascii="Arial" w:hAnsi="Arial" w:cs="Arial"/>
              </w:rPr>
            </w:pPr>
            <w:r w:rsidRPr="009E4D7D">
              <w:rPr>
                <w:rFonts w:ascii="Arial" w:hAnsi="Arial" w:cs="Arial"/>
              </w:rPr>
              <w:t>- о</w:t>
            </w:r>
            <w:r w:rsidR="000857A7" w:rsidRPr="009E4D7D">
              <w:rPr>
                <w:rFonts w:ascii="Arial" w:hAnsi="Arial" w:cs="Arial"/>
              </w:rPr>
              <w:t>бустройство спортивной п</w:t>
            </w:r>
            <w:r w:rsidRPr="009E4D7D">
              <w:rPr>
                <w:rFonts w:ascii="Arial" w:hAnsi="Arial" w:cs="Arial"/>
              </w:rPr>
              <w:t>лощадки (стадион х. Зимняцкого);</w:t>
            </w:r>
          </w:p>
          <w:p w:rsidR="000857A7" w:rsidRPr="009E4D7D" w:rsidRDefault="004737EB" w:rsidP="004737EB">
            <w:pPr>
              <w:jc w:val="center"/>
              <w:rPr>
                <w:rFonts w:ascii="Arial" w:hAnsi="Arial" w:cs="Arial"/>
              </w:rPr>
            </w:pPr>
            <w:r w:rsidRPr="009E4D7D">
              <w:rPr>
                <w:rFonts w:ascii="Arial" w:hAnsi="Arial" w:cs="Arial"/>
              </w:rPr>
              <w:t>- б</w:t>
            </w:r>
            <w:r w:rsidR="000857A7" w:rsidRPr="009E4D7D">
              <w:rPr>
                <w:rFonts w:ascii="Arial" w:hAnsi="Arial" w:cs="Arial"/>
              </w:rPr>
              <w:t xml:space="preserve">лагоустройство дворовой территории многоквартирного дома по адресу: Волгоградская обл., </w:t>
            </w:r>
            <w:proofErr w:type="spellStart"/>
            <w:r w:rsidR="000857A7" w:rsidRPr="009E4D7D">
              <w:rPr>
                <w:rFonts w:ascii="Arial" w:hAnsi="Arial" w:cs="Arial"/>
              </w:rPr>
              <w:t>Серафимовичский</w:t>
            </w:r>
            <w:proofErr w:type="spellEnd"/>
            <w:r w:rsidR="000857A7" w:rsidRPr="009E4D7D">
              <w:rPr>
                <w:rFonts w:ascii="Arial" w:hAnsi="Arial" w:cs="Arial"/>
              </w:rPr>
              <w:t xml:space="preserve"> р-он, х. </w:t>
            </w:r>
            <w:r w:rsidRPr="009E4D7D">
              <w:rPr>
                <w:rFonts w:ascii="Arial" w:hAnsi="Arial" w:cs="Arial"/>
              </w:rPr>
              <w:t>Зимняцкий, ул. Кирова, дом 41;</w:t>
            </w:r>
          </w:p>
          <w:p w:rsidR="000857A7" w:rsidRPr="009E4D7D" w:rsidRDefault="004737EB" w:rsidP="000857A7">
            <w:pPr>
              <w:jc w:val="center"/>
              <w:rPr>
                <w:rFonts w:ascii="Arial" w:hAnsi="Arial" w:cs="Arial"/>
              </w:rPr>
            </w:pPr>
            <w:r w:rsidRPr="009E4D7D">
              <w:rPr>
                <w:rFonts w:ascii="Arial" w:hAnsi="Arial" w:cs="Arial"/>
              </w:rPr>
              <w:t>- б</w:t>
            </w:r>
            <w:r w:rsidR="000857A7" w:rsidRPr="009E4D7D">
              <w:rPr>
                <w:rFonts w:ascii="Arial" w:hAnsi="Arial" w:cs="Arial"/>
              </w:rPr>
              <w:t>лагоустройство дворовой территории многоквартирного дома по адресу: Волгоградская о</w:t>
            </w:r>
            <w:r w:rsidR="008606C3" w:rsidRPr="009E4D7D">
              <w:rPr>
                <w:rFonts w:ascii="Arial" w:hAnsi="Arial" w:cs="Arial"/>
              </w:rPr>
              <w:t>б</w:t>
            </w:r>
            <w:r w:rsidR="000857A7" w:rsidRPr="009E4D7D">
              <w:rPr>
                <w:rFonts w:ascii="Arial" w:hAnsi="Arial" w:cs="Arial"/>
              </w:rPr>
              <w:t xml:space="preserve">л., </w:t>
            </w:r>
            <w:proofErr w:type="spellStart"/>
            <w:r w:rsidR="000857A7" w:rsidRPr="009E4D7D">
              <w:rPr>
                <w:rFonts w:ascii="Arial" w:hAnsi="Arial" w:cs="Arial"/>
              </w:rPr>
              <w:t>Серафимовичский</w:t>
            </w:r>
            <w:proofErr w:type="spellEnd"/>
            <w:r w:rsidR="000857A7" w:rsidRPr="009E4D7D">
              <w:rPr>
                <w:rFonts w:ascii="Arial" w:hAnsi="Arial" w:cs="Arial"/>
              </w:rPr>
              <w:t xml:space="preserve"> р-он, х.</w:t>
            </w:r>
            <w:r w:rsidRPr="009E4D7D">
              <w:rPr>
                <w:rFonts w:ascii="Arial" w:hAnsi="Arial" w:cs="Arial"/>
              </w:rPr>
              <w:t xml:space="preserve"> Зимняцкий, ул. Фрунзе, дом 11;</w:t>
            </w:r>
          </w:p>
          <w:p w:rsidR="004737EB" w:rsidRPr="009E4D7D" w:rsidRDefault="004737EB" w:rsidP="000857A7">
            <w:pPr>
              <w:jc w:val="center"/>
              <w:rPr>
                <w:rFonts w:ascii="Arial" w:hAnsi="Arial" w:cs="Arial"/>
              </w:rPr>
            </w:pPr>
            <w:r w:rsidRPr="009E4D7D">
              <w:rPr>
                <w:rFonts w:ascii="Arial" w:hAnsi="Arial" w:cs="Arial"/>
              </w:rPr>
              <w:t xml:space="preserve">- строительство многофункционального центра с торговыми помещениями общей площадью 332,3 </w:t>
            </w:r>
            <w:proofErr w:type="spellStart"/>
            <w:r w:rsidRPr="009E4D7D">
              <w:rPr>
                <w:rFonts w:ascii="Arial" w:hAnsi="Arial" w:cs="Arial"/>
              </w:rPr>
              <w:t>кв.м</w:t>
            </w:r>
            <w:proofErr w:type="spellEnd"/>
            <w:r w:rsidRPr="009E4D7D">
              <w:rPr>
                <w:rFonts w:ascii="Arial" w:hAnsi="Arial" w:cs="Arial"/>
              </w:rPr>
              <w:t xml:space="preserve">., пунктом общественного питания на 53 посадочных места и приемным пунктом бытового обслуживания на 5 </w:t>
            </w:r>
            <w:proofErr w:type="spellStart"/>
            <w:r w:rsidRPr="009E4D7D">
              <w:rPr>
                <w:rFonts w:ascii="Arial" w:hAnsi="Arial" w:cs="Arial"/>
              </w:rPr>
              <w:t>раб</w:t>
            </w:r>
            <w:proofErr w:type="gramStart"/>
            <w:r w:rsidRPr="009E4D7D">
              <w:rPr>
                <w:rFonts w:ascii="Arial" w:hAnsi="Arial" w:cs="Arial"/>
              </w:rPr>
              <w:t>.м</w:t>
            </w:r>
            <w:proofErr w:type="gramEnd"/>
            <w:r w:rsidRPr="009E4D7D">
              <w:rPr>
                <w:rFonts w:ascii="Arial" w:hAnsi="Arial" w:cs="Arial"/>
              </w:rPr>
              <w:t>ест</w:t>
            </w:r>
            <w:proofErr w:type="spellEnd"/>
            <w:r w:rsidRPr="009E4D7D">
              <w:rPr>
                <w:rFonts w:ascii="Arial" w:hAnsi="Arial" w:cs="Arial"/>
              </w:rPr>
              <w:t>;</w:t>
            </w:r>
          </w:p>
          <w:p w:rsidR="004737EB" w:rsidRPr="009E4D7D" w:rsidRDefault="004737EB" w:rsidP="000857A7">
            <w:pPr>
              <w:jc w:val="center"/>
              <w:rPr>
                <w:rFonts w:ascii="Arial" w:hAnsi="Arial" w:cs="Arial"/>
              </w:rPr>
            </w:pPr>
            <w:r w:rsidRPr="009E4D7D">
              <w:rPr>
                <w:rFonts w:ascii="Arial" w:hAnsi="Arial" w:cs="Arial"/>
              </w:rPr>
              <w:t>-реконструкция дошкольного общеобразовательного учреждения с увеличе</w:t>
            </w:r>
            <w:r w:rsidR="00BF243F" w:rsidRPr="009E4D7D">
              <w:rPr>
                <w:rFonts w:ascii="Arial" w:hAnsi="Arial" w:cs="Arial"/>
              </w:rPr>
              <w:t>нием численности до 117 человек;</w:t>
            </w:r>
          </w:p>
          <w:p w:rsidR="00BF243F" w:rsidRPr="009E4D7D" w:rsidRDefault="00BF243F" w:rsidP="00BF243F">
            <w:pPr>
              <w:jc w:val="both"/>
              <w:rPr>
                <w:rFonts w:ascii="Arial" w:hAnsi="Arial" w:cs="Arial"/>
              </w:rPr>
            </w:pPr>
            <w:r w:rsidRPr="009E4D7D">
              <w:rPr>
                <w:rFonts w:ascii="Arial" w:hAnsi="Arial" w:cs="Arial"/>
              </w:rPr>
              <w:t xml:space="preserve">-реконструкция общеобразовательной школы с увеличением численности до  364 человек в </w:t>
            </w:r>
            <w:proofErr w:type="spellStart"/>
            <w:r w:rsidRPr="009E4D7D">
              <w:rPr>
                <w:rFonts w:ascii="Arial" w:hAnsi="Arial" w:cs="Arial"/>
              </w:rPr>
              <w:t>х</w:t>
            </w:r>
            <w:proofErr w:type="gramStart"/>
            <w:r w:rsidRPr="009E4D7D">
              <w:rPr>
                <w:rFonts w:ascii="Arial" w:hAnsi="Arial" w:cs="Arial"/>
              </w:rPr>
              <w:t>.З</w:t>
            </w:r>
            <w:proofErr w:type="gramEnd"/>
            <w:r w:rsidRPr="009E4D7D">
              <w:rPr>
                <w:rFonts w:ascii="Arial" w:hAnsi="Arial" w:cs="Arial"/>
              </w:rPr>
              <w:t>имняцкий</w:t>
            </w:r>
            <w:proofErr w:type="spellEnd"/>
            <w:r w:rsidRPr="009E4D7D">
              <w:rPr>
                <w:rFonts w:ascii="Arial" w:hAnsi="Arial" w:cs="Arial"/>
              </w:rPr>
              <w:t>;</w:t>
            </w:r>
          </w:p>
          <w:p w:rsidR="00BF243F" w:rsidRPr="009E4D7D" w:rsidRDefault="00BF243F" w:rsidP="00BF243F">
            <w:pPr>
              <w:jc w:val="both"/>
              <w:rPr>
                <w:rFonts w:ascii="Arial" w:hAnsi="Arial" w:cs="Arial"/>
              </w:rPr>
            </w:pPr>
            <w:r w:rsidRPr="009E4D7D">
              <w:rPr>
                <w:rFonts w:ascii="Arial" w:hAnsi="Arial" w:cs="Arial"/>
              </w:rPr>
              <w:t>-строительство спортивно- оздоровительного комплекса со спортивным залом 30х18м площадью 540</w:t>
            </w:r>
            <w:r w:rsidR="004179AD" w:rsidRPr="009E4D7D">
              <w:rPr>
                <w:rFonts w:ascii="Arial" w:hAnsi="Arial" w:cs="Arial"/>
              </w:rPr>
              <w:t>кв.м.</w:t>
            </w:r>
            <w:r w:rsidRPr="009E4D7D">
              <w:rPr>
                <w:rFonts w:ascii="Arial" w:hAnsi="Arial" w:cs="Arial"/>
              </w:rPr>
              <w:t xml:space="preserve"> в </w:t>
            </w:r>
            <w:proofErr w:type="spellStart"/>
            <w:r w:rsidRPr="009E4D7D">
              <w:rPr>
                <w:rFonts w:ascii="Arial" w:hAnsi="Arial" w:cs="Arial"/>
              </w:rPr>
              <w:t>х</w:t>
            </w:r>
            <w:proofErr w:type="gramStart"/>
            <w:r w:rsidRPr="009E4D7D">
              <w:rPr>
                <w:rFonts w:ascii="Arial" w:hAnsi="Arial" w:cs="Arial"/>
              </w:rPr>
              <w:t>.З</w:t>
            </w:r>
            <w:proofErr w:type="gramEnd"/>
            <w:r w:rsidRPr="009E4D7D">
              <w:rPr>
                <w:rFonts w:ascii="Arial" w:hAnsi="Arial" w:cs="Arial"/>
              </w:rPr>
              <w:t>имняцкий</w:t>
            </w:r>
            <w:proofErr w:type="spellEnd"/>
            <w:r w:rsidRPr="009E4D7D">
              <w:rPr>
                <w:rFonts w:ascii="Arial" w:hAnsi="Arial" w:cs="Arial"/>
              </w:rPr>
              <w:t>;</w:t>
            </w:r>
          </w:p>
          <w:p w:rsidR="00BF243F" w:rsidRPr="009E4D7D" w:rsidRDefault="00BF243F" w:rsidP="00BF243F">
            <w:pPr>
              <w:jc w:val="center"/>
              <w:rPr>
                <w:rFonts w:ascii="Arial" w:hAnsi="Arial" w:cs="Arial"/>
              </w:rPr>
            </w:pPr>
            <w:r w:rsidRPr="009E4D7D">
              <w:rPr>
                <w:rFonts w:ascii="Arial" w:hAnsi="Arial" w:cs="Arial"/>
              </w:rPr>
              <w:t xml:space="preserve">-строительство фельдшерско- акушерского пункта в </w:t>
            </w:r>
            <w:proofErr w:type="spellStart"/>
            <w:r w:rsidRPr="009E4D7D">
              <w:rPr>
                <w:rFonts w:ascii="Arial" w:hAnsi="Arial" w:cs="Arial"/>
              </w:rPr>
              <w:t>х</w:t>
            </w:r>
            <w:proofErr w:type="gramStart"/>
            <w:r w:rsidRPr="009E4D7D">
              <w:rPr>
                <w:rFonts w:ascii="Arial" w:hAnsi="Arial" w:cs="Arial"/>
              </w:rPr>
              <w:t>.Н</w:t>
            </w:r>
            <w:proofErr w:type="gramEnd"/>
            <w:r w:rsidRPr="009E4D7D">
              <w:rPr>
                <w:rFonts w:ascii="Arial" w:hAnsi="Arial" w:cs="Arial"/>
              </w:rPr>
              <w:t>овоалександровский</w:t>
            </w:r>
            <w:proofErr w:type="spellEnd"/>
          </w:p>
          <w:p w:rsidR="000C1188" w:rsidRPr="009E4D7D" w:rsidRDefault="000C1188" w:rsidP="00DC11CD">
            <w:pPr>
              <w:jc w:val="center"/>
              <w:rPr>
                <w:rFonts w:ascii="Arial" w:hAnsi="Arial" w:cs="Arial"/>
              </w:rPr>
            </w:pPr>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sz w:val="22"/>
                <w:szCs w:val="22"/>
              </w:rPr>
            </w:pPr>
            <w:r w:rsidRPr="009E4D7D">
              <w:rPr>
                <w:rFonts w:ascii="Arial" w:hAnsi="Arial" w:cs="Arial"/>
                <w:sz w:val="22"/>
                <w:szCs w:val="22"/>
              </w:rPr>
              <w:t xml:space="preserve">Сроки и этапы реализации программы </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1C7373" w:rsidP="001649DD">
            <w:pPr>
              <w:rPr>
                <w:rFonts w:ascii="Arial" w:hAnsi="Arial" w:cs="Arial"/>
                <w:sz w:val="22"/>
                <w:szCs w:val="22"/>
              </w:rPr>
            </w:pPr>
            <w:r w:rsidRPr="009E4D7D">
              <w:rPr>
                <w:rFonts w:ascii="Arial" w:hAnsi="Arial" w:cs="Arial"/>
                <w:sz w:val="22"/>
                <w:szCs w:val="22"/>
              </w:rPr>
              <w:t>Срок реализации Программы 2018</w:t>
            </w:r>
            <w:r w:rsidR="000C1188" w:rsidRPr="009E4D7D">
              <w:rPr>
                <w:rFonts w:ascii="Arial" w:hAnsi="Arial" w:cs="Arial"/>
                <w:sz w:val="22"/>
                <w:szCs w:val="22"/>
              </w:rPr>
              <w:t>-2034 годы, в 2 этапа</w:t>
            </w:r>
          </w:p>
          <w:p w:rsidR="000C1188" w:rsidRPr="009E4D7D" w:rsidRDefault="001C7373" w:rsidP="001649DD">
            <w:pPr>
              <w:rPr>
                <w:rFonts w:ascii="Arial" w:hAnsi="Arial" w:cs="Arial"/>
                <w:sz w:val="22"/>
                <w:szCs w:val="22"/>
              </w:rPr>
            </w:pPr>
            <w:r w:rsidRPr="009E4D7D">
              <w:rPr>
                <w:rFonts w:ascii="Arial" w:hAnsi="Arial" w:cs="Arial"/>
                <w:sz w:val="22"/>
                <w:szCs w:val="22"/>
              </w:rPr>
              <w:t>1 этап – с 2018 по 2022</w:t>
            </w:r>
            <w:r w:rsidR="000C1188" w:rsidRPr="009E4D7D">
              <w:rPr>
                <w:rFonts w:ascii="Arial" w:hAnsi="Arial" w:cs="Arial"/>
                <w:sz w:val="22"/>
                <w:szCs w:val="22"/>
              </w:rPr>
              <w:t xml:space="preserve"> годы</w:t>
            </w:r>
          </w:p>
          <w:p w:rsidR="000C1188" w:rsidRPr="009E4D7D" w:rsidRDefault="001C7373" w:rsidP="001649DD">
            <w:pPr>
              <w:rPr>
                <w:rFonts w:ascii="Arial" w:hAnsi="Arial" w:cs="Arial"/>
                <w:sz w:val="22"/>
                <w:szCs w:val="22"/>
              </w:rPr>
            </w:pPr>
            <w:r w:rsidRPr="009E4D7D">
              <w:rPr>
                <w:rFonts w:ascii="Arial" w:hAnsi="Arial" w:cs="Arial"/>
                <w:sz w:val="22"/>
                <w:szCs w:val="22"/>
              </w:rPr>
              <w:t>2 этап – с 2023</w:t>
            </w:r>
            <w:r w:rsidR="000C1188" w:rsidRPr="009E4D7D">
              <w:rPr>
                <w:rFonts w:ascii="Arial" w:hAnsi="Arial" w:cs="Arial"/>
                <w:sz w:val="22"/>
                <w:szCs w:val="22"/>
              </w:rPr>
              <w:t xml:space="preserve"> по 2034</w:t>
            </w:r>
            <w:r w:rsidRPr="009E4D7D">
              <w:rPr>
                <w:rFonts w:ascii="Arial" w:hAnsi="Arial" w:cs="Arial"/>
                <w:sz w:val="22"/>
                <w:szCs w:val="22"/>
              </w:rPr>
              <w:t xml:space="preserve"> </w:t>
            </w:r>
            <w:r w:rsidR="000C1188" w:rsidRPr="009E4D7D">
              <w:rPr>
                <w:rFonts w:ascii="Arial" w:hAnsi="Arial" w:cs="Arial"/>
                <w:sz w:val="22"/>
                <w:szCs w:val="22"/>
              </w:rPr>
              <w:t>годы</w:t>
            </w:r>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sz w:val="22"/>
                <w:szCs w:val="22"/>
              </w:rPr>
            </w:pPr>
            <w:r w:rsidRPr="009E4D7D">
              <w:rPr>
                <w:rFonts w:ascii="Arial" w:hAnsi="Arial" w:cs="Arial"/>
                <w:sz w:val="22"/>
                <w:szCs w:val="22"/>
              </w:rPr>
              <w:t>Объемы и источники финансирования программы</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C7373">
            <w:pPr>
              <w:jc w:val="both"/>
              <w:rPr>
                <w:rFonts w:ascii="Arial" w:hAnsi="Arial" w:cs="Arial"/>
                <w:sz w:val="22"/>
                <w:szCs w:val="22"/>
              </w:rPr>
            </w:pPr>
            <w:r w:rsidRPr="009E4D7D">
              <w:rPr>
                <w:rFonts w:ascii="Arial" w:hAnsi="Arial" w:cs="Arial"/>
                <w:sz w:val="22"/>
                <w:szCs w:val="22"/>
              </w:rPr>
              <w:t>Прогнозный общий объем финанси</w:t>
            </w:r>
            <w:r w:rsidR="001C7373" w:rsidRPr="009E4D7D">
              <w:rPr>
                <w:rFonts w:ascii="Arial" w:hAnsi="Arial" w:cs="Arial"/>
                <w:sz w:val="22"/>
                <w:szCs w:val="22"/>
              </w:rPr>
              <w:t>рования Программы на период 2018</w:t>
            </w:r>
            <w:r w:rsidRPr="009E4D7D">
              <w:rPr>
                <w:rFonts w:ascii="Arial" w:hAnsi="Arial" w:cs="Arial"/>
                <w:sz w:val="22"/>
                <w:szCs w:val="22"/>
              </w:rPr>
              <w:t xml:space="preserve">-2034 годов составляет </w:t>
            </w:r>
            <w:r w:rsidR="00FB0AB7" w:rsidRPr="009E4D7D">
              <w:rPr>
                <w:rFonts w:ascii="Arial" w:hAnsi="Arial" w:cs="Arial"/>
                <w:sz w:val="22"/>
                <w:szCs w:val="22"/>
              </w:rPr>
              <w:t>50</w:t>
            </w:r>
            <w:r w:rsidRPr="009E4D7D">
              <w:rPr>
                <w:rFonts w:ascii="Arial" w:hAnsi="Arial" w:cs="Arial"/>
                <w:sz w:val="22"/>
                <w:szCs w:val="22"/>
              </w:rPr>
              <w:t xml:space="preserve"> 000,0 тыс. руб., в том числе по годам:</w:t>
            </w:r>
          </w:p>
          <w:p w:rsidR="000C1188" w:rsidRPr="009E4D7D" w:rsidRDefault="001C7373" w:rsidP="001C7373">
            <w:pPr>
              <w:jc w:val="both"/>
              <w:rPr>
                <w:rFonts w:ascii="Arial" w:hAnsi="Arial" w:cs="Arial"/>
                <w:sz w:val="22"/>
                <w:szCs w:val="22"/>
              </w:rPr>
            </w:pPr>
            <w:r w:rsidRPr="009E4D7D">
              <w:rPr>
                <w:rFonts w:ascii="Arial" w:hAnsi="Arial" w:cs="Arial"/>
                <w:sz w:val="22"/>
                <w:szCs w:val="22"/>
              </w:rPr>
              <w:t>2018</w:t>
            </w:r>
            <w:r w:rsidR="000C1188" w:rsidRPr="009E4D7D">
              <w:rPr>
                <w:rFonts w:ascii="Arial" w:hAnsi="Arial" w:cs="Arial"/>
                <w:sz w:val="22"/>
                <w:szCs w:val="22"/>
              </w:rPr>
              <w:t xml:space="preserve"> год -   </w:t>
            </w:r>
            <w:r w:rsidR="00FB0AB7" w:rsidRPr="009E4D7D">
              <w:rPr>
                <w:rFonts w:ascii="Arial" w:hAnsi="Arial" w:cs="Arial"/>
                <w:sz w:val="22"/>
                <w:szCs w:val="22"/>
              </w:rPr>
              <w:t>4 5</w:t>
            </w:r>
            <w:r w:rsidR="000C1188" w:rsidRPr="009E4D7D">
              <w:rPr>
                <w:rFonts w:ascii="Arial" w:hAnsi="Arial" w:cs="Arial"/>
                <w:sz w:val="22"/>
                <w:szCs w:val="22"/>
              </w:rPr>
              <w:t>00,0 тыс. рублей;</w:t>
            </w:r>
          </w:p>
          <w:p w:rsidR="000C1188" w:rsidRPr="009E4D7D" w:rsidRDefault="001C7373" w:rsidP="001C7373">
            <w:pPr>
              <w:jc w:val="both"/>
              <w:rPr>
                <w:rFonts w:ascii="Arial" w:hAnsi="Arial" w:cs="Arial"/>
                <w:sz w:val="22"/>
                <w:szCs w:val="22"/>
              </w:rPr>
            </w:pPr>
            <w:r w:rsidRPr="009E4D7D">
              <w:rPr>
                <w:rFonts w:ascii="Arial" w:hAnsi="Arial" w:cs="Arial"/>
                <w:sz w:val="22"/>
                <w:szCs w:val="22"/>
              </w:rPr>
              <w:t>2019</w:t>
            </w:r>
            <w:r w:rsidR="000C1188" w:rsidRPr="009E4D7D">
              <w:rPr>
                <w:rFonts w:ascii="Arial" w:hAnsi="Arial" w:cs="Arial"/>
                <w:sz w:val="22"/>
                <w:szCs w:val="22"/>
              </w:rPr>
              <w:t xml:space="preserve"> год -   </w:t>
            </w:r>
            <w:r w:rsidR="00FB0AB7" w:rsidRPr="009E4D7D">
              <w:rPr>
                <w:rFonts w:ascii="Arial" w:hAnsi="Arial" w:cs="Arial"/>
                <w:sz w:val="22"/>
                <w:szCs w:val="22"/>
              </w:rPr>
              <w:t>4 5</w:t>
            </w:r>
            <w:r w:rsidR="000C1188" w:rsidRPr="009E4D7D">
              <w:rPr>
                <w:rFonts w:ascii="Arial" w:hAnsi="Arial" w:cs="Arial"/>
                <w:sz w:val="22"/>
                <w:szCs w:val="22"/>
              </w:rPr>
              <w:t xml:space="preserve">00,0 тыс. рублей; </w:t>
            </w:r>
          </w:p>
          <w:p w:rsidR="000C1188" w:rsidRPr="009E4D7D" w:rsidRDefault="001C7373" w:rsidP="001C7373">
            <w:pPr>
              <w:jc w:val="both"/>
              <w:rPr>
                <w:rFonts w:ascii="Arial" w:hAnsi="Arial" w:cs="Arial"/>
                <w:sz w:val="22"/>
                <w:szCs w:val="22"/>
              </w:rPr>
            </w:pPr>
            <w:r w:rsidRPr="009E4D7D">
              <w:rPr>
                <w:rFonts w:ascii="Arial" w:hAnsi="Arial" w:cs="Arial"/>
                <w:sz w:val="22"/>
                <w:szCs w:val="22"/>
              </w:rPr>
              <w:t>2020</w:t>
            </w:r>
            <w:r w:rsidR="000C1188" w:rsidRPr="009E4D7D">
              <w:rPr>
                <w:rFonts w:ascii="Arial" w:hAnsi="Arial" w:cs="Arial"/>
                <w:sz w:val="22"/>
                <w:szCs w:val="22"/>
              </w:rPr>
              <w:t xml:space="preserve"> год -    6 000,0 </w:t>
            </w:r>
            <w:proofErr w:type="spellStart"/>
            <w:r w:rsidR="000C1188" w:rsidRPr="009E4D7D">
              <w:rPr>
                <w:rFonts w:ascii="Arial" w:hAnsi="Arial" w:cs="Arial"/>
                <w:sz w:val="22"/>
                <w:szCs w:val="22"/>
              </w:rPr>
              <w:t>тыс</w:t>
            </w:r>
            <w:proofErr w:type="gramStart"/>
            <w:r w:rsidR="000C1188" w:rsidRPr="009E4D7D">
              <w:rPr>
                <w:rFonts w:ascii="Arial" w:hAnsi="Arial" w:cs="Arial"/>
                <w:sz w:val="22"/>
                <w:szCs w:val="22"/>
              </w:rPr>
              <w:t>.р</w:t>
            </w:r>
            <w:proofErr w:type="gramEnd"/>
            <w:r w:rsidR="000C1188" w:rsidRPr="009E4D7D">
              <w:rPr>
                <w:rFonts w:ascii="Arial" w:hAnsi="Arial" w:cs="Arial"/>
                <w:sz w:val="22"/>
                <w:szCs w:val="22"/>
              </w:rPr>
              <w:t>ублей</w:t>
            </w:r>
            <w:proofErr w:type="spellEnd"/>
            <w:r w:rsidR="000C1188" w:rsidRPr="009E4D7D">
              <w:rPr>
                <w:rFonts w:ascii="Arial" w:hAnsi="Arial" w:cs="Arial"/>
                <w:sz w:val="22"/>
                <w:szCs w:val="22"/>
              </w:rPr>
              <w:t xml:space="preserve">; </w:t>
            </w:r>
          </w:p>
          <w:p w:rsidR="000C1188" w:rsidRPr="009E4D7D" w:rsidRDefault="001C7373" w:rsidP="001C7373">
            <w:pPr>
              <w:jc w:val="both"/>
              <w:rPr>
                <w:rFonts w:ascii="Arial" w:hAnsi="Arial" w:cs="Arial"/>
                <w:sz w:val="22"/>
                <w:szCs w:val="22"/>
              </w:rPr>
            </w:pPr>
            <w:r w:rsidRPr="009E4D7D">
              <w:rPr>
                <w:rFonts w:ascii="Arial" w:hAnsi="Arial" w:cs="Arial"/>
                <w:sz w:val="22"/>
                <w:szCs w:val="22"/>
              </w:rPr>
              <w:t>2021</w:t>
            </w:r>
            <w:r w:rsidR="000C1188" w:rsidRPr="009E4D7D">
              <w:rPr>
                <w:rFonts w:ascii="Arial" w:hAnsi="Arial" w:cs="Arial"/>
                <w:sz w:val="22"/>
                <w:szCs w:val="22"/>
              </w:rPr>
              <w:t xml:space="preserve"> год -    6</w:t>
            </w:r>
            <w:r w:rsidR="00FB0AB7" w:rsidRPr="009E4D7D">
              <w:rPr>
                <w:rFonts w:ascii="Arial" w:hAnsi="Arial" w:cs="Arial"/>
                <w:sz w:val="22"/>
                <w:szCs w:val="22"/>
              </w:rPr>
              <w:t xml:space="preserve"> </w:t>
            </w:r>
            <w:r w:rsidR="000C1188" w:rsidRPr="009E4D7D">
              <w:rPr>
                <w:rFonts w:ascii="Arial" w:hAnsi="Arial" w:cs="Arial"/>
                <w:sz w:val="22"/>
                <w:szCs w:val="22"/>
              </w:rPr>
              <w:t xml:space="preserve">000,0 </w:t>
            </w:r>
            <w:proofErr w:type="spellStart"/>
            <w:r w:rsidR="000C1188" w:rsidRPr="009E4D7D">
              <w:rPr>
                <w:rFonts w:ascii="Arial" w:hAnsi="Arial" w:cs="Arial"/>
                <w:sz w:val="22"/>
                <w:szCs w:val="22"/>
              </w:rPr>
              <w:t>тыс</w:t>
            </w:r>
            <w:proofErr w:type="gramStart"/>
            <w:r w:rsidR="000C1188" w:rsidRPr="009E4D7D">
              <w:rPr>
                <w:rFonts w:ascii="Arial" w:hAnsi="Arial" w:cs="Arial"/>
                <w:sz w:val="22"/>
                <w:szCs w:val="22"/>
              </w:rPr>
              <w:t>.р</w:t>
            </w:r>
            <w:proofErr w:type="gramEnd"/>
            <w:r w:rsidR="000C1188" w:rsidRPr="009E4D7D">
              <w:rPr>
                <w:rFonts w:ascii="Arial" w:hAnsi="Arial" w:cs="Arial"/>
                <w:sz w:val="22"/>
                <w:szCs w:val="22"/>
              </w:rPr>
              <w:t>ублей</w:t>
            </w:r>
            <w:proofErr w:type="spellEnd"/>
            <w:r w:rsidR="000C1188" w:rsidRPr="009E4D7D">
              <w:rPr>
                <w:rFonts w:ascii="Arial" w:hAnsi="Arial" w:cs="Arial"/>
                <w:sz w:val="22"/>
                <w:szCs w:val="22"/>
              </w:rPr>
              <w:t>;</w:t>
            </w:r>
          </w:p>
          <w:p w:rsidR="000C1188" w:rsidRPr="009E4D7D" w:rsidRDefault="001C7373" w:rsidP="001C7373">
            <w:pPr>
              <w:jc w:val="both"/>
              <w:rPr>
                <w:rFonts w:ascii="Arial" w:hAnsi="Arial" w:cs="Arial"/>
                <w:sz w:val="22"/>
                <w:szCs w:val="22"/>
              </w:rPr>
            </w:pPr>
            <w:r w:rsidRPr="009E4D7D">
              <w:rPr>
                <w:rFonts w:ascii="Arial" w:hAnsi="Arial" w:cs="Arial"/>
                <w:sz w:val="22"/>
                <w:szCs w:val="22"/>
              </w:rPr>
              <w:t>2022</w:t>
            </w:r>
            <w:r w:rsidR="000C1188" w:rsidRPr="009E4D7D">
              <w:rPr>
                <w:rFonts w:ascii="Arial" w:hAnsi="Arial" w:cs="Arial"/>
                <w:sz w:val="22"/>
                <w:szCs w:val="22"/>
              </w:rPr>
              <w:t xml:space="preserve"> год -   </w:t>
            </w:r>
            <w:r w:rsidR="00FB0AB7" w:rsidRPr="009E4D7D">
              <w:rPr>
                <w:rFonts w:ascii="Arial" w:hAnsi="Arial" w:cs="Arial"/>
                <w:sz w:val="22"/>
                <w:szCs w:val="22"/>
              </w:rPr>
              <w:t>6</w:t>
            </w:r>
            <w:r w:rsidR="000C1188" w:rsidRPr="009E4D7D">
              <w:rPr>
                <w:rFonts w:ascii="Arial" w:hAnsi="Arial" w:cs="Arial"/>
                <w:sz w:val="22"/>
                <w:szCs w:val="22"/>
              </w:rPr>
              <w:t xml:space="preserve"> 000,0 </w:t>
            </w:r>
            <w:proofErr w:type="spellStart"/>
            <w:r w:rsidR="000C1188" w:rsidRPr="009E4D7D">
              <w:rPr>
                <w:rFonts w:ascii="Arial" w:hAnsi="Arial" w:cs="Arial"/>
                <w:sz w:val="22"/>
                <w:szCs w:val="22"/>
              </w:rPr>
              <w:t>тыс</w:t>
            </w:r>
            <w:proofErr w:type="gramStart"/>
            <w:r w:rsidR="000C1188" w:rsidRPr="009E4D7D">
              <w:rPr>
                <w:rFonts w:ascii="Arial" w:hAnsi="Arial" w:cs="Arial"/>
                <w:sz w:val="22"/>
                <w:szCs w:val="22"/>
              </w:rPr>
              <w:t>.р</w:t>
            </w:r>
            <w:proofErr w:type="gramEnd"/>
            <w:r w:rsidR="000C1188" w:rsidRPr="009E4D7D">
              <w:rPr>
                <w:rFonts w:ascii="Arial" w:hAnsi="Arial" w:cs="Arial"/>
                <w:sz w:val="22"/>
                <w:szCs w:val="22"/>
              </w:rPr>
              <w:t>ублей</w:t>
            </w:r>
            <w:proofErr w:type="spellEnd"/>
          </w:p>
          <w:p w:rsidR="000C1188" w:rsidRPr="009E4D7D" w:rsidRDefault="001C7373" w:rsidP="001C7373">
            <w:pPr>
              <w:jc w:val="both"/>
              <w:rPr>
                <w:rFonts w:ascii="Arial" w:hAnsi="Arial" w:cs="Arial"/>
                <w:sz w:val="22"/>
                <w:szCs w:val="22"/>
              </w:rPr>
            </w:pPr>
            <w:r w:rsidRPr="009E4D7D">
              <w:rPr>
                <w:rFonts w:ascii="Arial" w:hAnsi="Arial" w:cs="Arial"/>
                <w:sz w:val="22"/>
                <w:szCs w:val="22"/>
              </w:rPr>
              <w:t>2023</w:t>
            </w:r>
            <w:r w:rsidR="000C1188" w:rsidRPr="009E4D7D">
              <w:rPr>
                <w:rFonts w:ascii="Arial" w:hAnsi="Arial" w:cs="Arial"/>
                <w:sz w:val="22"/>
                <w:szCs w:val="22"/>
              </w:rPr>
              <w:t xml:space="preserve">-2034 годы -    </w:t>
            </w:r>
            <w:r w:rsidR="00FB0AB7" w:rsidRPr="009E4D7D">
              <w:rPr>
                <w:rFonts w:ascii="Arial" w:hAnsi="Arial" w:cs="Arial"/>
                <w:sz w:val="22"/>
                <w:szCs w:val="22"/>
              </w:rPr>
              <w:t>23</w:t>
            </w:r>
            <w:r w:rsidR="000C1188" w:rsidRPr="009E4D7D">
              <w:rPr>
                <w:rFonts w:ascii="Arial" w:hAnsi="Arial" w:cs="Arial"/>
                <w:sz w:val="22"/>
                <w:szCs w:val="22"/>
              </w:rPr>
              <w:t xml:space="preserve">000,0 </w:t>
            </w:r>
            <w:proofErr w:type="spellStart"/>
            <w:r w:rsidR="000C1188" w:rsidRPr="009E4D7D">
              <w:rPr>
                <w:rFonts w:ascii="Arial" w:hAnsi="Arial" w:cs="Arial"/>
                <w:sz w:val="22"/>
                <w:szCs w:val="22"/>
              </w:rPr>
              <w:t>тыс</w:t>
            </w:r>
            <w:proofErr w:type="gramStart"/>
            <w:r w:rsidR="000C1188" w:rsidRPr="009E4D7D">
              <w:rPr>
                <w:rFonts w:ascii="Arial" w:hAnsi="Arial" w:cs="Arial"/>
                <w:sz w:val="22"/>
                <w:szCs w:val="22"/>
              </w:rPr>
              <w:t>.р</w:t>
            </w:r>
            <w:proofErr w:type="gramEnd"/>
            <w:r w:rsidR="000C1188" w:rsidRPr="009E4D7D">
              <w:rPr>
                <w:rFonts w:ascii="Arial" w:hAnsi="Arial" w:cs="Arial"/>
                <w:sz w:val="22"/>
                <w:szCs w:val="22"/>
              </w:rPr>
              <w:t>ублей</w:t>
            </w:r>
            <w:proofErr w:type="spellEnd"/>
          </w:p>
          <w:p w:rsidR="000C1188" w:rsidRPr="009E4D7D" w:rsidRDefault="000C1188" w:rsidP="001649DD">
            <w:pPr>
              <w:rPr>
                <w:rFonts w:ascii="Arial" w:hAnsi="Arial" w:cs="Arial"/>
                <w:sz w:val="22"/>
                <w:szCs w:val="22"/>
              </w:rPr>
            </w:pPr>
            <w:r w:rsidRPr="009E4D7D">
              <w:rPr>
                <w:rFonts w:ascii="Arial" w:hAnsi="Arial" w:cs="Arial"/>
                <w:sz w:val="22"/>
                <w:szCs w:val="22"/>
              </w:rPr>
              <w:t>Финансирование входящих в Программу мероприятий осуществляется за счет средств Федерального бюджета, бюджета Волгоградской о</w:t>
            </w:r>
            <w:r w:rsidR="00187DB2" w:rsidRPr="009E4D7D">
              <w:rPr>
                <w:rFonts w:ascii="Arial" w:hAnsi="Arial" w:cs="Arial"/>
                <w:sz w:val="22"/>
                <w:szCs w:val="22"/>
              </w:rPr>
              <w:t>бласти, бюджета Серафимовичского</w:t>
            </w:r>
            <w:r w:rsidRPr="009E4D7D">
              <w:rPr>
                <w:rFonts w:ascii="Arial" w:hAnsi="Arial" w:cs="Arial"/>
                <w:sz w:val="22"/>
                <w:szCs w:val="22"/>
              </w:rPr>
              <w:t xml:space="preserve"> муниципальног</w:t>
            </w:r>
            <w:r w:rsidR="00187DB2" w:rsidRPr="009E4D7D">
              <w:rPr>
                <w:rFonts w:ascii="Arial" w:hAnsi="Arial" w:cs="Arial"/>
                <w:sz w:val="22"/>
                <w:szCs w:val="22"/>
              </w:rPr>
              <w:t>о района, бюджета  Зимняцкого</w:t>
            </w:r>
            <w:r w:rsidRPr="009E4D7D">
              <w:rPr>
                <w:rFonts w:ascii="Arial" w:hAnsi="Arial" w:cs="Arial"/>
                <w:sz w:val="22"/>
                <w:szCs w:val="22"/>
              </w:rPr>
              <w:t xml:space="preserve"> сельского поселения </w:t>
            </w:r>
          </w:p>
        </w:tc>
      </w:tr>
      <w:tr w:rsidR="000C1188" w:rsidRPr="009E4D7D" w:rsidTr="001649DD">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0C1188" w:rsidRPr="009E4D7D" w:rsidRDefault="000C1188" w:rsidP="001649DD">
            <w:pPr>
              <w:spacing w:after="283"/>
              <w:rPr>
                <w:rFonts w:ascii="Arial" w:hAnsi="Arial" w:cs="Arial"/>
                <w:sz w:val="22"/>
                <w:szCs w:val="22"/>
              </w:rPr>
            </w:pPr>
            <w:r w:rsidRPr="009E4D7D">
              <w:rPr>
                <w:rFonts w:ascii="Arial" w:hAnsi="Arial" w:cs="Arial"/>
                <w:sz w:val="22"/>
                <w:szCs w:val="22"/>
              </w:rPr>
              <w:t>Ожидаемые результаты реализации программы</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187DB2" w:rsidRPr="009E4D7D" w:rsidRDefault="000C1188" w:rsidP="00187DB2">
            <w:pPr>
              <w:rPr>
                <w:rFonts w:ascii="Arial" w:hAnsi="Arial" w:cs="Arial"/>
                <w:sz w:val="22"/>
                <w:szCs w:val="22"/>
              </w:rPr>
            </w:pPr>
            <w:r w:rsidRPr="009E4D7D">
              <w:rPr>
                <w:rFonts w:ascii="Arial" w:hAnsi="Arial" w:cs="Arial"/>
                <w:sz w:val="22"/>
                <w:szCs w:val="22"/>
              </w:rPr>
              <w:t xml:space="preserve"> </w:t>
            </w:r>
          </w:p>
          <w:p w:rsidR="00187DB2" w:rsidRPr="009E4D7D" w:rsidRDefault="00187DB2" w:rsidP="00187DB2">
            <w:pPr>
              <w:rPr>
                <w:rFonts w:ascii="Arial" w:hAnsi="Arial" w:cs="Arial"/>
                <w:sz w:val="22"/>
                <w:szCs w:val="22"/>
              </w:rPr>
            </w:pPr>
            <w:r w:rsidRPr="009E4D7D">
              <w:rPr>
                <w:rFonts w:ascii="Arial" w:hAnsi="Arial" w:cs="Arial"/>
                <w:sz w:val="22"/>
                <w:szCs w:val="22"/>
              </w:rPr>
              <w:t>- п</w:t>
            </w:r>
            <w:r w:rsidR="000C1188" w:rsidRPr="009E4D7D">
              <w:rPr>
                <w:rFonts w:ascii="Arial" w:hAnsi="Arial" w:cs="Arial"/>
                <w:sz w:val="22"/>
                <w:szCs w:val="22"/>
              </w:rPr>
              <w:t>овы</w:t>
            </w:r>
            <w:r w:rsidRPr="009E4D7D">
              <w:rPr>
                <w:rFonts w:ascii="Arial" w:hAnsi="Arial" w:cs="Arial"/>
                <w:sz w:val="22"/>
                <w:szCs w:val="22"/>
              </w:rPr>
              <w:t>шение уровня жизни населения;</w:t>
            </w:r>
            <w:r w:rsidR="000C1188" w:rsidRPr="009E4D7D">
              <w:rPr>
                <w:rFonts w:ascii="Arial" w:hAnsi="Arial" w:cs="Arial"/>
                <w:sz w:val="22"/>
                <w:szCs w:val="22"/>
              </w:rPr>
              <w:t xml:space="preserve"> </w:t>
            </w:r>
          </w:p>
          <w:p w:rsidR="00187DB2" w:rsidRPr="009E4D7D" w:rsidRDefault="00187DB2" w:rsidP="00187DB2">
            <w:pPr>
              <w:rPr>
                <w:rFonts w:ascii="Arial" w:hAnsi="Arial" w:cs="Arial"/>
                <w:sz w:val="22"/>
                <w:szCs w:val="22"/>
              </w:rPr>
            </w:pPr>
            <w:r w:rsidRPr="009E4D7D">
              <w:rPr>
                <w:rFonts w:ascii="Arial" w:hAnsi="Arial" w:cs="Arial"/>
                <w:sz w:val="22"/>
                <w:szCs w:val="22"/>
              </w:rPr>
              <w:t>- улучшение качества услуг, предоставляемых учреждениями образования, здравоохранения  и культуры;</w:t>
            </w:r>
          </w:p>
          <w:p w:rsidR="000C1188" w:rsidRPr="009E4D7D" w:rsidRDefault="000C1188" w:rsidP="001649DD">
            <w:pPr>
              <w:spacing w:after="283"/>
              <w:rPr>
                <w:rFonts w:ascii="Arial" w:hAnsi="Arial" w:cs="Arial"/>
                <w:sz w:val="22"/>
                <w:szCs w:val="22"/>
              </w:rPr>
            </w:pPr>
            <w:r w:rsidRPr="009E4D7D">
              <w:rPr>
                <w:rFonts w:ascii="Arial" w:hAnsi="Arial" w:cs="Arial"/>
                <w:sz w:val="22"/>
                <w:szCs w:val="22"/>
              </w:rPr>
              <w:t xml:space="preserve"> </w:t>
            </w:r>
            <w:r w:rsidR="000857A7" w:rsidRPr="009E4D7D">
              <w:rPr>
                <w:rFonts w:ascii="Arial" w:hAnsi="Arial" w:cs="Arial"/>
                <w:sz w:val="22"/>
                <w:szCs w:val="22"/>
              </w:rPr>
              <w:t>- сокращение миграционного оттока населения;</w:t>
            </w:r>
          </w:p>
        </w:tc>
      </w:tr>
    </w:tbl>
    <w:p w:rsidR="000C1188" w:rsidRPr="009E4D7D" w:rsidRDefault="000C1188" w:rsidP="000C1188">
      <w:pPr>
        <w:ind w:firstLine="708"/>
        <w:jc w:val="both"/>
        <w:rPr>
          <w:rFonts w:ascii="Arial" w:hAnsi="Arial" w:cs="Arial"/>
        </w:rPr>
      </w:pPr>
    </w:p>
    <w:p w:rsidR="00FA7F8C" w:rsidRPr="009E4D7D" w:rsidRDefault="00FA7F8C" w:rsidP="00A15F75">
      <w:pPr>
        <w:jc w:val="center"/>
        <w:rPr>
          <w:rFonts w:ascii="Arial" w:hAnsi="Arial" w:cs="Arial"/>
          <w:b/>
          <w:bCs/>
        </w:rPr>
      </w:pPr>
    </w:p>
    <w:p w:rsidR="000C1188" w:rsidRPr="009E4D7D" w:rsidRDefault="000C1188" w:rsidP="00A15F75">
      <w:pPr>
        <w:jc w:val="center"/>
        <w:rPr>
          <w:rFonts w:ascii="Arial" w:hAnsi="Arial" w:cs="Arial"/>
          <w:b/>
          <w:bCs/>
        </w:rPr>
      </w:pPr>
      <w:r w:rsidRPr="009E4D7D">
        <w:rPr>
          <w:rFonts w:ascii="Arial" w:hAnsi="Arial" w:cs="Arial"/>
          <w:b/>
          <w:bCs/>
        </w:rPr>
        <w:lastRenderedPageBreak/>
        <w:t>Раздел 1. Характеристика существующего состояния социальной инфраструктуры</w:t>
      </w:r>
    </w:p>
    <w:p w:rsidR="000C1188" w:rsidRPr="009E4D7D" w:rsidRDefault="000C1188" w:rsidP="00A15F75">
      <w:pPr>
        <w:jc w:val="both"/>
        <w:rPr>
          <w:rFonts w:ascii="Arial" w:hAnsi="Arial" w:cs="Arial"/>
          <w:b/>
          <w:bCs/>
        </w:rPr>
      </w:pPr>
      <w:r w:rsidRPr="009E4D7D">
        <w:rPr>
          <w:rFonts w:ascii="Arial" w:hAnsi="Arial" w:cs="Arial"/>
          <w:b/>
          <w:bCs/>
        </w:rPr>
        <w:t>1.1. Описание социально-экономического состояния поселения, сведения о градостроительной деятельности на территории поселения</w:t>
      </w:r>
    </w:p>
    <w:p w:rsidR="003E1BA2" w:rsidRPr="009E4D7D" w:rsidRDefault="003E1BA2" w:rsidP="003E1BA2">
      <w:pPr>
        <w:pStyle w:val="Standard"/>
        <w:jc w:val="both"/>
        <w:rPr>
          <w:rFonts w:ascii="Arial" w:hAnsi="Arial" w:cs="Arial"/>
          <w:lang w:val="ru-RU"/>
        </w:rPr>
      </w:pPr>
      <w:proofErr w:type="spellStart"/>
      <w:r w:rsidRPr="009E4D7D">
        <w:rPr>
          <w:rFonts w:ascii="Arial" w:eastAsia="Times New Roman" w:hAnsi="Arial" w:cs="Arial"/>
          <w:lang w:val="ru-RU" w:eastAsia="ru-RU"/>
        </w:rPr>
        <w:t>Зимняцкое</w:t>
      </w:r>
      <w:proofErr w:type="spellEnd"/>
      <w:r w:rsidRPr="009E4D7D">
        <w:rPr>
          <w:rFonts w:ascii="Arial" w:eastAsia="Times New Roman" w:hAnsi="Arial" w:cs="Arial"/>
          <w:lang w:val="ru-RU" w:eastAsia="ru-RU"/>
        </w:rPr>
        <w:t xml:space="preserve"> сельское поселение образовано в 2006 году. Административный центр Зимняцкого сельского поселения – </w:t>
      </w:r>
      <w:proofErr w:type="spellStart"/>
      <w:r w:rsidRPr="009E4D7D">
        <w:rPr>
          <w:rFonts w:ascii="Arial" w:eastAsia="Times New Roman" w:hAnsi="Arial" w:cs="Arial"/>
          <w:lang w:val="ru-RU" w:eastAsia="ru-RU"/>
        </w:rPr>
        <w:t>х</w:t>
      </w:r>
      <w:proofErr w:type="gramStart"/>
      <w:r w:rsidRPr="009E4D7D">
        <w:rPr>
          <w:rFonts w:ascii="Arial" w:eastAsia="Times New Roman" w:hAnsi="Arial" w:cs="Arial"/>
          <w:lang w:val="ru-RU" w:eastAsia="ru-RU"/>
        </w:rPr>
        <w:t>.З</w:t>
      </w:r>
      <w:proofErr w:type="gramEnd"/>
      <w:r w:rsidRPr="009E4D7D">
        <w:rPr>
          <w:rFonts w:ascii="Arial" w:eastAsia="Times New Roman" w:hAnsi="Arial" w:cs="Arial"/>
          <w:lang w:val="ru-RU" w:eastAsia="ru-RU"/>
        </w:rPr>
        <w:t>имняцкий</w:t>
      </w:r>
      <w:proofErr w:type="spellEnd"/>
      <w:r w:rsidRPr="009E4D7D">
        <w:rPr>
          <w:rFonts w:ascii="Arial" w:eastAsia="Times New Roman" w:hAnsi="Arial" w:cs="Arial"/>
          <w:lang w:val="ru-RU" w:eastAsia="ru-RU"/>
        </w:rPr>
        <w:t xml:space="preserve"> находится к северо-востоку от границ территории </w:t>
      </w:r>
      <w:proofErr w:type="spellStart"/>
      <w:r w:rsidRPr="009E4D7D">
        <w:rPr>
          <w:rFonts w:ascii="Arial" w:eastAsia="Times New Roman" w:hAnsi="Arial" w:cs="Arial"/>
          <w:lang w:val="ru-RU" w:eastAsia="ru-RU"/>
        </w:rPr>
        <w:t>г.Серафимович</w:t>
      </w:r>
      <w:proofErr w:type="spellEnd"/>
      <w:r w:rsidRPr="009E4D7D">
        <w:rPr>
          <w:rFonts w:ascii="Arial" w:eastAsia="Times New Roman" w:hAnsi="Arial" w:cs="Arial"/>
          <w:lang w:val="ru-RU" w:eastAsia="ru-RU"/>
        </w:rPr>
        <w:t xml:space="preserve"> – административного центра Серафимовичского муниципального района и в 220 км на северо-запад от </w:t>
      </w:r>
      <w:proofErr w:type="spellStart"/>
      <w:r w:rsidRPr="009E4D7D">
        <w:rPr>
          <w:rFonts w:ascii="Arial" w:eastAsia="Times New Roman" w:hAnsi="Arial" w:cs="Arial"/>
          <w:lang w:val="ru-RU" w:eastAsia="ru-RU"/>
        </w:rPr>
        <w:t>г.Волгограда</w:t>
      </w:r>
      <w:proofErr w:type="spellEnd"/>
      <w:r w:rsidRPr="009E4D7D">
        <w:rPr>
          <w:rFonts w:ascii="Arial" w:eastAsia="Times New Roman" w:hAnsi="Arial" w:cs="Arial"/>
          <w:lang w:val="ru-RU" w:eastAsia="ru-RU"/>
        </w:rPr>
        <w:t xml:space="preserve">. </w:t>
      </w:r>
    </w:p>
    <w:p w:rsidR="003E1BA2" w:rsidRPr="009E4D7D" w:rsidRDefault="00D805A7" w:rsidP="003E1BA2">
      <w:pPr>
        <w:jc w:val="both"/>
        <w:rPr>
          <w:rFonts w:ascii="Arial" w:hAnsi="Arial" w:cs="Arial"/>
        </w:rPr>
      </w:pPr>
      <w:r w:rsidRPr="009E4D7D">
        <w:rPr>
          <w:rFonts w:ascii="Arial" w:hAnsi="Arial" w:cs="Arial"/>
        </w:rPr>
        <w:t xml:space="preserve">    </w:t>
      </w:r>
      <w:r w:rsidR="003E1BA2" w:rsidRPr="009E4D7D">
        <w:rPr>
          <w:rFonts w:ascii="Arial" w:hAnsi="Arial" w:cs="Arial"/>
        </w:rPr>
        <w:t xml:space="preserve">В состав Зимняцкого сельского поселения входят следующие населенные пункты: </w:t>
      </w:r>
      <w:proofErr w:type="spellStart"/>
      <w:r w:rsidR="003E1BA2" w:rsidRPr="009E4D7D">
        <w:rPr>
          <w:rFonts w:ascii="Arial" w:hAnsi="Arial" w:cs="Arial"/>
        </w:rPr>
        <w:t>х</w:t>
      </w:r>
      <w:proofErr w:type="gramStart"/>
      <w:r w:rsidR="003E1BA2" w:rsidRPr="009E4D7D">
        <w:rPr>
          <w:rFonts w:ascii="Arial" w:hAnsi="Arial" w:cs="Arial"/>
        </w:rPr>
        <w:t>.З</w:t>
      </w:r>
      <w:proofErr w:type="gramEnd"/>
      <w:r w:rsidR="003E1BA2" w:rsidRPr="009E4D7D">
        <w:rPr>
          <w:rFonts w:ascii="Arial" w:hAnsi="Arial" w:cs="Arial"/>
        </w:rPr>
        <w:t>имняцкий</w:t>
      </w:r>
      <w:proofErr w:type="spellEnd"/>
      <w:r w:rsidR="003E1BA2" w:rsidRPr="009E4D7D">
        <w:rPr>
          <w:rFonts w:ascii="Arial" w:hAnsi="Arial" w:cs="Arial"/>
        </w:rPr>
        <w:t xml:space="preserve">, </w:t>
      </w:r>
      <w:proofErr w:type="spellStart"/>
      <w:r w:rsidR="003E1BA2" w:rsidRPr="009E4D7D">
        <w:rPr>
          <w:rFonts w:ascii="Arial" w:hAnsi="Arial" w:cs="Arial"/>
        </w:rPr>
        <w:t>х.Березки</w:t>
      </w:r>
      <w:proofErr w:type="spellEnd"/>
      <w:r w:rsidR="003E1BA2" w:rsidRPr="009E4D7D">
        <w:rPr>
          <w:rFonts w:ascii="Arial" w:hAnsi="Arial" w:cs="Arial"/>
        </w:rPr>
        <w:t xml:space="preserve">, </w:t>
      </w:r>
      <w:proofErr w:type="spellStart"/>
      <w:r w:rsidR="003E1BA2" w:rsidRPr="009E4D7D">
        <w:rPr>
          <w:rFonts w:ascii="Arial" w:hAnsi="Arial" w:cs="Arial"/>
        </w:rPr>
        <w:t>х.Грушин</w:t>
      </w:r>
      <w:proofErr w:type="spellEnd"/>
      <w:r w:rsidR="003E1BA2" w:rsidRPr="009E4D7D">
        <w:rPr>
          <w:rFonts w:ascii="Arial" w:hAnsi="Arial" w:cs="Arial"/>
        </w:rPr>
        <w:t xml:space="preserve">, </w:t>
      </w:r>
      <w:proofErr w:type="spellStart"/>
      <w:r w:rsidR="003E1BA2" w:rsidRPr="009E4D7D">
        <w:rPr>
          <w:rFonts w:ascii="Arial" w:hAnsi="Arial" w:cs="Arial"/>
        </w:rPr>
        <w:t>х.Новоалександровский</w:t>
      </w:r>
      <w:proofErr w:type="spellEnd"/>
      <w:r w:rsidR="003E1BA2" w:rsidRPr="009E4D7D">
        <w:rPr>
          <w:rFonts w:ascii="Arial" w:hAnsi="Arial" w:cs="Arial"/>
        </w:rPr>
        <w:t xml:space="preserve">, </w:t>
      </w:r>
      <w:proofErr w:type="spellStart"/>
      <w:r w:rsidR="003E1BA2" w:rsidRPr="009E4D7D">
        <w:rPr>
          <w:rFonts w:ascii="Arial" w:hAnsi="Arial" w:cs="Arial"/>
        </w:rPr>
        <w:t>х.Подольховский</w:t>
      </w:r>
      <w:proofErr w:type="spellEnd"/>
      <w:r w:rsidR="003E1BA2" w:rsidRPr="009E4D7D">
        <w:rPr>
          <w:rFonts w:ascii="Arial" w:hAnsi="Arial" w:cs="Arial"/>
        </w:rPr>
        <w:t xml:space="preserve">, </w:t>
      </w:r>
      <w:proofErr w:type="spellStart"/>
      <w:r w:rsidR="003E1BA2" w:rsidRPr="009E4D7D">
        <w:rPr>
          <w:rFonts w:ascii="Arial" w:hAnsi="Arial" w:cs="Arial"/>
        </w:rPr>
        <w:t>х.Пичугин</w:t>
      </w:r>
      <w:proofErr w:type="spellEnd"/>
      <w:r w:rsidR="003E1BA2" w:rsidRPr="009E4D7D">
        <w:rPr>
          <w:rFonts w:ascii="Arial" w:hAnsi="Arial" w:cs="Arial"/>
        </w:rPr>
        <w:t xml:space="preserve">. Общая площадь земель в границах муниципального образования составляет – 35260 га, в том числе земли населенных пунктов: </w:t>
      </w:r>
      <w:proofErr w:type="spellStart"/>
      <w:r w:rsidR="003E1BA2" w:rsidRPr="009E4D7D">
        <w:rPr>
          <w:rFonts w:ascii="Arial" w:hAnsi="Arial" w:cs="Arial"/>
        </w:rPr>
        <w:t>х</w:t>
      </w:r>
      <w:proofErr w:type="gramStart"/>
      <w:r w:rsidR="003E1BA2" w:rsidRPr="009E4D7D">
        <w:rPr>
          <w:rFonts w:ascii="Arial" w:hAnsi="Arial" w:cs="Arial"/>
        </w:rPr>
        <w:t>.З</w:t>
      </w:r>
      <w:proofErr w:type="gramEnd"/>
      <w:r w:rsidR="003E1BA2" w:rsidRPr="009E4D7D">
        <w:rPr>
          <w:rFonts w:ascii="Arial" w:hAnsi="Arial" w:cs="Arial"/>
        </w:rPr>
        <w:t>имняцкий</w:t>
      </w:r>
      <w:proofErr w:type="spellEnd"/>
      <w:r w:rsidR="003E1BA2" w:rsidRPr="009E4D7D">
        <w:rPr>
          <w:rFonts w:ascii="Arial" w:hAnsi="Arial" w:cs="Arial"/>
        </w:rPr>
        <w:t xml:space="preserve"> – 364,4 га, </w:t>
      </w:r>
      <w:proofErr w:type="spellStart"/>
      <w:r w:rsidR="003E1BA2" w:rsidRPr="009E4D7D">
        <w:rPr>
          <w:rFonts w:ascii="Arial" w:hAnsi="Arial" w:cs="Arial"/>
        </w:rPr>
        <w:t>х.Березки</w:t>
      </w:r>
      <w:proofErr w:type="spellEnd"/>
      <w:r w:rsidR="003E1BA2" w:rsidRPr="009E4D7D">
        <w:rPr>
          <w:rFonts w:ascii="Arial" w:hAnsi="Arial" w:cs="Arial"/>
        </w:rPr>
        <w:t xml:space="preserve"> – 56,0 га, </w:t>
      </w:r>
      <w:proofErr w:type="spellStart"/>
      <w:r w:rsidR="003E1BA2" w:rsidRPr="009E4D7D">
        <w:rPr>
          <w:rFonts w:ascii="Arial" w:hAnsi="Arial" w:cs="Arial"/>
        </w:rPr>
        <w:t>х.Грушин</w:t>
      </w:r>
      <w:proofErr w:type="spellEnd"/>
      <w:r w:rsidR="003E1BA2" w:rsidRPr="009E4D7D">
        <w:rPr>
          <w:rFonts w:ascii="Arial" w:hAnsi="Arial" w:cs="Arial"/>
        </w:rPr>
        <w:t xml:space="preserve"> – 41,7 га, </w:t>
      </w:r>
      <w:proofErr w:type="spellStart"/>
      <w:r w:rsidR="003E1BA2" w:rsidRPr="009E4D7D">
        <w:rPr>
          <w:rFonts w:ascii="Arial" w:hAnsi="Arial" w:cs="Arial"/>
        </w:rPr>
        <w:t>х.Новоалександровский</w:t>
      </w:r>
      <w:proofErr w:type="spellEnd"/>
      <w:r w:rsidR="003E1BA2" w:rsidRPr="009E4D7D">
        <w:rPr>
          <w:rFonts w:ascii="Arial" w:hAnsi="Arial" w:cs="Arial"/>
        </w:rPr>
        <w:t xml:space="preserve"> – 46,8 га, </w:t>
      </w:r>
      <w:proofErr w:type="spellStart"/>
      <w:r w:rsidR="003E1BA2" w:rsidRPr="009E4D7D">
        <w:rPr>
          <w:rFonts w:ascii="Arial" w:hAnsi="Arial" w:cs="Arial"/>
        </w:rPr>
        <w:t>х.Подольховский</w:t>
      </w:r>
      <w:proofErr w:type="spellEnd"/>
      <w:r w:rsidR="003E1BA2" w:rsidRPr="009E4D7D">
        <w:rPr>
          <w:rFonts w:ascii="Arial" w:hAnsi="Arial" w:cs="Arial"/>
        </w:rPr>
        <w:t xml:space="preserve"> – 59,9 га, </w:t>
      </w:r>
      <w:proofErr w:type="spellStart"/>
      <w:r w:rsidR="003E1BA2" w:rsidRPr="009E4D7D">
        <w:rPr>
          <w:rFonts w:ascii="Arial" w:hAnsi="Arial" w:cs="Arial"/>
        </w:rPr>
        <w:t>х.Пичугин</w:t>
      </w:r>
      <w:proofErr w:type="spellEnd"/>
      <w:r w:rsidR="003E1BA2" w:rsidRPr="009E4D7D">
        <w:rPr>
          <w:rFonts w:ascii="Arial" w:hAnsi="Arial" w:cs="Arial"/>
        </w:rPr>
        <w:t xml:space="preserve"> – 54,2 га.</w:t>
      </w:r>
    </w:p>
    <w:p w:rsidR="00D14377" w:rsidRPr="009E4D7D" w:rsidRDefault="000C1188" w:rsidP="00D14377">
      <w:pPr>
        <w:spacing w:before="100" w:beforeAutospacing="1" w:after="100" w:afterAutospacing="1" w:line="270" w:lineRule="atLeast"/>
        <w:jc w:val="both"/>
        <w:rPr>
          <w:rFonts w:ascii="Arial" w:hAnsi="Arial" w:cs="Arial"/>
        </w:rPr>
      </w:pPr>
      <w:r w:rsidRPr="009E4D7D">
        <w:rPr>
          <w:rFonts w:ascii="Arial" w:hAnsi="Arial" w:cs="Arial"/>
        </w:rPr>
        <w:t xml:space="preserve">     </w:t>
      </w:r>
      <w:r w:rsidR="00D14377" w:rsidRPr="009E4D7D">
        <w:rPr>
          <w:rFonts w:ascii="Arial" w:hAnsi="Arial" w:cs="Arial"/>
        </w:rPr>
        <w:t> Общая  численность  населения Зимняцкого</w:t>
      </w:r>
      <w:r w:rsidR="004214EF" w:rsidRPr="009E4D7D">
        <w:rPr>
          <w:rFonts w:ascii="Arial" w:hAnsi="Arial" w:cs="Arial"/>
        </w:rPr>
        <w:t xml:space="preserve"> сельского поселения на 01.07</w:t>
      </w:r>
      <w:r w:rsidR="00D14377" w:rsidRPr="009E4D7D">
        <w:rPr>
          <w:rFonts w:ascii="Arial" w:hAnsi="Arial" w:cs="Arial"/>
        </w:rPr>
        <w:t>.2017 года  составила 2293</w:t>
      </w:r>
      <w:r w:rsidR="00D14377" w:rsidRPr="009E4D7D">
        <w:rPr>
          <w:rFonts w:ascii="Arial" w:hAnsi="Arial" w:cs="Arial"/>
          <w:color w:val="FF0000"/>
        </w:rPr>
        <w:t xml:space="preserve"> </w:t>
      </w:r>
      <w:r w:rsidR="00D14377" w:rsidRPr="009E4D7D">
        <w:rPr>
          <w:rFonts w:ascii="Arial" w:hAnsi="Arial" w:cs="Arial"/>
        </w:rPr>
        <w:t xml:space="preserve">человека. </w:t>
      </w:r>
    </w:p>
    <w:p w:rsidR="00D14377" w:rsidRPr="009E4D7D" w:rsidRDefault="00D14377" w:rsidP="00D14377">
      <w:pPr>
        <w:spacing w:before="100" w:beforeAutospacing="1" w:after="100" w:afterAutospacing="1" w:line="270" w:lineRule="atLeast"/>
        <w:rPr>
          <w:rFonts w:ascii="Arial" w:hAnsi="Arial" w:cs="Arial"/>
        </w:rPr>
      </w:pPr>
      <w:r w:rsidRPr="009E4D7D">
        <w:rPr>
          <w:rFonts w:ascii="Arial" w:hAnsi="Arial" w:cs="Arial"/>
          <w:b/>
          <w:bCs/>
        </w:rPr>
        <w:t>Данные о возрастной структ</w:t>
      </w:r>
      <w:r w:rsidR="004214EF" w:rsidRPr="009E4D7D">
        <w:rPr>
          <w:rFonts w:ascii="Arial" w:hAnsi="Arial" w:cs="Arial"/>
          <w:b/>
          <w:bCs/>
        </w:rPr>
        <w:t>уре населения на 01. 07</w:t>
      </w:r>
      <w:r w:rsidRPr="009E4D7D">
        <w:rPr>
          <w:rFonts w:ascii="Arial" w:hAnsi="Arial" w:cs="Arial"/>
          <w:b/>
          <w:bCs/>
        </w:rPr>
        <w:t>. 2017 г</w:t>
      </w:r>
    </w:p>
    <w:tbl>
      <w:tblPr>
        <w:tblW w:w="9571" w:type="dxa"/>
        <w:tblCellMar>
          <w:left w:w="0" w:type="dxa"/>
          <w:right w:w="0" w:type="dxa"/>
        </w:tblCellMar>
        <w:tblLook w:val="04A0" w:firstRow="1" w:lastRow="0" w:firstColumn="1" w:lastColumn="0" w:noHBand="0" w:noVBand="1"/>
      </w:tblPr>
      <w:tblGrid>
        <w:gridCol w:w="2664"/>
        <w:gridCol w:w="1137"/>
        <w:gridCol w:w="1442"/>
        <w:gridCol w:w="827"/>
        <w:gridCol w:w="1972"/>
        <w:gridCol w:w="1529"/>
      </w:tblGrid>
      <w:tr w:rsidR="00173113" w:rsidRPr="009E4D7D" w:rsidTr="008606C3">
        <w:tc>
          <w:tcPr>
            <w:tcW w:w="266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Наименование населенного пункта</w:t>
            </w:r>
          </w:p>
        </w:tc>
        <w:tc>
          <w:tcPr>
            <w:tcW w:w="113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Число жителей, чел.</w:t>
            </w:r>
          </w:p>
        </w:tc>
        <w:tc>
          <w:tcPr>
            <w:tcW w:w="144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Детей от 0 до 7 лет</w:t>
            </w:r>
          </w:p>
        </w:tc>
        <w:tc>
          <w:tcPr>
            <w:tcW w:w="82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Детей от 7 до 18лет</w:t>
            </w:r>
          </w:p>
        </w:tc>
        <w:tc>
          <w:tcPr>
            <w:tcW w:w="197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Население трудоспособного возраста</w:t>
            </w:r>
          </w:p>
        </w:tc>
        <w:tc>
          <w:tcPr>
            <w:tcW w:w="1529"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Население пенсионного возраста</w:t>
            </w:r>
          </w:p>
        </w:tc>
      </w:tr>
      <w:tr w:rsidR="00173113" w:rsidRPr="009E4D7D" w:rsidTr="008606C3">
        <w:tc>
          <w:tcPr>
            <w:tcW w:w="266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.З</w:t>
            </w:r>
            <w:proofErr w:type="gramEnd"/>
            <w:r w:rsidRPr="009E4D7D">
              <w:rPr>
                <w:rFonts w:ascii="Arial" w:hAnsi="Arial" w:cs="Arial"/>
                <w:sz w:val="20"/>
                <w:szCs w:val="20"/>
              </w:rPr>
              <w:t>имняцкий</w:t>
            </w:r>
            <w:proofErr w:type="spellEnd"/>
          </w:p>
        </w:tc>
        <w:tc>
          <w:tcPr>
            <w:tcW w:w="113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1689</w:t>
            </w:r>
          </w:p>
        </w:tc>
        <w:tc>
          <w:tcPr>
            <w:tcW w:w="144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124</w:t>
            </w:r>
          </w:p>
        </w:tc>
        <w:tc>
          <w:tcPr>
            <w:tcW w:w="82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200</w:t>
            </w:r>
          </w:p>
        </w:tc>
        <w:tc>
          <w:tcPr>
            <w:tcW w:w="197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824</w:t>
            </w:r>
          </w:p>
        </w:tc>
        <w:tc>
          <w:tcPr>
            <w:tcW w:w="152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541</w:t>
            </w:r>
          </w:p>
        </w:tc>
      </w:tr>
      <w:tr w:rsidR="00173113" w:rsidRPr="009E4D7D" w:rsidTr="008606C3">
        <w:tc>
          <w:tcPr>
            <w:tcW w:w="266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.Б</w:t>
            </w:r>
            <w:proofErr w:type="gramEnd"/>
            <w:r w:rsidRPr="009E4D7D">
              <w:rPr>
                <w:rFonts w:ascii="Arial" w:hAnsi="Arial" w:cs="Arial"/>
                <w:sz w:val="20"/>
                <w:szCs w:val="20"/>
              </w:rPr>
              <w:t>ерезки</w:t>
            </w:r>
            <w:proofErr w:type="spellEnd"/>
          </w:p>
        </w:tc>
        <w:tc>
          <w:tcPr>
            <w:tcW w:w="113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138</w:t>
            </w:r>
          </w:p>
        </w:tc>
        <w:tc>
          <w:tcPr>
            <w:tcW w:w="144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10</w:t>
            </w:r>
          </w:p>
        </w:tc>
        <w:tc>
          <w:tcPr>
            <w:tcW w:w="82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17</w:t>
            </w:r>
          </w:p>
        </w:tc>
        <w:tc>
          <w:tcPr>
            <w:tcW w:w="197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75</w:t>
            </w:r>
          </w:p>
        </w:tc>
        <w:tc>
          <w:tcPr>
            <w:tcW w:w="152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36</w:t>
            </w:r>
          </w:p>
        </w:tc>
      </w:tr>
      <w:tr w:rsidR="00173113" w:rsidRPr="009E4D7D" w:rsidTr="008606C3">
        <w:tc>
          <w:tcPr>
            <w:tcW w:w="266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D14377" w:rsidRPr="009E4D7D" w:rsidRDefault="00D14377" w:rsidP="00D14377">
            <w:pPr>
              <w:spacing w:before="100" w:beforeAutospacing="1" w:after="100" w:afterAutospacing="1" w:line="270" w:lineRule="atLeast"/>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.Г</w:t>
            </w:r>
            <w:proofErr w:type="gramEnd"/>
            <w:r w:rsidRPr="009E4D7D">
              <w:rPr>
                <w:rFonts w:ascii="Arial" w:hAnsi="Arial" w:cs="Arial"/>
                <w:sz w:val="20"/>
                <w:szCs w:val="20"/>
              </w:rPr>
              <w:t>рушин</w:t>
            </w:r>
            <w:proofErr w:type="spellEnd"/>
          </w:p>
        </w:tc>
        <w:tc>
          <w:tcPr>
            <w:tcW w:w="113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114</w:t>
            </w:r>
          </w:p>
        </w:tc>
        <w:tc>
          <w:tcPr>
            <w:tcW w:w="144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8</w:t>
            </w:r>
          </w:p>
        </w:tc>
        <w:tc>
          <w:tcPr>
            <w:tcW w:w="82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9</w:t>
            </w:r>
          </w:p>
        </w:tc>
        <w:tc>
          <w:tcPr>
            <w:tcW w:w="197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68</w:t>
            </w:r>
          </w:p>
        </w:tc>
        <w:tc>
          <w:tcPr>
            <w:tcW w:w="152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29</w:t>
            </w:r>
          </w:p>
        </w:tc>
      </w:tr>
      <w:tr w:rsidR="00173113" w:rsidRPr="009E4D7D" w:rsidTr="008606C3">
        <w:tc>
          <w:tcPr>
            <w:tcW w:w="266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.Н</w:t>
            </w:r>
            <w:proofErr w:type="gramEnd"/>
            <w:r w:rsidRPr="009E4D7D">
              <w:rPr>
                <w:rFonts w:ascii="Arial" w:hAnsi="Arial" w:cs="Arial"/>
                <w:sz w:val="20"/>
                <w:szCs w:val="20"/>
              </w:rPr>
              <w:t>овоалександровский</w:t>
            </w:r>
            <w:proofErr w:type="spellEnd"/>
          </w:p>
        </w:tc>
        <w:tc>
          <w:tcPr>
            <w:tcW w:w="113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115</w:t>
            </w:r>
          </w:p>
        </w:tc>
        <w:tc>
          <w:tcPr>
            <w:tcW w:w="144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12</w:t>
            </w:r>
          </w:p>
        </w:tc>
        <w:tc>
          <w:tcPr>
            <w:tcW w:w="82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20</w:t>
            </w:r>
          </w:p>
        </w:tc>
        <w:tc>
          <w:tcPr>
            <w:tcW w:w="197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60</w:t>
            </w:r>
          </w:p>
        </w:tc>
        <w:tc>
          <w:tcPr>
            <w:tcW w:w="152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23</w:t>
            </w:r>
          </w:p>
        </w:tc>
      </w:tr>
      <w:tr w:rsidR="00173113" w:rsidRPr="009E4D7D" w:rsidTr="008606C3">
        <w:tc>
          <w:tcPr>
            <w:tcW w:w="266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.П</w:t>
            </w:r>
            <w:proofErr w:type="gramEnd"/>
            <w:r w:rsidRPr="009E4D7D">
              <w:rPr>
                <w:rFonts w:ascii="Arial" w:hAnsi="Arial" w:cs="Arial"/>
                <w:sz w:val="20"/>
                <w:szCs w:val="20"/>
              </w:rPr>
              <w:t>ичугин</w:t>
            </w:r>
            <w:proofErr w:type="spellEnd"/>
          </w:p>
        </w:tc>
        <w:tc>
          <w:tcPr>
            <w:tcW w:w="113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117</w:t>
            </w:r>
          </w:p>
        </w:tc>
        <w:tc>
          <w:tcPr>
            <w:tcW w:w="144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6</w:t>
            </w:r>
          </w:p>
        </w:tc>
        <w:tc>
          <w:tcPr>
            <w:tcW w:w="82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13</w:t>
            </w:r>
          </w:p>
        </w:tc>
        <w:tc>
          <w:tcPr>
            <w:tcW w:w="197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58</w:t>
            </w:r>
          </w:p>
        </w:tc>
        <w:tc>
          <w:tcPr>
            <w:tcW w:w="152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40</w:t>
            </w:r>
          </w:p>
        </w:tc>
      </w:tr>
      <w:tr w:rsidR="00173113" w:rsidRPr="009E4D7D" w:rsidTr="008606C3">
        <w:tc>
          <w:tcPr>
            <w:tcW w:w="266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.П</w:t>
            </w:r>
            <w:proofErr w:type="gramEnd"/>
            <w:r w:rsidRPr="009E4D7D">
              <w:rPr>
                <w:rFonts w:ascii="Arial" w:hAnsi="Arial" w:cs="Arial"/>
                <w:sz w:val="20"/>
                <w:szCs w:val="20"/>
              </w:rPr>
              <w:t>одольховский</w:t>
            </w:r>
            <w:proofErr w:type="spellEnd"/>
          </w:p>
        </w:tc>
        <w:tc>
          <w:tcPr>
            <w:tcW w:w="113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125</w:t>
            </w:r>
          </w:p>
        </w:tc>
        <w:tc>
          <w:tcPr>
            <w:tcW w:w="144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13</w:t>
            </w:r>
          </w:p>
        </w:tc>
        <w:tc>
          <w:tcPr>
            <w:tcW w:w="827"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7</w:t>
            </w:r>
          </w:p>
        </w:tc>
        <w:tc>
          <w:tcPr>
            <w:tcW w:w="1972"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4214EF"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55</w:t>
            </w:r>
          </w:p>
        </w:tc>
        <w:tc>
          <w:tcPr>
            <w:tcW w:w="152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50</w:t>
            </w:r>
          </w:p>
        </w:tc>
      </w:tr>
      <w:tr w:rsidR="00173113" w:rsidRPr="009E4D7D" w:rsidTr="008606C3">
        <w:tc>
          <w:tcPr>
            <w:tcW w:w="266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4377" w:rsidRPr="009E4D7D" w:rsidRDefault="004214EF" w:rsidP="001649DD">
            <w:pPr>
              <w:spacing w:line="270" w:lineRule="atLeast"/>
              <w:rPr>
                <w:rFonts w:ascii="Arial" w:hAnsi="Arial" w:cs="Arial"/>
                <w:sz w:val="20"/>
                <w:szCs w:val="20"/>
              </w:rPr>
            </w:pPr>
            <w:r w:rsidRPr="009E4D7D">
              <w:rPr>
                <w:rFonts w:ascii="Arial" w:hAnsi="Arial" w:cs="Arial"/>
                <w:sz w:val="20"/>
                <w:szCs w:val="20"/>
              </w:rPr>
              <w:t>ИТОГО:</w:t>
            </w:r>
          </w:p>
        </w:tc>
        <w:tc>
          <w:tcPr>
            <w:tcW w:w="1137" w:type="dxa"/>
            <w:tcBorders>
              <w:top w:val="nil"/>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2293</w:t>
            </w:r>
          </w:p>
        </w:tc>
        <w:tc>
          <w:tcPr>
            <w:tcW w:w="1442" w:type="dxa"/>
            <w:tcBorders>
              <w:top w:val="nil"/>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173</w:t>
            </w:r>
          </w:p>
        </w:tc>
        <w:tc>
          <w:tcPr>
            <w:tcW w:w="827" w:type="dxa"/>
            <w:tcBorders>
              <w:top w:val="nil"/>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266</w:t>
            </w:r>
          </w:p>
        </w:tc>
        <w:tc>
          <w:tcPr>
            <w:tcW w:w="1972" w:type="dxa"/>
            <w:tcBorders>
              <w:top w:val="nil"/>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1137</w:t>
            </w:r>
          </w:p>
        </w:tc>
        <w:tc>
          <w:tcPr>
            <w:tcW w:w="1529" w:type="dxa"/>
            <w:tcBorders>
              <w:top w:val="nil"/>
              <w:left w:val="nil"/>
              <w:bottom w:val="outset" w:sz="8" w:space="0" w:color="auto"/>
              <w:right w:val="outset" w:sz="8" w:space="0" w:color="auto"/>
            </w:tcBorders>
            <w:tcMar>
              <w:top w:w="0" w:type="dxa"/>
              <w:left w:w="108" w:type="dxa"/>
              <w:bottom w:w="0" w:type="dxa"/>
              <w:right w:w="108" w:type="dxa"/>
            </w:tcMar>
            <w:hideMark/>
          </w:tcPr>
          <w:p w:rsidR="00D14377" w:rsidRPr="009E4D7D" w:rsidRDefault="00D14377"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717</w:t>
            </w:r>
          </w:p>
        </w:tc>
      </w:tr>
    </w:tbl>
    <w:p w:rsidR="003E1BA2" w:rsidRPr="009E4D7D" w:rsidRDefault="003E1BA2" w:rsidP="003E1BA2">
      <w:pPr>
        <w:ind w:firstLine="567"/>
        <w:jc w:val="both"/>
        <w:rPr>
          <w:rFonts w:ascii="Arial" w:hAnsi="Arial" w:cs="Arial"/>
        </w:rPr>
      </w:pPr>
    </w:p>
    <w:p w:rsidR="00766D71" w:rsidRPr="009E4D7D" w:rsidRDefault="00766D71" w:rsidP="00766D71">
      <w:pPr>
        <w:jc w:val="center"/>
        <w:rPr>
          <w:rFonts w:ascii="Arial" w:hAnsi="Arial" w:cs="Arial"/>
        </w:rPr>
      </w:pPr>
      <w:r w:rsidRPr="009E4D7D">
        <w:rPr>
          <w:rFonts w:ascii="Arial" w:hAnsi="Arial" w:cs="Arial"/>
          <w:b/>
        </w:rPr>
        <w:t>Данные о  среднегодовом приросте населения и тенденции его изменения</w:t>
      </w:r>
    </w:p>
    <w:p w:rsidR="00766D71" w:rsidRPr="009E4D7D" w:rsidRDefault="00766D71" w:rsidP="00766D71">
      <w:pPr>
        <w:rPr>
          <w:rFonts w:ascii="Arial" w:hAnsi="Arial" w:cs="Arial"/>
        </w:rPr>
      </w:pPr>
    </w:p>
    <w:tbl>
      <w:tblPr>
        <w:tblW w:w="0" w:type="auto"/>
        <w:tblInd w:w="-25" w:type="dxa"/>
        <w:tblLayout w:type="fixed"/>
        <w:tblLook w:val="0000" w:firstRow="0" w:lastRow="0" w:firstColumn="0" w:lastColumn="0" w:noHBand="0" w:noVBand="0"/>
      </w:tblPr>
      <w:tblGrid>
        <w:gridCol w:w="2853"/>
        <w:gridCol w:w="1417"/>
        <w:gridCol w:w="1276"/>
        <w:gridCol w:w="1134"/>
        <w:gridCol w:w="1134"/>
        <w:gridCol w:w="1184"/>
      </w:tblGrid>
      <w:tr w:rsidR="00A43BDF" w:rsidRPr="009E4D7D" w:rsidTr="008606C3">
        <w:tc>
          <w:tcPr>
            <w:tcW w:w="2853"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pStyle w:val="a7"/>
              <w:jc w:val="center"/>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ind w:left="-44" w:firstLine="44"/>
              <w:jc w:val="center"/>
              <w:rPr>
                <w:rFonts w:ascii="Arial" w:hAnsi="Arial" w:cs="Arial"/>
                <w:sz w:val="20"/>
                <w:szCs w:val="20"/>
              </w:rPr>
            </w:pPr>
            <w:r w:rsidRPr="009E4D7D">
              <w:rPr>
                <w:rFonts w:ascii="Arial" w:hAnsi="Arial" w:cs="Arial"/>
                <w:sz w:val="20"/>
                <w:szCs w:val="20"/>
              </w:rPr>
              <w:t>2013</w:t>
            </w:r>
          </w:p>
        </w:tc>
        <w:tc>
          <w:tcPr>
            <w:tcW w:w="1276"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2014</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2015</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2016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2017</w:t>
            </w:r>
          </w:p>
        </w:tc>
      </w:tr>
      <w:tr w:rsidR="00A43BDF" w:rsidRPr="009E4D7D" w:rsidTr="008606C3">
        <w:tc>
          <w:tcPr>
            <w:tcW w:w="2853"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pStyle w:val="a7"/>
              <w:jc w:val="center"/>
              <w:rPr>
                <w:rFonts w:ascii="Arial" w:hAnsi="Arial" w:cs="Arial"/>
                <w:sz w:val="20"/>
                <w:szCs w:val="20"/>
              </w:rPr>
            </w:pPr>
            <w:r w:rsidRPr="009E4D7D">
              <w:rPr>
                <w:rFonts w:ascii="Arial" w:hAnsi="Arial" w:cs="Arial"/>
                <w:b/>
                <w:bCs/>
                <w:sz w:val="20"/>
                <w:szCs w:val="20"/>
              </w:rPr>
              <w:t>Выбыло</w:t>
            </w:r>
          </w:p>
        </w:tc>
        <w:tc>
          <w:tcPr>
            <w:tcW w:w="1417"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59</w:t>
            </w:r>
          </w:p>
        </w:tc>
        <w:tc>
          <w:tcPr>
            <w:tcW w:w="1276"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52</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57</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75</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43</w:t>
            </w:r>
          </w:p>
        </w:tc>
      </w:tr>
      <w:tr w:rsidR="00A43BDF" w:rsidRPr="009E4D7D" w:rsidTr="008606C3">
        <w:tc>
          <w:tcPr>
            <w:tcW w:w="2853"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A43BDF" w:rsidRPr="009E4D7D" w:rsidRDefault="00A43BDF" w:rsidP="00766D71">
            <w:pPr>
              <w:jc w:val="center"/>
              <w:rPr>
                <w:rFonts w:ascii="Arial" w:hAnsi="Arial" w:cs="Arial"/>
                <w:sz w:val="20"/>
                <w:szCs w:val="20"/>
              </w:rPr>
            </w:pPr>
            <w:r w:rsidRPr="009E4D7D">
              <w:rPr>
                <w:rFonts w:ascii="Arial" w:hAnsi="Arial" w:cs="Arial"/>
                <w:sz w:val="20"/>
                <w:szCs w:val="20"/>
              </w:rPr>
              <w:t>27</w:t>
            </w:r>
          </w:p>
        </w:tc>
        <w:tc>
          <w:tcPr>
            <w:tcW w:w="1276"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22</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17</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19</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21</w:t>
            </w:r>
          </w:p>
        </w:tc>
      </w:tr>
      <w:tr w:rsidR="00A43BDF" w:rsidRPr="009E4D7D" w:rsidTr="008606C3">
        <w:tc>
          <w:tcPr>
            <w:tcW w:w="2853"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Смерть, чел</w:t>
            </w:r>
          </w:p>
        </w:tc>
        <w:tc>
          <w:tcPr>
            <w:tcW w:w="1417" w:type="dxa"/>
            <w:tcBorders>
              <w:top w:val="single" w:sz="4" w:space="0" w:color="000000"/>
              <w:left w:val="single" w:sz="4" w:space="0" w:color="000000"/>
              <w:bottom w:val="single" w:sz="4" w:space="0" w:color="000000"/>
            </w:tcBorders>
            <w:shd w:val="clear" w:color="auto" w:fill="auto"/>
          </w:tcPr>
          <w:p w:rsidR="00A43BDF" w:rsidRPr="009E4D7D" w:rsidRDefault="00A43BDF" w:rsidP="00766D71">
            <w:pPr>
              <w:jc w:val="center"/>
              <w:rPr>
                <w:rFonts w:ascii="Arial" w:hAnsi="Arial" w:cs="Arial"/>
                <w:sz w:val="20"/>
                <w:szCs w:val="20"/>
              </w:rPr>
            </w:pPr>
            <w:r w:rsidRPr="009E4D7D">
              <w:rPr>
                <w:rFonts w:ascii="Arial" w:hAnsi="Arial" w:cs="Arial"/>
                <w:sz w:val="20"/>
                <w:szCs w:val="20"/>
              </w:rPr>
              <w:t>37</w:t>
            </w:r>
          </w:p>
        </w:tc>
        <w:tc>
          <w:tcPr>
            <w:tcW w:w="1276"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29</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32</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38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sz w:val="20"/>
                <w:szCs w:val="20"/>
              </w:rPr>
              <w:t>33</w:t>
            </w:r>
          </w:p>
        </w:tc>
      </w:tr>
      <w:tr w:rsidR="00A43BDF" w:rsidRPr="009E4D7D" w:rsidTr="008606C3">
        <w:tc>
          <w:tcPr>
            <w:tcW w:w="2853"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jc w:val="center"/>
              <w:rPr>
                <w:rFonts w:ascii="Arial" w:hAnsi="Arial" w:cs="Arial"/>
                <w:sz w:val="20"/>
                <w:szCs w:val="20"/>
              </w:rPr>
            </w:pPr>
            <w:r w:rsidRPr="009E4D7D">
              <w:rPr>
                <w:rFonts w:ascii="Arial" w:hAnsi="Arial" w:cs="Arial"/>
                <w:b/>
                <w:bCs/>
                <w:sz w:val="20"/>
                <w:szCs w:val="20"/>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32</w:t>
            </w:r>
          </w:p>
        </w:tc>
        <w:tc>
          <w:tcPr>
            <w:tcW w:w="1276"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45</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48</w:t>
            </w:r>
          </w:p>
        </w:tc>
        <w:tc>
          <w:tcPr>
            <w:tcW w:w="1134" w:type="dxa"/>
            <w:tcBorders>
              <w:top w:val="single" w:sz="4" w:space="0" w:color="000000"/>
              <w:left w:val="single" w:sz="4" w:space="0" w:color="000000"/>
              <w:bottom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64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A43BDF" w:rsidRPr="009E4D7D" w:rsidRDefault="00A43BDF" w:rsidP="001649DD">
            <w:pPr>
              <w:snapToGrid w:val="0"/>
              <w:jc w:val="center"/>
              <w:rPr>
                <w:rFonts w:ascii="Arial" w:hAnsi="Arial" w:cs="Arial"/>
                <w:sz w:val="20"/>
                <w:szCs w:val="20"/>
              </w:rPr>
            </w:pPr>
            <w:r w:rsidRPr="009E4D7D">
              <w:rPr>
                <w:rFonts w:ascii="Arial" w:hAnsi="Arial" w:cs="Arial"/>
                <w:sz w:val="20"/>
                <w:szCs w:val="20"/>
              </w:rPr>
              <w:t>30</w:t>
            </w:r>
          </w:p>
        </w:tc>
      </w:tr>
      <w:tr w:rsidR="008606C3" w:rsidRPr="009E4D7D" w:rsidTr="008606C3">
        <w:tc>
          <w:tcPr>
            <w:tcW w:w="2853" w:type="dxa"/>
            <w:tcBorders>
              <w:top w:val="single" w:sz="4" w:space="0" w:color="000000"/>
              <w:left w:val="single" w:sz="4" w:space="0" w:color="000000"/>
              <w:bottom w:val="single" w:sz="4" w:space="0" w:color="000000"/>
            </w:tcBorders>
            <w:shd w:val="clear" w:color="auto" w:fill="auto"/>
          </w:tcPr>
          <w:p w:rsidR="008606C3" w:rsidRPr="009E4D7D" w:rsidRDefault="008606C3" w:rsidP="001649DD">
            <w:pPr>
              <w:jc w:val="center"/>
              <w:rPr>
                <w:rFonts w:ascii="Arial" w:hAnsi="Arial" w:cs="Arial"/>
                <w:b/>
                <w:bCs/>
                <w:sz w:val="20"/>
                <w:szCs w:val="20"/>
              </w:rPr>
            </w:pPr>
            <w:r w:rsidRPr="009E4D7D">
              <w:rPr>
                <w:rFonts w:ascii="Arial" w:hAnsi="Arial" w:cs="Arial"/>
                <w:b/>
                <w:bCs/>
                <w:sz w:val="20"/>
                <w:szCs w:val="20"/>
              </w:rPr>
              <w:t>Численность, всего</w:t>
            </w:r>
          </w:p>
        </w:tc>
        <w:tc>
          <w:tcPr>
            <w:tcW w:w="1417" w:type="dxa"/>
            <w:tcBorders>
              <w:top w:val="single" w:sz="4" w:space="0" w:color="000000"/>
              <w:left w:val="single" w:sz="4" w:space="0" w:color="000000"/>
              <w:bottom w:val="single" w:sz="4" w:space="0" w:color="000000"/>
            </w:tcBorders>
            <w:shd w:val="clear" w:color="auto" w:fill="auto"/>
          </w:tcPr>
          <w:p w:rsidR="008606C3" w:rsidRPr="009E4D7D" w:rsidRDefault="008606C3" w:rsidP="001649DD">
            <w:pPr>
              <w:snapToGrid w:val="0"/>
              <w:jc w:val="center"/>
              <w:rPr>
                <w:rFonts w:ascii="Arial" w:hAnsi="Arial" w:cs="Arial"/>
                <w:sz w:val="20"/>
                <w:szCs w:val="20"/>
              </w:rPr>
            </w:pPr>
            <w:r w:rsidRPr="009E4D7D">
              <w:rPr>
                <w:rFonts w:ascii="Arial" w:hAnsi="Arial" w:cs="Arial"/>
                <w:sz w:val="20"/>
                <w:szCs w:val="20"/>
              </w:rPr>
              <w:t>2432</w:t>
            </w:r>
          </w:p>
        </w:tc>
        <w:tc>
          <w:tcPr>
            <w:tcW w:w="1276" w:type="dxa"/>
            <w:tcBorders>
              <w:top w:val="single" w:sz="4" w:space="0" w:color="000000"/>
              <w:left w:val="single" w:sz="4" w:space="0" w:color="000000"/>
              <w:bottom w:val="single" w:sz="4" w:space="0" w:color="000000"/>
            </w:tcBorders>
            <w:shd w:val="clear" w:color="auto" w:fill="auto"/>
          </w:tcPr>
          <w:p w:rsidR="008606C3" w:rsidRPr="009E4D7D" w:rsidRDefault="008606C3" w:rsidP="001649DD">
            <w:pPr>
              <w:snapToGrid w:val="0"/>
              <w:jc w:val="center"/>
              <w:rPr>
                <w:rFonts w:ascii="Arial" w:hAnsi="Arial" w:cs="Arial"/>
                <w:sz w:val="20"/>
                <w:szCs w:val="20"/>
              </w:rPr>
            </w:pPr>
            <w:r w:rsidRPr="009E4D7D">
              <w:rPr>
                <w:rFonts w:ascii="Arial" w:hAnsi="Arial" w:cs="Arial"/>
                <w:sz w:val="20"/>
                <w:szCs w:val="20"/>
              </w:rPr>
              <w:t>2428</w:t>
            </w:r>
          </w:p>
        </w:tc>
        <w:tc>
          <w:tcPr>
            <w:tcW w:w="1134" w:type="dxa"/>
            <w:tcBorders>
              <w:top w:val="single" w:sz="4" w:space="0" w:color="000000"/>
              <w:left w:val="single" w:sz="4" w:space="0" w:color="000000"/>
              <w:bottom w:val="single" w:sz="4" w:space="0" w:color="000000"/>
            </w:tcBorders>
            <w:shd w:val="clear" w:color="auto" w:fill="auto"/>
          </w:tcPr>
          <w:p w:rsidR="008606C3" w:rsidRPr="009E4D7D" w:rsidRDefault="008606C3" w:rsidP="001649DD">
            <w:pPr>
              <w:snapToGrid w:val="0"/>
              <w:jc w:val="center"/>
              <w:rPr>
                <w:rFonts w:ascii="Arial" w:hAnsi="Arial" w:cs="Arial"/>
                <w:sz w:val="20"/>
                <w:szCs w:val="20"/>
              </w:rPr>
            </w:pPr>
            <w:r w:rsidRPr="009E4D7D">
              <w:rPr>
                <w:rFonts w:ascii="Arial" w:hAnsi="Arial" w:cs="Arial"/>
                <w:sz w:val="20"/>
                <w:szCs w:val="20"/>
              </w:rPr>
              <w:t>2378</w:t>
            </w:r>
          </w:p>
        </w:tc>
        <w:tc>
          <w:tcPr>
            <w:tcW w:w="1134" w:type="dxa"/>
            <w:tcBorders>
              <w:top w:val="single" w:sz="4" w:space="0" w:color="000000"/>
              <w:left w:val="single" w:sz="4" w:space="0" w:color="000000"/>
              <w:bottom w:val="single" w:sz="4" w:space="0" w:color="000000"/>
            </w:tcBorders>
            <w:shd w:val="clear" w:color="auto" w:fill="auto"/>
          </w:tcPr>
          <w:p w:rsidR="008606C3" w:rsidRPr="009E4D7D" w:rsidRDefault="008606C3" w:rsidP="001649DD">
            <w:pPr>
              <w:snapToGrid w:val="0"/>
              <w:jc w:val="center"/>
              <w:rPr>
                <w:rFonts w:ascii="Arial" w:hAnsi="Arial" w:cs="Arial"/>
                <w:sz w:val="20"/>
                <w:szCs w:val="20"/>
              </w:rPr>
            </w:pPr>
            <w:r w:rsidRPr="009E4D7D">
              <w:rPr>
                <w:rFonts w:ascii="Arial" w:hAnsi="Arial" w:cs="Arial"/>
                <w:sz w:val="20"/>
                <w:szCs w:val="20"/>
              </w:rPr>
              <w:t>2322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8606C3" w:rsidRPr="009E4D7D" w:rsidRDefault="008606C3" w:rsidP="001649DD">
            <w:pPr>
              <w:snapToGrid w:val="0"/>
              <w:jc w:val="center"/>
              <w:rPr>
                <w:rFonts w:ascii="Arial" w:hAnsi="Arial" w:cs="Arial"/>
                <w:sz w:val="20"/>
                <w:szCs w:val="20"/>
              </w:rPr>
            </w:pPr>
            <w:r w:rsidRPr="009E4D7D">
              <w:rPr>
                <w:rFonts w:ascii="Arial" w:hAnsi="Arial" w:cs="Arial"/>
                <w:sz w:val="20"/>
                <w:szCs w:val="20"/>
              </w:rPr>
              <w:t>2293</w:t>
            </w:r>
          </w:p>
        </w:tc>
      </w:tr>
    </w:tbl>
    <w:p w:rsidR="008606C3" w:rsidRPr="009E4D7D" w:rsidRDefault="008606C3" w:rsidP="003E1BA2">
      <w:pPr>
        <w:ind w:firstLine="567"/>
        <w:jc w:val="both"/>
        <w:rPr>
          <w:rFonts w:ascii="Arial" w:hAnsi="Arial" w:cs="Arial"/>
          <w:bCs/>
        </w:rPr>
      </w:pPr>
    </w:p>
    <w:p w:rsidR="000C1188" w:rsidRPr="009E4D7D" w:rsidRDefault="00CD61F9" w:rsidP="003E1BA2">
      <w:pPr>
        <w:ind w:firstLine="567"/>
        <w:jc w:val="both"/>
        <w:rPr>
          <w:rFonts w:ascii="Arial" w:hAnsi="Arial" w:cs="Arial"/>
        </w:rPr>
      </w:pPr>
      <w:r w:rsidRPr="009E4D7D">
        <w:rPr>
          <w:rFonts w:ascii="Arial" w:hAnsi="Arial" w:cs="Arial"/>
          <w:bCs/>
        </w:rPr>
        <w:t>М</w:t>
      </w:r>
      <w:r w:rsidR="000C1188" w:rsidRPr="009E4D7D">
        <w:rPr>
          <w:rFonts w:ascii="Arial" w:hAnsi="Arial" w:cs="Arial"/>
          <w:bCs/>
        </w:rPr>
        <w:t>играционная составляющая испытывает значи</w:t>
      </w:r>
      <w:r w:rsidR="000C1188" w:rsidRPr="009E4D7D">
        <w:rPr>
          <w:rFonts w:ascii="Arial" w:hAnsi="Arial" w:cs="Arial"/>
          <w:bCs/>
        </w:rPr>
        <w:softHyphen/>
        <w:t xml:space="preserve">тельные колебания из года в год, и прогнозировать миграцию очень сложно. </w:t>
      </w:r>
      <w:r w:rsidR="000C1188" w:rsidRPr="009E4D7D">
        <w:rPr>
          <w:rFonts w:ascii="Arial" w:hAnsi="Arial" w:cs="Arial"/>
        </w:rPr>
        <w:t>Механический прирост населения за последни</w:t>
      </w:r>
      <w:r w:rsidR="00190229" w:rsidRPr="009E4D7D">
        <w:rPr>
          <w:rFonts w:ascii="Arial" w:hAnsi="Arial" w:cs="Arial"/>
        </w:rPr>
        <w:t>е годы изменялся в пределах от 6,5 до 13,8</w:t>
      </w:r>
      <w:r w:rsidR="000C1188" w:rsidRPr="009E4D7D">
        <w:rPr>
          <w:rFonts w:ascii="Arial" w:hAnsi="Arial" w:cs="Arial"/>
        </w:rPr>
        <w:t xml:space="preserve"> человек на 500 жителей.</w:t>
      </w:r>
      <w:r w:rsidRPr="009E4D7D">
        <w:rPr>
          <w:rFonts w:ascii="Arial" w:hAnsi="Arial" w:cs="Arial"/>
        </w:rPr>
        <w:t xml:space="preserve"> Демографическая ситуация в  поселении ухудшается за счет естественного оттока населения</w:t>
      </w:r>
      <w:r w:rsidR="000C1188" w:rsidRPr="009E4D7D">
        <w:rPr>
          <w:rFonts w:ascii="Arial" w:hAnsi="Arial" w:cs="Arial"/>
        </w:rPr>
        <w:t>.</w:t>
      </w:r>
    </w:p>
    <w:p w:rsidR="000C1188" w:rsidRPr="009E4D7D" w:rsidRDefault="00CD61F9" w:rsidP="000C1188">
      <w:pPr>
        <w:ind w:firstLine="567"/>
        <w:jc w:val="both"/>
        <w:rPr>
          <w:rFonts w:ascii="Arial" w:hAnsi="Arial" w:cs="Arial"/>
        </w:rPr>
      </w:pPr>
      <w:r w:rsidRPr="009E4D7D">
        <w:rPr>
          <w:rFonts w:ascii="Arial" w:hAnsi="Arial" w:cs="Arial"/>
        </w:rPr>
        <w:t>В настоящее время в Зимняцком</w:t>
      </w:r>
      <w:r w:rsidR="000C1188" w:rsidRPr="009E4D7D">
        <w:rPr>
          <w:rFonts w:ascii="Arial" w:hAnsi="Arial" w:cs="Arial"/>
        </w:rPr>
        <w:t xml:space="preserve"> сельском поселении сложилась следующая демографическая ситуация:</w:t>
      </w:r>
    </w:p>
    <w:tbl>
      <w:tblPr>
        <w:tblW w:w="0" w:type="auto"/>
        <w:tblInd w:w="40" w:type="dxa"/>
        <w:tblCellMar>
          <w:left w:w="0" w:type="dxa"/>
          <w:right w:w="0" w:type="dxa"/>
        </w:tblCellMar>
        <w:tblLook w:val="04A0" w:firstRow="1" w:lastRow="0" w:firstColumn="1" w:lastColumn="0" w:noHBand="0" w:noVBand="1"/>
      </w:tblPr>
      <w:tblGrid>
        <w:gridCol w:w="6804"/>
        <w:gridCol w:w="1985"/>
      </w:tblGrid>
      <w:tr w:rsidR="00A74B39" w:rsidRPr="009E4D7D" w:rsidTr="001649DD">
        <w:trPr>
          <w:trHeight w:val="287"/>
        </w:trPr>
        <w:tc>
          <w:tcPr>
            <w:tcW w:w="6804" w:type="dxa"/>
            <w:shd w:val="clear" w:color="auto" w:fill="FFFFFF"/>
            <w:tcMar>
              <w:top w:w="0" w:type="dxa"/>
              <w:left w:w="40" w:type="dxa"/>
              <w:bottom w:w="0" w:type="dxa"/>
              <w:right w:w="40" w:type="dxa"/>
            </w:tcMar>
            <w:hideMark/>
          </w:tcPr>
          <w:p w:rsidR="00A74B39" w:rsidRPr="009E4D7D" w:rsidRDefault="007D0A8F" w:rsidP="007D0A8F">
            <w:pPr>
              <w:rPr>
                <w:rFonts w:ascii="Arial" w:hAnsi="Arial" w:cs="Arial"/>
                <w:sz w:val="20"/>
                <w:szCs w:val="20"/>
              </w:rPr>
            </w:pPr>
            <w:r w:rsidRPr="009E4D7D">
              <w:rPr>
                <w:rFonts w:ascii="Arial" w:hAnsi="Arial" w:cs="Arial"/>
                <w:sz w:val="20"/>
                <w:szCs w:val="20"/>
              </w:rPr>
              <w:t xml:space="preserve">- </w:t>
            </w:r>
            <w:r w:rsidR="00A74B39" w:rsidRPr="009E4D7D">
              <w:rPr>
                <w:rFonts w:ascii="Arial" w:hAnsi="Arial" w:cs="Arial"/>
                <w:sz w:val="20"/>
                <w:szCs w:val="20"/>
              </w:rPr>
              <w:t>Кол-во жителей всего</w:t>
            </w:r>
          </w:p>
          <w:p w:rsidR="007D0A8F" w:rsidRPr="009E4D7D" w:rsidRDefault="007D0A8F" w:rsidP="007D0A8F">
            <w:pPr>
              <w:rPr>
                <w:rFonts w:ascii="Arial" w:hAnsi="Arial" w:cs="Arial"/>
                <w:sz w:val="20"/>
                <w:szCs w:val="20"/>
              </w:rPr>
            </w:pPr>
            <w:r w:rsidRPr="009E4D7D">
              <w:rPr>
                <w:rFonts w:ascii="Arial" w:hAnsi="Arial" w:cs="Arial"/>
                <w:sz w:val="20"/>
                <w:szCs w:val="20"/>
              </w:rPr>
              <w:t>из них:</w:t>
            </w:r>
          </w:p>
          <w:p w:rsidR="007D0A8F" w:rsidRPr="009E4D7D" w:rsidRDefault="007D0A8F" w:rsidP="007D0A8F">
            <w:pPr>
              <w:rPr>
                <w:rFonts w:ascii="Arial" w:hAnsi="Arial" w:cs="Arial"/>
                <w:sz w:val="20"/>
                <w:szCs w:val="20"/>
              </w:rPr>
            </w:pPr>
            <w:r w:rsidRPr="009E4D7D">
              <w:rPr>
                <w:rFonts w:ascii="Arial" w:hAnsi="Arial" w:cs="Arial"/>
                <w:sz w:val="20"/>
                <w:szCs w:val="20"/>
              </w:rPr>
              <w:t xml:space="preserve">- мужчин                                                                                                                                                                                        </w:t>
            </w:r>
          </w:p>
          <w:p w:rsidR="007D0A8F" w:rsidRPr="009E4D7D" w:rsidRDefault="007D0A8F" w:rsidP="007D0A8F">
            <w:pPr>
              <w:rPr>
                <w:rFonts w:ascii="Arial" w:hAnsi="Arial" w:cs="Arial"/>
                <w:sz w:val="20"/>
                <w:szCs w:val="20"/>
              </w:rPr>
            </w:pPr>
            <w:r w:rsidRPr="009E4D7D">
              <w:rPr>
                <w:rFonts w:ascii="Arial" w:hAnsi="Arial" w:cs="Arial"/>
                <w:sz w:val="20"/>
                <w:szCs w:val="20"/>
              </w:rPr>
              <w:t>- женщин</w:t>
            </w:r>
          </w:p>
          <w:p w:rsidR="007D0A8F" w:rsidRPr="009E4D7D" w:rsidRDefault="007D0A8F" w:rsidP="007D0A8F">
            <w:pPr>
              <w:rPr>
                <w:rFonts w:ascii="Arial" w:hAnsi="Arial" w:cs="Arial"/>
                <w:sz w:val="20"/>
                <w:szCs w:val="20"/>
              </w:rPr>
            </w:pPr>
            <w:r w:rsidRPr="009E4D7D">
              <w:rPr>
                <w:rFonts w:ascii="Arial" w:hAnsi="Arial" w:cs="Arial"/>
                <w:sz w:val="20"/>
                <w:szCs w:val="20"/>
              </w:rPr>
              <w:t>- детей от 0 до 18</w:t>
            </w:r>
          </w:p>
        </w:tc>
        <w:tc>
          <w:tcPr>
            <w:tcW w:w="1985" w:type="dxa"/>
            <w:shd w:val="clear" w:color="auto" w:fill="FFFFFF"/>
            <w:tcMar>
              <w:top w:w="0" w:type="dxa"/>
              <w:left w:w="40" w:type="dxa"/>
              <w:bottom w:w="0" w:type="dxa"/>
              <w:right w:w="40" w:type="dxa"/>
            </w:tcMar>
            <w:hideMark/>
          </w:tcPr>
          <w:p w:rsidR="00A74B39" w:rsidRPr="009E4D7D" w:rsidRDefault="00A74B39" w:rsidP="007D0A8F">
            <w:pPr>
              <w:rPr>
                <w:rFonts w:ascii="Arial" w:hAnsi="Arial" w:cs="Arial"/>
                <w:sz w:val="20"/>
                <w:szCs w:val="20"/>
              </w:rPr>
            </w:pPr>
            <w:r w:rsidRPr="009E4D7D">
              <w:rPr>
                <w:rFonts w:ascii="Arial" w:hAnsi="Arial" w:cs="Arial"/>
                <w:sz w:val="20"/>
                <w:szCs w:val="20"/>
              </w:rPr>
              <w:t xml:space="preserve">2293 </w:t>
            </w:r>
          </w:p>
          <w:p w:rsidR="007D0A8F" w:rsidRPr="009E4D7D" w:rsidRDefault="007D0A8F" w:rsidP="007D0A8F">
            <w:pPr>
              <w:rPr>
                <w:rFonts w:ascii="Arial" w:hAnsi="Arial" w:cs="Arial"/>
                <w:sz w:val="20"/>
                <w:szCs w:val="20"/>
              </w:rPr>
            </w:pPr>
          </w:p>
          <w:p w:rsidR="007D0A8F" w:rsidRPr="009E4D7D" w:rsidRDefault="007D0A8F" w:rsidP="007D0A8F">
            <w:pPr>
              <w:rPr>
                <w:rFonts w:ascii="Arial" w:hAnsi="Arial" w:cs="Arial"/>
                <w:sz w:val="20"/>
                <w:szCs w:val="20"/>
              </w:rPr>
            </w:pPr>
            <w:r w:rsidRPr="009E4D7D">
              <w:rPr>
                <w:rFonts w:ascii="Arial" w:hAnsi="Arial" w:cs="Arial"/>
                <w:sz w:val="20"/>
                <w:szCs w:val="20"/>
              </w:rPr>
              <w:t>888</w:t>
            </w:r>
          </w:p>
          <w:p w:rsidR="007D0A8F" w:rsidRPr="009E4D7D" w:rsidRDefault="007D0A8F" w:rsidP="007D0A8F">
            <w:pPr>
              <w:rPr>
                <w:rFonts w:ascii="Arial" w:hAnsi="Arial" w:cs="Arial"/>
                <w:sz w:val="20"/>
                <w:szCs w:val="20"/>
              </w:rPr>
            </w:pPr>
            <w:r w:rsidRPr="009E4D7D">
              <w:rPr>
                <w:rFonts w:ascii="Arial" w:hAnsi="Arial" w:cs="Arial"/>
                <w:sz w:val="20"/>
                <w:szCs w:val="20"/>
              </w:rPr>
              <w:t>966</w:t>
            </w:r>
          </w:p>
          <w:p w:rsidR="007D0A8F" w:rsidRPr="009E4D7D" w:rsidRDefault="007D0A8F" w:rsidP="007D0A8F">
            <w:pPr>
              <w:rPr>
                <w:rFonts w:ascii="Arial" w:hAnsi="Arial" w:cs="Arial"/>
                <w:sz w:val="20"/>
                <w:szCs w:val="20"/>
              </w:rPr>
            </w:pPr>
            <w:r w:rsidRPr="009E4D7D">
              <w:rPr>
                <w:rFonts w:ascii="Arial" w:hAnsi="Arial" w:cs="Arial"/>
                <w:sz w:val="20"/>
                <w:szCs w:val="20"/>
              </w:rPr>
              <w:t>439</w:t>
            </w:r>
          </w:p>
        </w:tc>
      </w:tr>
      <w:tr w:rsidR="00A74B39" w:rsidRPr="009E4D7D" w:rsidTr="001649DD">
        <w:trPr>
          <w:trHeight w:val="287"/>
        </w:trPr>
        <w:tc>
          <w:tcPr>
            <w:tcW w:w="6804"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lastRenderedPageBreak/>
              <w:t>Кол-во жителей трудоспособного возраста</w:t>
            </w:r>
          </w:p>
        </w:tc>
        <w:tc>
          <w:tcPr>
            <w:tcW w:w="1985"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xml:space="preserve">1137 </w:t>
            </w:r>
          </w:p>
        </w:tc>
      </w:tr>
      <w:tr w:rsidR="00A74B39" w:rsidRPr="009E4D7D" w:rsidTr="001649DD">
        <w:trPr>
          <w:trHeight w:val="287"/>
        </w:trPr>
        <w:tc>
          <w:tcPr>
            <w:tcW w:w="6804"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Количество трудоустроенных жителей</w:t>
            </w:r>
          </w:p>
        </w:tc>
        <w:tc>
          <w:tcPr>
            <w:tcW w:w="1985"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xml:space="preserve">528 </w:t>
            </w:r>
          </w:p>
        </w:tc>
      </w:tr>
      <w:tr w:rsidR="00A74B39" w:rsidRPr="009E4D7D" w:rsidTr="001649DD">
        <w:trPr>
          <w:trHeight w:val="405"/>
        </w:trPr>
        <w:tc>
          <w:tcPr>
            <w:tcW w:w="6804"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работающих от общего кол-ва  жителей</w:t>
            </w:r>
          </w:p>
        </w:tc>
        <w:tc>
          <w:tcPr>
            <w:tcW w:w="1985"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xml:space="preserve">23,0 </w:t>
            </w:r>
          </w:p>
        </w:tc>
      </w:tr>
      <w:tr w:rsidR="00A74B39" w:rsidRPr="009E4D7D" w:rsidTr="001649DD">
        <w:trPr>
          <w:trHeight w:val="345"/>
        </w:trPr>
        <w:tc>
          <w:tcPr>
            <w:tcW w:w="6804"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proofErr w:type="gramStart"/>
            <w:r w:rsidRPr="009E4D7D">
              <w:rPr>
                <w:rFonts w:ascii="Arial" w:hAnsi="Arial" w:cs="Arial"/>
                <w:sz w:val="20"/>
                <w:szCs w:val="20"/>
              </w:rPr>
              <w:t>% работающих от жителей трудоспособного возраста</w:t>
            </w:r>
            <w:proofErr w:type="gramEnd"/>
          </w:p>
        </w:tc>
        <w:tc>
          <w:tcPr>
            <w:tcW w:w="1985"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xml:space="preserve">46,4 </w:t>
            </w:r>
          </w:p>
        </w:tc>
      </w:tr>
      <w:tr w:rsidR="00A74B39" w:rsidRPr="009E4D7D" w:rsidTr="001649DD">
        <w:trPr>
          <w:trHeight w:val="287"/>
        </w:trPr>
        <w:tc>
          <w:tcPr>
            <w:tcW w:w="6804"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Количество дворов</w:t>
            </w:r>
          </w:p>
        </w:tc>
        <w:tc>
          <w:tcPr>
            <w:tcW w:w="1985"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xml:space="preserve">943 </w:t>
            </w:r>
          </w:p>
        </w:tc>
      </w:tr>
      <w:tr w:rsidR="00A74B39" w:rsidRPr="009E4D7D" w:rsidTr="001649DD">
        <w:trPr>
          <w:trHeight w:val="277"/>
        </w:trPr>
        <w:tc>
          <w:tcPr>
            <w:tcW w:w="6804"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Кол-во дворов занимающихся ЛПХ</w:t>
            </w:r>
          </w:p>
        </w:tc>
        <w:tc>
          <w:tcPr>
            <w:tcW w:w="1985"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xml:space="preserve">870 </w:t>
            </w:r>
          </w:p>
        </w:tc>
      </w:tr>
      <w:tr w:rsidR="00A74B39" w:rsidRPr="009E4D7D" w:rsidTr="001649DD">
        <w:trPr>
          <w:trHeight w:val="287"/>
        </w:trPr>
        <w:tc>
          <w:tcPr>
            <w:tcW w:w="6804"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Кол-во пенсионеров</w:t>
            </w:r>
          </w:p>
        </w:tc>
        <w:tc>
          <w:tcPr>
            <w:tcW w:w="1985" w:type="dxa"/>
            <w:shd w:val="clear" w:color="auto" w:fill="FFFFFF"/>
            <w:tcMar>
              <w:top w:w="0" w:type="dxa"/>
              <w:left w:w="40" w:type="dxa"/>
              <w:bottom w:w="0" w:type="dxa"/>
              <w:right w:w="40" w:type="dxa"/>
            </w:tcMar>
            <w:hideMark/>
          </w:tcPr>
          <w:p w:rsidR="00A74B39" w:rsidRPr="009E4D7D" w:rsidRDefault="00A74B39" w:rsidP="001649DD">
            <w:pPr>
              <w:spacing w:before="100" w:beforeAutospacing="1" w:after="100" w:afterAutospacing="1" w:line="270" w:lineRule="atLeast"/>
              <w:rPr>
                <w:rFonts w:ascii="Arial" w:hAnsi="Arial" w:cs="Arial"/>
                <w:sz w:val="20"/>
                <w:szCs w:val="20"/>
              </w:rPr>
            </w:pPr>
            <w:r w:rsidRPr="009E4D7D">
              <w:rPr>
                <w:rFonts w:ascii="Arial" w:hAnsi="Arial" w:cs="Arial"/>
                <w:sz w:val="20"/>
                <w:szCs w:val="20"/>
              </w:rPr>
              <w:t xml:space="preserve">717 </w:t>
            </w:r>
          </w:p>
        </w:tc>
      </w:tr>
    </w:tbl>
    <w:p w:rsidR="00A74B39" w:rsidRPr="009E4D7D" w:rsidRDefault="00A74B39" w:rsidP="000C1188">
      <w:pPr>
        <w:ind w:firstLine="567"/>
        <w:jc w:val="both"/>
        <w:rPr>
          <w:rFonts w:ascii="Arial" w:hAnsi="Arial" w:cs="Arial"/>
        </w:rPr>
      </w:pPr>
    </w:p>
    <w:p w:rsidR="007C3042" w:rsidRPr="009E4D7D" w:rsidRDefault="007C3042" w:rsidP="00A74B39">
      <w:pPr>
        <w:jc w:val="both"/>
        <w:rPr>
          <w:rFonts w:ascii="Arial" w:hAnsi="Arial" w:cs="Arial"/>
          <w:color w:val="FF0000"/>
        </w:rPr>
      </w:pPr>
      <w:r w:rsidRPr="009E4D7D">
        <w:rPr>
          <w:rFonts w:ascii="Arial" w:hAnsi="Arial" w:cs="Arial"/>
        </w:rPr>
        <w:t xml:space="preserve">     Из приведенных данных видно, что лишь 46,4 % граждан трудоспособного возраста </w:t>
      </w:r>
      <w:proofErr w:type="gramStart"/>
      <w:r w:rsidRPr="009E4D7D">
        <w:rPr>
          <w:rFonts w:ascii="Arial" w:hAnsi="Arial" w:cs="Arial"/>
        </w:rPr>
        <w:t>трудоустроены</w:t>
      </w:r>
      <w:proofErr w:type="gramEnd"/>
      <w:r w:rsidRPr="009E4D7D">
        <w:rPr>
          <w:rFonts w:ascii="Arial" w:hAnsi="Arial" w:cs="Arial"/>
        </w:rPr>
        <w:t>. Пенсионеры составляют 24%  населения. В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занятость населения.</w:t>
      </w:r>
      <w:r w:rsidRPr="009E4D7D">
        <w:rPr>
          <w:rFonts w:ascii="Arial" w:hAnsi="Arial" w:cs="Arial"/>
          <w:color w:val="FF0000"/>
        </w:rPr>
        <w:t xml:space="preserve"> </w:t>
      </w:r>
    </w:p>
    <w:p w:rsidR="007C3042" w:rsidRPr="009E4D7D" w:rsidRDefault="007C3042" w:rsidP="00A74B39">
      <w:pPr>
        <w:jc w:val="both"/>
        <w:rPr>
          <w:rFonts w:ascii="Arial" w:hAnsi="Arial" w:cs="Arial"/>
        </w:rPr>
      </w:pPr>
      <w:r w:rsidRPr="009E4D7D">
        <w:rPr>
          <w:rFonts w:ascii="Arial" w:hAnsi="Arial" w:cs="Arial"/>
        </w:rPr>
        <w:t xml:space="preserve">     Численность  трудоспособног</w:t>
      </w:r>
      <w:r w:rsidR="007D0A8F" w:rsidRPr="009E4D7D">
        <w:rPr>
          <w:rFonts w:ascii="Arial" w:hAnsi="Arial" w:cs="Arial"/>
        </w:rPr>
        <w:t>о  возраста  составляет</w:t>
      </w:r>
      <w:r w:rsidRPr="009E4D7D">
        <w:rPr>
          <w:rFonts w:ascii="Arial" w:hAnsi="Arial" w:cs="Arial"/>
        </w:rPr>
        <w:t xml:space="preserve">  1137</w:t>
      </w:r>
      <w:r w:rsidR="007D0A8F" w:rsidRPr="009E4D7D">
        <w:rPr>
          <w:rFonts w:ascii="Arial" w:hAnsi="Arial" w:cs="Arial"/>
        </w:rPr>
        <w:t xml:space="preserve"> человек</w:t>
      </w:r>
      <w:r w:rsidRPr="009E4D7D">
        <w:rPr>
          <w:rFonts w:ascii="Arial" w:hAnsi="Arial" w:cs="Arial"/>
        </w:rPr>
        <w:t xml:space="preserve"> (50 % от общей  численности).</w:t>
      </w:r>
    </w:p>
    <w:p w:rsidR="000C1188" w:rsidRPr="009E4D7D" w:rsidRDefault="007C3042" w:rsidP="007C3042">
      <w:pPr>
        <w:jc w:val="both"/>
        <w:rPr>
          <w:rFonts w:ascii="Arial" w:hAnsi="Arial" w:cs="Arial"/>
        </w:rPr>
      </w:pPr>
      <w:r w:rsidRPr="009E4D7D">
        <w:rPr>
          <w:rFonts w:ascii="Arial" w:hAnsi="Arial" w:cs="Arial"/>
        </w:rPr>
        <w:t xml:space="preserve">      </w:t>
      </w:r>
      <w:r w:rsidR="000C1188" w:rsidRPr="009E4D7D">
        <w:rPr>
          <w:rFonts w:ascii="Arial" w:hAnsi="Arial" w:cs="Arial"/>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0C1188" w:rsidRPr="009E4D7D" w:rsidRDefault="000C1188" w:rsidP="000C1188">
      <w:pPr>
        <w:ind w:firstLine="567"/>
        <w:jc w:val="both"/>
        <w:rPr>
          <w:rFonts w:ascii="Arial" w:hAnsi="Arial" w:cs="Arial"/>
        </w:rPr>
      </w:pPr>
      <w:r w:rsidRPr="009E4D7D">
        <w:rPr>
          <w:rFonts w:ascii="Arial" w:hAnsi="Arial" w:cs="Arial"/>
        </w:rPr>
        <w:t>В целом демогра</w:t>
      </w:r>
      <w:r w:rsidR="007C3042" w:rsidRPr="009E4D7D">
        <w:rPr>
          <w:rFonts w:ascii="Arial" w:hAnsi="Arial" w:cs="Arial"/>
        </w:rPr>
        <w:t>фическая ситуация в Зимняцком</w:t>
      </w:r>
      <w:r w:rsidRPr="009E4D7D">
        <w:rPr>
          <w:rFonts w:ascii="Arial" w:hAnsi="Arial" w:cs="Arial"/>
        </w:rPr>
        <w:t xml:space="preserve"> сельском поселении повторяет районные и краевые проблемы и обстановку большинства регионов. </w:t>
      </w:r>
    </w:p>
    <w:p w:rsidR="000C1188" w:rsidRPr="009E4D7D" w:rsidRDefault="000C1188" w:rsidP="000C1188">
      <w:pPr>
        <w:ind w:firstLine="567"/>
        <w:jc w:val="both"/>
        <w:rPr>
          <w:rFonts w:ascii="Arial" w:hAnsi="Arial" w:cs="Arial"/>
        </w:rPr>
      </w:pPr>
      <w:r w:rsidRPr="009E4D7D">
        <w:rPr>
          <w:rFonts w:ascii="Arial" w:hAnsi="Arial" w:cs="Arial"/>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0C1188" w:rsidRPr="009E4D7D" w:rsidRDefault="000C1188" w:rsidP="000C1188">
      <w:pPr>
        <w:tabs>
          <w:tab w:val="left" w:pos="709"/>
        </w:tabs>
        <w:ind w:firstLine="567"/>
        <w:jc w:val="both"/>
        <w:rPr>
          <w:rFonts w:ascii="Arial" w:hAnsi="Arial" w:cs="Arial"/>
        </w:rPr>
      </w:pPr>
      <w:r w:rsidRPr="009E4D7D">
        <w:rPr>
          <w:rFonts w:ascii="Arial" w:hAnsi="Arial" w:cs="Arial"/>
        </w:rPr>
        <w:t xml:space="preserve"> Общей стратегической целью социально-экономического развития поселения на прогнозный период является обеспечение повышения ур</w:t>
      </w:r>
      <w:r w:rsidR="007C3042" w:rsidRPr="009E4D7D">
        <w:rPr>
          <w:rFonts w:ascii="Arial" w:hAnsi="Arial" w:cs="Arial"/>
        </w:rPr>
        <w:t>овня и качества жизни населения</w:t>
      </w:r>
      <w:r w:rsidRPr="009E4D7D">
        <w:rPr>
          <w:rFonts w:ascii="Arial" w:hAnsi="Arial" w:cs="Arial"/>
        </w:rPr>
        <w:t>.</w:t>
      </w:r>
    </w:p>
    <w:p w:rsidR="000C1188" w:rsidRPr="009E4D7D" w:rsidRDefault="000C1188" w:rsidP="000C1188">
      <w:pPr>
        <w:ind w:firstLine="709"/>
        <w:jc w:val="both"/>
        <w:rPr>
          <w:rFonts w:ascii="Arial" w:hAnsi="Arial" w:cs="Arial"/>
        </w:rPr>
      </w:pPr>
      <w:r w:rsidRPr="009E4D7D">
        <w:rPr>
          <w:rFonts w:ascii="Arial" w:hAnsi="Arial" w:cs="Arial"/>
        </w:rPr>
        <w:t>Правовым актом территориального планирования муниципального уровня является генеральный план</w:t>
      </w:r>
      <w:r w:rsidR="007C3042" w:rsidRPr="009E4D7D">
        <w:rPr>
          <w:rFonts w:ascii="Arial" w:hAnsi="Arial" w:cs="Arial"/>
        </w:rPr>
        <w:t>. Генеральный план Зимняцкого</w:t>
      </w:r>
      <w:r w:rsidRPr="009E4D7D">
        <w:rPr>
          <w:rFonts w:ascii="Arial" w:hAnsi="Arial" w:cs="Arial"/>
        </w:rPr>
        <w:t xml:space="preserve"> сель</w:t>
      </w:r>
      <w:r w:rsidR="007C3042" w:rsidRPr="009E4D7D">
        <w:rPr>
          <w:rFonts w:ascii="Arial" w:hAnsi="Arial" w:cs="Arial"/>
        </w:rPr>
        <w:t>ского поселения Серафимовичского муниципального</w:t>
      </w:r>
      <w:r w:rsidRPr="009E4D7D">
        <w:rPr>
          <w:rFonts w:ascii="Arial" w:hAnsi="Arial" w:cs="Arial"/>
        </w:rPr>
        <w:t xml:space="preserve"> района Волгоградской области утв</w:t>
      </w:r>
      <w:r w:rsidR="007C3042" w:rsidRPr="009E4D7D">
        <w:rPr>
          <w:rFonts w:ascii="Arial" w:hAnsi="Arial" w:cs="Arial"/>
        </w:rPr>
        <w:t>ержден решением Зимняцкого сельского Совета Серафимовичского муниципального района Волгоградской области</w:t>
      </w:r>
      <w:r w:rsidR="00D53613" w:rsidRPr="009E4D7D">
        <w:rPr>
          <w:rFonts w:ascii="Arial" w:hAnsi="Arial" w:cs="Arial"/>
        </w:rPr>
        <w:t xml:space="preserve"> от 14 мая 2014 года № 13</w:t>
      </w:r>
      <w:r w:rsidRPr="009E4D7D">
        <w:rPr>
          <w:rFonts w:ascii="Arial" w:hAnsi="Arial" w:cs="Arial"/>
        </w:rPr>
        <w:t>, согласно которому установлены и утверждены:</w:t>
      </w:r>
    </w:p>
    <w:p w:rsidR="000C1188" w:rsidRPr="009E4D7D" w:rsidRDefault="008F0BEA" w:rsidP="000C1188">
      <w:pPr>
        <w:ind w:firstLine="709"/>
        <w:jc w:val="both"/>
        <w:rPr>
          <w:rFonts w:ascii="Arial" w:hAnsi="Arial" w:cs="Arial"/>
        </w:rPr>
      </w:pPr>
      <w:r w:rsidRPr="009E4D7D">
        <w:rPr>
          <w:rFonts w:ascii="Arial" w:hAnsi="Arial" w:cs="Arial"/>
        </w:rPr>
        <w:t xml:space="preserve">- </w:t>
      </w:r>
      <w:r w:rsidR="008B2D0D" w:rsidRPr="009E4D7D">
        <w:rPr>
          <w:rFonts w:ascii="Arial" w:hAnsi="Arial" w:cs="Arial"/>
        </w:rPr>
        <w:t>перспективы и основные направления комплексного развития территории населенных пунктов (с учетом взаимной увязки интересов промышленного освоения, сельскохозяйственной и природной деятельности для устойчивого развития территории)</w:t>
      </w:r>
      <w:r w:rsidR="000C1188" w:rsidRPr="009E4D7D">
        <w:rPr>
          <w:rFonts w:ascii="Arial" w:hAnsi="Arial" w:cs="Arial"/>
        </w:rPr>
        <w:t>;</w:t>
      </w:r>
    </w:p>
    <w:p w:rsidR="000C1188" w:rsidRPr="009E4D7D" w:rsidRDefault="000C1188" w:rsidP="000C1188">
      <w:pPr>
        <w:ind w:firstLine="709"/>
        <w:jc w:val="both"/>
        <w:rPr>
          <w:rFonts w:ascii="Arial" w:hAnsi="Arial" w:cs="Arial"/>
        </w:rPr>
      </w:pPr>
      <w:r w:rsidRPr="009E4D7D">
        <w:rPr>
          <w:rFonts w:ascii="Arial" w:hAnsi="Arial" w:cs="Arial"/>
        </w:rPr>
        <w:t>- функциональное зонирован</w:t>
      </w:r>
      <w:r w:rsidR="007E557B" w:rsidRPr="009E4D7D">
        <w:rPr>
          <w:rFonts w:ascii="Arial" w:hAnsi="Arial" w:cs="Arial"/>
        </w:rPr>
        <w:t>ие территории с учетом сложившейся хозяйственной  специализации, задач рационального использования природно-ресурсного потенциала и охраны окружающей среды</w:t>
      </w:r>
      <w:r w:rsidRPr="009E4D7D">
        <w:rPr>
          <w:rFonts w:ascii="Arial" w:hAnsi="Arial" w:cs="Arial"/>
        </w:rPr>
        <w:t>;</w:t>
      </w:r>
    </w:p>
    <w:p w:rsidR="000C1188" w:rsidRPr="009E4D7D" w:rsidRDefault="000C1188" w:rsidP="000C1188">
      <w:pPr>
        <w:ind w:firstLine="709"/>
        <w:jc w:val="both"/>
        <w:rPr>
          <w:rFonts w:ascii="Arial" w:hAnsi="Arial" w:cs="Arial"/>
        </w:rPr>
      </w:pPr>
      <w:r w:rsidRPr="009E4D7D">
        <w:rPr>
          <w:rFonts w:ascii="Arial" w:hAnsi="Arial" w:cs="Arial"/>
        </w:rPr>
        <w:t>- границы зон планируемого размещения объектов капитального стр</w:t>
      </w:r>
      <w:r w:rsidR="007E557B" w:rsidRPr="009E4D7D">
        <w:rPr>
          <w:rFonts w:ascii="Arial" w:hAnsi="Arial" w:cs="Arial"/>
        </w:rPr>
        <w:t>оительства;</w:t>
      </w:r>
    </w:p>
    <w:p w:rsidR="007E557B" w:rsidRPr="009E4D7D" w:rsidRDefault="007E557B" w:rsidP="000C1188">
      <w:pPr>
        <w:ind w:firstLine="709"/>
        <w:jc w:val="both"/>
        <w:rPr>
          <w:rFonts w:ascii="Arial" w:hAnsi="Arial" w:cs="Arial"/>
        </w:rPr>
      </w:pPr>
      <w:r w:rsidRPr="009E4D7D">
        <w:rPr>
          <w:rFonts w:ascii="Arial" w:hAnsi="Arial" w:cs="Arial"/>
        </w:rPr>
        <w:t>- основные направления развития социальной инфраструктуры;</w:t>
      </w:r>
    </w:p>
    <w:p w:rsidR="007E557B" w:rsidRPr="009E4D7D" w:rsidRDefault="007E557B" w:rsidP="000C1188">
      <w:pPr>
        <w:ind w:firstLine="709"/>
        <w:jc w:val="both"/>
        <w:rPr>
          <w:rFonts w:ascii="Arial" w:hAnsi="Arial" w:cs="Arial"/>
        </w:rPr>
      </w:pPr>
      <w:r w:rsidRPr="009E4D7D">
        <w:rPr>
          <w:rFonts w:ascii="Arial" w:hAnsi="Arial" w:cs="Arial"/>
        </w:rPr>
        <w:t xml:space="preserve">- реконструкция и развитие транспортной и инженерной инфраструктур на основе оценки сложившегося уровня из развития. </w:t>
      </w:r>
    </w:p>
    <w:p w:rsidR="000C1188" w:rsidRPr="009E4D7D" w:rsidRDefault="000C1188" w:rsidP="000C1188">
      <w:pPr>
        <w:ind w:firstLine="709"/>
        <w:jc w:val="both"/>
        <w:rPr>
          <w:rFonts w:ascii="Arial" w:hAnsi="Arial" w:cs="Arial"/>
        </w:rPr>
      </w:pPr>
      <w:r w:rsidRPr="009E4D7D">
        <w:rPr>
          <w:rFonts w:ascii="Arial" w:hAnsi="Arial" w:cs="Arial"/>
        </w:rPr>
        <w:t xml:space="preserve">На основании </w:t>
      </w:r>
      <w:r w:rsidR="007E557B" w:rsidRPr="009E4D7D">
        <w:rPr>
          <w:rFonts w:ascii="Arial" w:hAnsi="Arial" w:cs="Arial"/>
        </w:rPr>
        <w:t>генерального плана Зимняцкого</w:t>
      </w:r>
      <w:r w:rsidRPr="009E4D7D">
        <w:rPr>
          <w:rFonts w:ascii="Arial" w:hAnsi="Arial" w:cs="Arial"/>
        </w:rPr>
        <w:t xml:space="preserve"> сельского поселения юридически обоснованно осуществляются последующие этапы градостроительной деяте</w:t>
      </w:r>
      <w:r w:rsidR="007A74FD" w:rsidRPr="009E4D7D">
        <w:rPr>
          <w:rFonts w:ascii="Arial" w:hAnsi="Arial" w:cs="Arial"/>
        </w:rPr>
        <w:t>льности на территории поселения.</w:t>
      </w:r>
    </w:p>
    <w:p w:rsidR="000C1188" w:rsidRPr="009E4D7D" w:rsidRDefault="007A74FD" w:rsidP="000C1188">
      <w:pPr>
        <w:ind w:firstLine="709"/>
        <w:jc w:val="both"/>
        <w:rPr>
          <w:rFonts w:ascii="Arial" w:hAnsi="Arial" w:cs="Arial"/>
        </w:rPr>
      </w:pPr>
      <w:r w:rsidRPr="009E4D7D">
        <w:rPr>
          <w:rFonts w:ascii="Arial" w:hAnsi="Arial" w:cs="Arial"/>
        </w:rPr>
        <w:lastRenderedPageBreak/>
        <w:t>Р</w:t>
      </w:r>
      <w:r w:rsidR="007E557B" w:rsidRPr="009E4D7D">
        <w:rPr>
          <w:rFonts w:ascii="Arial" w:hAnsi="Arial" w:cs="Arial"/>
        </w:rPr>
        <w:t>ешением Зимняцкого сельского Совета</w:t>
      </w:r>
      <w:r w:rsidR="002C50E9" w:rsidRPr="009E4D7D">
        <w:rPr>
          <w:rFonts w:ascii="Arial" w:hAnsi="Arial" w:cs="Arial"/>
        </w:rPr>
        <w:t xml:space="preserve"> от 10 сентября 2012 года № 28 утверждены П</w:t>
      </w:r>
      <w:r w:rsidR="000C1188" w:rsidRPr="009E4D7D">
        <w:rPr>
          <w:rFonts w:ascii="Arial" w:hAnsi="Arial" w:cs="Arial"/>
        </w:rPr>
        <w:t>равила землепользовани</w:t>
      </w:r>
      <w:r w:rsidR="002C50E9" w:rsidRPr="009E4D7D">
        <w:rPr>
          <w:rFonts w:ascii="Arial" w:hAnsi="Arial" w:cs="Arial"/>
        </w:rPr>
        <w:t>я и застройки Зимняцкого</w:t>
      </w:r>
      <w:r w:rsidR="000C1188" w:rsidRPr="009E4D7D">
        <w:rPr>
          <w:rFonts w:ascii="Arial" w:hAnsi="Arial" w:cs="Arial"/>
        </w:rPr>
        <w:t xml:space="preserve"> се</w:t>
      </w:r>
      <w:r w:rsidR="002C50E9" w:rsidRPr="009E4D7D">
        <w:rPr>
          <w:rFonts w:ascii="Arial" w:hAnsi="Arial" w:cs="Arial"/>
        </w:rPr>
        <w:t>льского поселения</w:t>
      </w:r>
      <w:r w:rsidR="000C1188" w:rsidRPr="009E4D7D">
        <w:rPr>
          <w:rFonts w:ascii="Arial" w:hAnsi="Arial" w:cs="Arial"/>
        </w:rPr>
        <w:t>;</w:t>
      </w:r>
    </w:p>
    <w:p w:rsidR="000C1188" w:rsidRPr="009E4D7D" w:rsidRDefault="00067160" w:rsidP="000C1188">
      <w:pPr>
        <w:ind w:firstLine="709"/>
        <w:jc w:val="both"/>
        <w:rPr>
          <w:rFonts w:ascii="Arial" w:eastAsia="Calibri" w:hAnsi="Arial" w:cs="Arial"/>
        </w:rPr>
      </w:pPr>
      <w:r w:rsidRPr="009E4D7D">
        <w:rPr>
          <w:rFonts w:ascii="Arial" w:eastAsia="Calibri" w:hAnsi="Arial" w:cs="Arial"/>
        </w:rPr>
        <w:t>- решением Зимняцкого</w:t>
      </w:r>
      <w:r w:rsidRPr="009E4D7D">
        <w:rPr>
          <w:rFonts w:ascii="Arial" w:hAnsi="Arial" w:cs="Arial"/>
        </w:rPr>
        <w:t xml:space="preserve"> сельского Совета</w:t>
      </w:r>
      <w:r w:rsidR="000C1188" w:rsidRPr="009E4D7D">
        <w:rPr>
          <w:rFonts w:ascii="Arial" w:hAnsi="Arial" w:cs="Arial"/>
        </w:rPr>
        <w:t xml:space="preserve"> </w:t>
      </w:r>
      <w:r w:rsidRPr="009E4D7D">
        <w:rPr>
          <w:rFonts w:ascii="Arial" w:eastAsia="Calibri" w:hAnsi="Arial" w:cs="Arial"/>
        </w:rPr>
        <w:t>от 25 октября 2013 года № 25 утверждена Схема</w:t>
      </w:r>
      <w:r w:rsidR="000C1188" w:rsidRPr="009E4D7D">
        <w:rPr>
          <w:rFonts w:ascii="Arial" w:eastAsia="Calibri" w:hAnsi="Arial" w:cs="Arial"/>
        </w:rPr>
        <w:t xml:space="preserve"> во</w:t>
      </w:r>
      <w:r w:rsidRPr="009E4D7D">
        <w:rPr>
          <w:rFonts w:ascii="Arial" w:eastAsia="Calibri" w:hAnsi="Arial" w:cs="Arial"/>
        </w:rPr>
        <w:t>доснабжения</w:t>
      </w:r>
      <w:r w:rsidR="000C1188" w:rsidRPr="009E4D7D">
        <w:rPr>
          <w:rFonts w:ascii="Arial" w:eastAsia="Calibri" w:hAnsi="Arial" w:cs="Arial"/>
        </w:rPr>
        <w:t xml:space="preserve"> </w:t>
      </w:r>
      <w:r w:rsidRPr="009E4D7D">
        <w:rPr>
          <w:rFonts w:ascii="Arial" w:hAnsi="Arial" w:cs="Arial"/>
        </w:rPr>
        <w:t>Зимняцкого</w:t>
      </w:r>
      <w:r w:rsidR="000C1188" w:rsidRPr="009E4D7D">
        <w:rPr>
          <w:rFonts w:ascii="Arial" w:hAnsi="Arial" w:cs="Arial"/>
        </w:rPr>
        <w:t xml:space="preserve"> сельского поселения</w:t>
      </w:r>
      <w:r w:rsidRPr="009E4D7D">
        <w:rPr>
          <w:rFonts w:ascii="Arial" w:hAnsi="Arial" w:cs="Arial"/>
        </w:rPr>
        <w:t xml:space="preserve"> Серафимовичского муниципального района Волгоградской области на 2013 – 2020 годы</w:t>
      </w:r>
      <w:r w:rsidRPr="009E4D7D">
        <w:rPr>
          <w:rFonts w:ascii="Arial" w:eastAsia="Calibri" w:hAnsi="Arial" w:cs="Arial"/>
        </w:rPr>
        <w:t>;</w:t>
      </w:r>
    </w:p>
    <w:p w:rsidR="00067160" w:rsidRPr="009E4D7D" w:rsidRDefault="00067160" w:rsidP="00067160">
      <w:pPr>
        <w:ind w:firstLine="709"/>
        <w:jc w:val="both"/>
        <w:rPr>
          <w:rFonts w:ascii="Arial" w:eastAsia="Calibri" w:hAnsi="Arial" w:cs="Arial"/>
        </w:rPr>
      </w:pPr>
      <w:r w:rsidRPr="009E4D7D">
        <w:rPr>
          <w:rFonts w:ascii="Arial" w:eastAsia="Calibri" w:hAnsi="Arial" w:cs="Arial"/>
        </w:rPr>
        <w:t>- решением Зимняцкого</w:t>
      </w:r>
      <w:r w:rsidRPr="009E4D7D">
        <w:rPr>
          <w:rFonts w:ascii="Arial" w:hAnsi="Arial" w:cs="Arial"/>
        </w:rPr>
        <w:t xml:space="preserve"> сельского Совета </w:t>
      </w:r>
      <w:r w:rsidRPr="009E4D7D">
        <w:rPr>
          <w:rFonts w:ascii="Arial" w:eastAsia="Calibri" w:hAnsi="Arial" w:cs="Arial"/>
        </w:rPr>
        <w:t xml:space="preserve">от 12 мая 2017 года № 14 утверждена Схема теплоснабжения </w:t>
      </w:r>
      <w:r w:rsidRPr="009E4D7D">
        <w:rPr>
          <w:rFonts w:ascii="Arial" w:hAnsi="Arial" w:cs="Arial"/>
        </w:rPr>
        <w:t>Зимняцкого сельского поселения Серафимовичского муниципального района Волгоградской области на период до 2026 года (актуализация на 2017 год)</w:t>
      </w:r>
      <w:r w:rsidRPr="009E4D7D">
        <w:rPr>
          <w:rFonts w:ascii="Arial" w:eastAsia="Calibri" w:hAnsi="Arial" w:cs="Arial"/>
        </w:rPr>
        <w:t>;</w:t>
      </w:r>
    </w:p>
    <w:p w:rsidR="00067160" w:rsidRPr="009E4D7D" w:rsidRDefault="00067160" w:rsidP="00067160">
      <w:pPr>
        <w:ind w:firstLine="709"/>
        <w:jc w:val="both"/>
        <w:rPr>
          <w:rFonts w:ascii="Arial" w:eastAsia="Calibri" w:hAnsi="Arial" w:cs="Arial"/>
        </w:rPr>
      </w:pPr>
      <w:r w:rsidRPr="009E4D7D">
        <w:rPr>
          <w:rFonts w:ascii="Arial" w:eastAsia="Calibri" w:hAnsi="Arial" w:cs="Arial"/>
        </w:rPr>
        <w:t>- решением Зимняцкого</w:t>
      </w:r>
      <w:r w:rsidRPr="009E4D7D">
        <w:rPr>
          <w:rFonts w:ascii="Arial" w:hAnsi="Arial" w:cs="Arial"/>
        </w:rPr>
        <w:t xml:space="preserve"> сельского Совета </w:t>
      </w:r>
      <w:r w:rsidRPr="009E4D7D">
        <w:rPr>
          <w:rFonts w:ascii="Arial" w:eastAsia="Calibri" w:hAnsi="Arial" w:cs="Arial"/>
        </w:rPr>
        <w:t xml:space="preserve">от 19 сентября 2017 года № 23 утверждены Правила благоустройства территории </w:t>
      </w:r>
      <w:r w:rsidRPr="009E4D7D">
        <w:rPr>
          <w:rFonts w:ascii="Arial" w:hAnsi="Arial" w:cs="Arial"/>
        </w:rPr>
        <w:t>Зимняцкого сельского поселения Серафимовичского муниципального района Волгоградской области</w:t>
      </w:r>
      <w:r w:rsidRPr="009E4D7D">
        <w:rPr>
          <w:rFonts w:ascii="Arial" w:eastAsia="Calibri" w:hAnsi="Arial" w:cs="Arial"/>
        </w:rPr>
        <w:t>;</w:t>
      </w:r>
    </w:p>
    <w:p w:rsidR="00067160" w:rsidRPr="009E4D7D" w:rsidRDefault="00067160" w:rsidP="00067160">
      <w:pPr>
        <w:ind w:firstLine="708"/>
        <w:jc w:val="both"/>
        <w:rPr>
          <w:rFonts w:ascii="Arial" w:eastAsia="Calibri" w:hAnsi="Arial" w:cs="Arial"/>
        </w:rPr>
      </w:pPr>
      <w:r w:rsidRPr="009E4D7D">
        <w:rPr>
          <w:rFonts w:ascii="Arial" w:hAnsi="Arial" w:cs="Arial"/>
        </w:rPr>
        <w:t>- постановлением администрации Зимняцкого сельского поселения от 05 сентября 2016 года № 38 у</w:t>
      </w:r>
      <w:r w:rsidRPr="009E4D7D">
        <w:rPr>
          <w:rFonts w:ascii="Arial" w:eastAsia="Calibri" w:hAnsi="Arial" w:cs="Arial"/>
        </w:rPr>
        <w:t>тверждена Муниципальная программа «Комплексное развитие систем транспортной инфраструктуры и дорожного хозяйства на территории Зимняцкого сельского поселения на 2017-2030 годы»</w:t>
      </w:r>
      <w:r w:rsidR="001B2369" w:rsidRPr="009E4D7D">
        <w:rPr>
          <w:rFonts w:ascii="Arial" w:eastAsia="Calibri" w:hAnsi="Arial" w:cs="Arial"/>
        </w:rPr>
        <w:t>;</w:t>
      </w:r>
    </w:p>
    <w:p w:rsidR="001B2369" w:rsidRPr="009E4D7D" w:rsidRDefault="001B2369" w:rsidP="00067160">
      <w:pPr>
        <w:ind w:firstLine="708"/>
        <w:jc w:val="both"/>
        <w:rPr>
          <w:rFonts w:ascii="Arial" w:hAnsi="Arial" w:cs="Arial"/>
        </w:rPr>
      </w:pPr>
      <w:r w:rsidRPr="009E4D7D">
        <w:rPr>
          <w:rFonts w:ascii="Arial" w:eastAsia="Calibri" w:hAnsi="Arial" w:cs="Arial"/>
        </w:rPr>
        <w:t xml:space="preserve">- </w:t>
      </w:r>
      <w:r w:rsidRPr="009E4D7D">
        <w:rPr>
          <w:rFonts w:ascii="Arial" w:hAnsi="Arial" w:cs="Arial"/>
        </w:rPr>
        <w:t>постановлением администрации Зимняцкого сельского поселения от 21 июня 2017 года № 44 у</w:t>
      </w:r>
      <w:r w:rsidRPr="009E4D7D">
        <w:rPr>
          <w:rFonts w:ascii="Arial" w:eastAsia="Calibri" w:hAnsi="Arial" w:cs="Arial"/>
        </w:rPr>
        <w:t>тверждена Целевая программа «Формирование доступной для инвалидов и других маломобильных групп населения среды жизнедеятельности в Зимняцком сельском поселении на 2017 – 2019 годы»</w:t>
      </w:r>
    </w:p>
    <w:p w:rsidR="000C1188" w:rsidRPr="009E4D7D" w:rsidRDefault="000C1188" w:rsidP="00F43338">
      <w:pPr>
        <w:jc w:val="both"/>
        <w:rPr>
          <w:rFonts w:ascii="Arial" w:eastAsia="Calibri" w:hAnsi="Arial" w:cs="Arial"/>
        </w:rPr>
      </w:pPr>
    </w:p>
    <w:p w:rsidR="000C1188" w:rsidRPr="009E4D7D" w:rsidRDefault="000C1188" w:rsidP="000C1188">
      <w:pPr>
        <w:ind w:firstLine="709"/>
        <w:jc w:val="center"/>
        <w:rPr>
          <w:rFonts w:ascii="Arial" w:hAnsi="Arial" w:cs="Arial"/>
          <w:b/>
        </w:rPr>
      </w:pPr>
      <w:r w:rsidRPr="009E4D7D">
        <w:rPr>
          <w:rFonts w:ascii="Arial" w:hAnsi="Arial" w:cs="Arial"/>
          <w:b/>
        </w:rPr>
        <w:t xml:space="preserve">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0C1188" w:rsidRPr="009E4D7D" w:rsidRDefault="000C1188" w:rsidP="000C1188">
      <w:pPr>
        <w:ind w:firstLine="709"/>
        <w:jc w:val="center"/>
        <w:rPr>
          <w:rFonts w:ascii="Arial" w:hAnsi="Arial" w:cs="Arial"/>
          <w:b/>
        </w:rPr>
      </w:pPr>
    </w:p>
    <w:p w:rsidR="00F43338" w:rsidRPr="009E4D7D" w:rsidRDefault="000C1188" w:rsidP="000C1188">
      <w:pPr>
        <w:ind w:firstLine="709"/>
        <w:jc w:val="both"/>
        <w:rPr>
          <w:rFonts w:ascii="Arial" w:hAnsi="Arial" w:cs="Arial"/>
          <w:spacing w:val="-4"/>
        </w:rPr>
      </w:pPr>
      <w:r w:rsidRPr="009E4D7D">
        <w:rPr>
          <w:rFonts w:ascii="Arial" w:hAnsi="Arial" w:cs="Arial"/>
          <w:b/>
          <w:spacing w:val="-4"/>
        </w:rPr>
        <w:t>Образование</w:t>
      </w:r>
      <w:r w:rsidRPr="009E4D7D">
        <w:rPr>
          <w:rFonts w:ascii="Arial" w:hAnsi="Arial" w:cs="Arial"/>
          <w:spacing w:val="-4"/>
        </w:rPr>
        <w:t xml:space="preserve">. </w:t>
      </w:r>
    </w:p>
    <w:p w:rsidR="006F66E9" w:rsidRPr="009E4D7D" w:rsidRDefault="00F43338" w:rsidP="00F43338">
      <w:pPr>
        <w:jc w:val="both"/>
        <w:rPr>
          <w:rFonts w:ascii="Arial" w:hAnsi="Arial" w:cs="Arial"/>
        </w:rPr>
      </w:pPr>
      <w:r w:rsidRPr="009E4D7D">
        <w:rPr>
          <w:rFonts w:ascii="Arial" w:hAnsi="Arial" w:cs="Arial"/>
        </w:rPr>
        <w:t xml:space="preserve">   В 2017 году образовательная сеть в Зимняцком сельском поселении была представлена: · учреждением дошкольного образования, дневным общеобразовательным учреждением и дополнительным образовательным учреждением. На территории </w:t>
      </w:r>
      <w:proofErr w:type="spellStart"/>
      <w:r w:rsidRPr="009E4D7D">
        <w:rPr>
          <w:rFonts w:ascii="Arial" w:hAnsi="Arial" w:cs="Arial"/>
        </w:rPr>
        <w:t>х</w:t>
      </w:r>
      <w:proofErr w:type="gramStart"/>
      <w:r w:rsidRPr="009E4D7D">
        <w:rPr>
          <w:rFonts w:ascii="Arial" w:hAnsi="Arial" w:cs="Arial"/>
        </w:rPr>
        <w:t>.З</w:t>
      </w:r>
      <w:proofErr w:type="gramEnd"/>
      <w:r w:rsidRPr="009E4D7D">
        <w:rPr>
          <w:rFonts w:ascii="Arial" w:hAnsi="Arial" w:cs="Arial"/>
        </w:rPr>
        <w:t>имняцкий</w:t>
      </w:r>
      <w:proofErr w:type="spellEnd"/>
      <w:r w:rsidRPr="009E4D7D">
        <w:rPr>
          <w:rFonts w:ascii="Arial" w:hAnsi="Arial" w:cs="Arial"/>
        </w:rPr>
        <w:t xml:space="preserve"> функционирует дошкольное образовательное учреждение, обеспечивающее воспитание, обучение, присмотр и уход за детьми до 7 лет -  МК ДОУ «Ласточка», </w:t>
      </w:r>
      <w:r w:rsidR="00A921BA" w:rsidRPr="009E4D7D">
        <w:rPr>
          <w:rFonts w:ascii="Arial" w:hAnsi="Arial" w:cs="Arial"/>
        </w:rPr>
        <w:t xml:space="preserve">детсад расположен </w:t>
      </w:r>
      <w:r w:rsidRPr="009E4D7D">
        <w:rPr>
          <w:rFonts w:ascii="Arial" w:hAnsi="Arial" w:cs="Arial"/>
        </w:rPr>
        <w:t>в отдельно стоящем двухэтажном здании. Следует отметить, что предоставление услуг в основном ориентировано на детей младше</w:t>
      </w:r>
      <w:r w:rsidR="008606C3" w:rsidRPr="009E4D7D">
        <w:rPr>
          <w:rFonts w:ascii="Arial" w:hAnsi="Arial" w:cs="Arial"/>
        </w:rPr>
        <w:t>го дошкольного возраста</w:t>
      </w:r>
      <w:r w:rsidRPr="009E4D7D">
        <w:rPr>
          <w:rFonts w:ascii="Arial" w:hAnsi="Arial" w:cs="Arial"/>
        </w:rPr>
        <w:t xml:space="preserve">. Общеобразовательное учреждение в </w:t>
      </w:r>
      <w:proofErr w:type="spellStart"/>
      <w:r w:rsidRPr="009E4D7D">
        <w:rPr>
          <w:rFonts w:ascii="Arial" w:hAnsi="Arial" w:cs="Arial"/>
        </w:rPr>
        <w:t>х</w:t>
      </w:r>
      <w:proofErr w:type="gramStart"/>
      <w:r w:rsidRPr="009E4D7D">
        <w:rPr>
          <w:rFonts w:ascii="Arial" w:hAnsi="Arial" w:cs="Arial"/>
        </w:rPr>
        <w:t>.З</w:t>
      </w:r>
      <w:proofErr w:type="gramEnd"/>
      <w:r w:rsidRPr="009E4D7D">
        <w:rPr>
          <w:rFonts w:ascii="Arial" w:hAnsi="Arial" w:cs="Arial"/>
        </w:rPr>
        <w:t>имняцкий</w:t>
      </w:r>
      <w:proofErr w:type="spellEnd"/>
      <w:r w:rsidRPr="009E4D7D">
        <w:rPr>
          <w:rFonts w:ascii="Arial" w:hAnsi="Arial" w:cs="Arial"/>
        </w:rPr>
        <w:t xml:space="preserve"> представлено дневным средним общеобразовательным учреждением МКОУ «</w:t>
      </w:r>
      <w:proofErr w:type="spellStart"/>
      <w:r w:rsidRPr="009E4D7D">
        <w:rPr>
          <w:rFonts w:ascii="Arial" w:hAnsi="Arial" w:cs="Arial"/>
        </w:rPr>
        <w:t>Зимняцкая</w:t>
      </w:r>
      <w:proofErr w:type="spellEnd"/>
      <w:r w:rsidRPr="009E4D7D">
        <w:rPr>
          <w:rFonts w:ascii="Arial" w:hAnsi="Arial" w:cs="Arial"/>
        </w:rPr>
        <w:t xml:space="preserve"> средняя общеобразоват</w:t>
      </w:r>
      <w:r w:rsidR="00A921BA" w:rsidRPr="009E4D7D">
        <w:rPr>
          <w:rFonts w:ascii="Arial" w:hAnsi="Arial" w:cs="Arial"/>
        </w:rPr>
        <w:t xml:space="preserve">ельная школа», расположенным </w:t>
      </w:r>
      <w:r w:rsidRPr="009E4D7D">
        <w:rPr>
          <w:rFonts w:ascii="Arial" w:hAnsi="Arial" w:cs="Arial"/>
        </w:rPr>
        <w:t>в отдельно стоящем трехэтаж</w:t>
      </w:r>
      <w:r w:rsidR="00A921BA" w:rsidRPr="009E4D7D">
        <w:rPr>
          <w:rFonts w:ascii="Arial" w:hAnsi="Arial" w:cs="Arial"/>
        </w:rPr>
        <w:t>ном здании. О</w:t>
      </w:r>
      <w:r w:rsidRPr="009E4D7D">
        <w:rPr>
          <w:rFonts w:ascii="Arial" w:hAnsi="Arial" w:cs="Arial"/>
        </w:rPr>
        <w:t>бщая ежегодная загружен</w:t>
      </w:r>
      <w:r w:rsidR="006F66E9" w:rsidRPr="009E4D7D">
        <w:rPr>
          <w:rFonts w:ascii="Arial" w:hAnsi="Arial" w:cs="Arial"/>
        </w:rPr>
        <w:t>ность школ составляет порядка 74</w:t>
      </w:r>
      <w:r w:rsidRPr="009E4D7D">
        <w:rPr>
          <w:rFonts w:ascii="Arial" w:hAnsi="Arial" w:cs="Arial"/>
        </w:rPr>
        <w:t xml:space="preserve">%. Такая загруженность общеобразовательного учреждения благоприятно сказывается на принятой образовательной модели – обучение в школе проходит в одну смену. </w:t>
      </w:r>
    </w:p>
    <w:p w:rsidR="008764FE" w:rsidRPr="009E4D7D" w:rsidRDefault="008764FE" w:rsidP="008764FE">
      <w:pPr>
        <w:ind w:right="-1" w:hanging="708"/>
        <w:jc w:val="both"/>
        <w:rPr>
          <w:rFonts w:ascii="Arial" w:hAnsi="Arial" w:cs="Arial"/>
        </w:rPr>
      </w:pPr>
      <w:r w:rsidRPr="009E4D7D">
        <w:rPr>
          <w:rFonts w:ascii="Arial" w:hAnsi="Arial" w:cs="Arial"/>
        </w:rPr>
        <w:t xml:space="preserve">           В х. Зимняцкий есть ещё одно общеобразовательное учреждение – МКОУ ДОД Зимняцкий детский центр, расп</w:t>
      </w:r>
      <w:r w:rsidR="00D76E13" w:rsidRPr="009E4D7D">
        <w:rPr>
          <w:rFonts w:ascii="Arial" w:hAnsi="Arial" w:cs="Arial"/>
        </w:rPr>
        <w:t xml:space="preserve">оложенное </w:t>
      </w:r>
      <w:r w:rsidRPr="009E4D7D">
        <w:rPr>
          <w:rFonts w:ascii="Arial" w:hAnsi="Arial" w:cs="Arial"/>
        </w:rPr>
        <w:t>в отдельно стоящем одноэтажном здании. В 2017 году его посещали</w:t>
      </w:r>
      <w:r w:rsidR="00B00CF3" w:rsidRPr="009E4D7D">
        <w:rPr>
          <w:rFonts w:ascii="Arial" w:hAnsi="Arial" w:cs="Arial"/>
        </w:rPr>
        <w:t xml:space="preserve"> 54</w:t>
      </w:r>
      <w:r w:rsidRPr="009E4D7D">
        <w:rPr>
          <w:rFonts w:ascii="Arial" w:hAnsi="Arial" w:cs="Arial"/>
        </w:rPr>
        <w:t xml:space="preserve"> ребенка, здесь каждый может себе найти занятие по интересу. В Зимняцком детском центре работают кружки: </w:t>
      </w:r>
      <w:proofErr w:type="gramStart"/>
      <w:r w:rsidRPr="009E4D7D">
        <w:rPr>
          <w:rFonts w:ascii="Arial" w:hAnsi="Arial" w:cs="Arial"/>
        </w:rPr>
        <w:t>«Страна мастеров», «Выжигание», «Моделирование», «Игротека», «Мягкая игрушка», «Калейдоскоп», «Хочу всё знать».</w:t>
      </w:r>
      <w:proofErr w:type="gramEnd"/>
    </w:p>
    <w:p w:rsidR="00F43338" w:rsidRPr="009E4D7D" w:rsidRDefault="006F66E9" w:rsidP="00F43338">
      <w:pPr>
        <w:jc w:val="both"/>
        <w:rPr>
          <w:rFonts w:ascii="Arial" w:hAnsi="Arial" w:cs="Arial"/>
        </w:rPr>
      </w:pPr>
      <w:r w:rsidRPr="009E4D7D">
        <w:rPr>
          <w:rFonts w:ascii="Arial" w:hAnsi="Arial" w:cs="Arial"/>
        </w:rPr>
        <w:t xml:space="preserve">   </w:t>
      </w:r>
      <w:r w:rsidR="00F43338" w:rsidRPr="009E4D7D">
        <w:rPr>
          <w:rFonts w:ascii="Arial" w:hAnsi="Arial" w:cs="Arial"/>
        </w:rPr>
        <w:t>Таким образом, система общеобразовательных учреждений характеризуется полнотой охвата детей</w:t>
      </w:r>
      <w:r w:rsidR="008764FE" w:rsidRPr="009E4D7D">
        <w:rPr>
          <w:rFonts w:ascii="Arial" w:hAnsi="Arial" w:cs="Arial"/>
        </w:rPr>
        <w:t xml:space="preserve"> дошкольного и</w:t>
      </w:r>
      <w:r w:rsidR="00F43338" w:rsidRPr="009E4D7D">
        <w:rPr>
          <w:rFonts w:ascii="Arial" w:hAnsi="Arial" w:cs="Arial"/>
        </w:rPr>
        <w:t xml:space="preserve"> школьного возраста и вполне соотве</w:t>
      </w:r>
      <w:r w:rsidR="008764FE" w:rsidRPr="009E4D7D">
        <w:rPr>
          <w:rFonts w:ascii="Arial" w:hAnsi="Arial" w:cs="Arial"/>
        </w:rPr>
        <w:t>тствует потребностям Зимняцкого</w:t>
      </w:r>
      <w:r w:rsidR="00F43338" w:rsidRPr="009E4D7D">
        <w:rPr>
          <w:rFonts w:ascii="Arial" w:hAnsi="Arial" w:cs="Arial"/>
        </w:rPr>
        <w:t xml:space="preserve"> сельского поселения на данное время. Основные фонды </w:t>
      </w:r>
      <w:r w:rsidR="00F43338" w:rsidRPr="009E4D7D">
        <w:rPr>
          <w:rFonts w:ascii="Arial" w:hAnsi="Arial" w:cs="Arial"/>
        </w:rPr>
        <w:lastRenderedPageBreak/>
        <w:t>зданий и сооружений общеобразовательных школьных учреждений находятся в  удовлетворительном состоянии.</w:t>
      </w:r>
    </w:p>
    <w:p w:rsidR="007D0A8F" w:rsidRPr="009E4D7D" w:rsidRDefault="007D0A8F" w:rsidP="007D0A8F">
      <w:pPr>
        <w:ind w:firstLine="708"/>
        <w:rPr>
          <w:rFonts w:ascii="Arial" w:hAnsi="Arial" w:cs="Arial"/>
        </w:rPr>
      </w:pPr>
      <w:r w:rsidRPr="009E4D7D">
        <w:rPr>
          <w:rFonts w:ascii="Arial" w:hAnsi="Arial" w:cs="Arial"/>
          <w:b/>
          <w:bCs/>
          <w:i/>
          <w:iCs/>
          <w:color w:val="000000"/>
          <w:sz w:val="22"/>
          <w:szCs w:val="22"/>
        </w:rPr>
        <w:t>Характеристика учреждений образования приводится в таблице.</w:t>
      </w:r>
    </w:p>
    <w:tbl>
      <w:tblPr>
        <w:tblW w:w="10781" w:type="dxa"/>
        <w:tblInd w:w="-803" w:type="dxa"/>
        <w:tblLayout w:type="fixed"/>
        <w:tblCellMar>
          <w:top w:w="55" w:type="dxa"/>
          <w:left w:w="55" w:type="dxa"/>
          <w:bottom w:w="55" w:type="dxa"/>
          <w:right w:w="55" w:type="dxa"/>
        </w:tblCellMar>
        <w:tblLook w:val="0000" w:firstRow="0" w:lastRow="0" w:firstColumn="0" w:lastColumn="0" w:noHBand="0" w:noVBand="0"/>
      </w:tblPr>
      <w:tblGrid>
        <w:gridCol w:w="1709"/>
        <w:gridCol w:w="1559"/>
        <w:gridCol w:w="851"/>
        <w:gridCol w:w="993"/>
        <w:gridCol w:w="1133"/>
        <w:gridCol w:w="1559"/>
        <w:gridCol w:w="1843"/>
        <w:gridCol w:w="1134"/>
      </w:tblGrid>
      <w:tr w:rsidR="007D0A8F" w:rsidRPr="009E4D7D" w:rsidTr="00BE1D40">
        <w:tc>
          <w:tcPr>
            <w:tcW w:w="1709" w:type="dxa"/>
            <w:vMerge w:val="restart"/>
            <w:tcBorders>
              <w:top w:val="single" w:sz="1" w:space="0" w:color="000000"/>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sz w:val="20"/>
                <w:szCs w:val="20"/>
              </w:rPr>
            </w:pPr>
          </w:p>
          <w:p w:rsidR="007D0A8F" w:rsidRPr="009E4D7D" w:rsidRDefault="007D0A8F" w:rsidP="001649DD">
            <w:pPr>
              <w:snapToGrid w:val="0"/>
              <w:jc w:val="center"/>
              <w:rPr>
                <w:rFonts w:ascii="Arial" w:hAnsi="Arial" w:cs="Arial"/>
                <w:b/>
                <w:color w:val="000000"/>
                <w:sz w:val="20"/>
                <w:szCs w:val="20"/>
              </w:rPr>
            </w:pPr>
            <w:r w:rsidRPr="009E4D7D">
              <w:rPr>
                <w:rFonts w:ascii="Arial" w:hAnsi="Arial" w:cs="Arial"/>
                <w:b/>
                <w:color w:val="000000"/>
                <w:sz w:val="20"/>
                <w:szCs w:val="20"/>
              </w:rPr>
              <w:t xml:space="preserve">Наименование </w:t>
            </w:r>
          </w:p>
          <w:p w:rsidR="007D0A8F" w:rsidRPr="009E4D7D" w:rsidRDefault="007D0A8F" w:rsidP="001649DD">
            <w:pPr>
              <w:snapToGrid w:val="0"/>
              <w:jc w:val="center"/>
              <w:rPr>
                <w:rFonts w:ascii="Arial" w:hAnsi="Arial" w:cs="Arial"/>
                <w:b/>
                <w:color w:val="000000"/>
                <w:sz w:val="20"/>
                <w:szCs w:val="20"/>
              </w:rPr>
            </w:pPr>
            <w:r w:rsidRPr="009E4D7D">
              <w:rPr>
                <w:rFonts w:ascii="Arial" w:hAnsi="Arial" w:cs="Arial"/>
                <w:b/>
                <w:color w:val="000000"/>
                <w:sz w:val="20"/>
                <w:szCs w:val="20"/>
              </w:rPr>
              <w:t>учреждения</w:t>
            </w:r>
          </w:p>
        </w:tc>
        <w:tc>
          <w:tcPr>
            <w:tcW w:w="1559" w:type="dxa"/>
            <w:vMerge w:val="restart"/>
            <w:tcBorders>
              <w:top w:val="single" w:sz="1" w:space="0" w:color="000000"/>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
          <w:p w:rsidR="007D0A8F" w:rsidRPr="009E4D7D" w:rsidRDefault="007D0A8F" w:rsidP="001649DD">
            <w:pPr>
              <w:snapToGrid w:val="0"/>
              <w:jc w:val="center"/>
              <w:rPr>
                <w:rFonts w:ascii="Arial" w:hAnsi="Arial" w:cs="Arial"/>
                <w:b/>
                <w:color w:val="000000"/>
                <w:sz w:val="20"/>
                <w:szCs w:val="20"/>
              </w:rPr>
            </w:pPr>
            <w:r w:rsidRPr="009E4D7D">
              <w:rPr>
                <w:rFonts w:ascii="Arial" w:hAnsi="Arial" w:cs="Arial"/>
                <w:b/>
                <w:color w:val="000000"/>
                <w:sz w:val="20"/>
                <w:szCs w:val="20"/>
              </w:rPr>
              <w:t>Адрес</w:t>
            </w:r>
          </w:p>
        </w:tc>
        <w:tc>
          <w:tcPr>
            <w:tcW w:w="851" w:type="dxa"/>
            <w:vMerge w:val="restart"/>
            <w:tcBorders>
              <w:top w:val="single" w:sz="1" w:space="0" w:color="000000"/>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r w:rsidRPr="009E4D7D">
              <w:rPr>
                <w:rFonts w:ascii="Arial" w:hAnsi="Arial" w:cs="Arial"/>
                <w:b/>
                <w:color w:val="000000"/>
                <w:sz w:val="20"/>
                <w:szCs w:val="20"/>
              </w:rPr>
              <w:t>Кол-во мест по проекту</w:t>
            </w:r>
          </w:p>
        </w:tc>
        <w:tc>
          <w:tcPr>
            <w:tcW w:w="993" w:type="dxa"/>
            <w:vMerge w:val="restart"/>
            <w:tcBorders>
              <w:top w:val="single" w:sz="1" w:space="0" w:color="000000"/>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roofErr w:type="spellStart"/>
            <w:r w:rsidRPr="009E4D7D">
              <w:rPr>
                <w:rFonts w:ascii="Arial" w:hAnsi="Arial" w:cs="Arial"/>
                <w:b/>
                <w:color w:val="000000"/>
                <w:sz w:val="20"/>
                <w:szCs w:val="20"/>
              </w:rPr>
              <w:t>Фактич</w:t>
            </w:r>
            <w:proofErr w:type="spellEnd"/>
            <w:r w:rsidRPr="009E4D7D">
              <w:rPr>
                <w:rFonts w:ascii="Arial" w:hAnsi="Arial" w:cs="Arial"/>
                <w:b/>
                <w:color w:val="000000"/>
                <w:sz w:val="20"/>
                <w:szCs w:val="20"/>
              </w:rPr>
              <w:t>. кол-во учащихся</w:t>
            </w:r>
          </w:p>
        </w:tc>
        <w:tc>
          <w:tcPr>
            <w:tcW w:w="1133" w:type="dxa"/>
            <w:vMerge w:val="restart"/>
            <w:tcBorders>
              <w:top w:val="single" w:sz="1" w:space="0" w:color="000000"/>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r w:rsidRPr="009E4D7D">
              <w:rPr>
                <w:rFonts w:ascii="Arial" w:hAnsi="Arial" w:cs="Arial"/>
                <w:b/>
                <w:color w:val="000000"/>
                <w:sz w:val="20"/>
                <w:szCs w:val="20"/>
              </w:rPr>
              <w:t xml:space="preserve">Кол-во смен, дневных или </w:t>
            </w:r>
            <w:proofErr w:type="spellStart"/>
            <w:proofErr w:type="gramStart"/>
            <w:r w:rsidRPr="009E4D7D">
              <w:rPr>
                <w:rFonts w:ascii="Arial" w:hAnsi="Arial" w:cs="Arial"/>
                <w:b/>
                <w:color w:val="000000"/>
                <w:sz w:val="20"/>
                <w:szCs w:val="20"/>
              </w:rPr>
              <w:t>круглосу</w:t>
            </w:r>
            <w:proofErr w:type="spellEnd"/>
            <w:r w:rsidRPr="009E4D7D">
              <w:rPr>
                <w:rFonts w:ascii="Arial" w:hAnsi="Arial" w:cs="Arial"/>
                <w:b/>
                <w:color w:val="000000"/>
                <w:sz w:val="20"/>
                <w:szCs w:val="20"/>
              </w:rPr>
              <w:t>-точных</w:t>
            </w:r>
            <w:proofErr w:type="gramEnd"/>
          </w:p>
        </w:tc>
        <w:tc>
          <w:tcPr>
            <w:tcW w:w="1559" w:type="dxa"/>
            <w:vMerge w:val="restart"/>
            <w:tcBorders>
              <w:top w:val="single" w:sz="1" w:space="0" w:color="000000"/>
              <w:left w:val="single" w:sz="1" w:space="0" w:color="000000"/>
              <w:bottom w:val="single" w:sz="1" w:space="0" w:color="000000"/>
            </w:tcBorders>
            <w:shd w:val="clear" w:color="auto" w:fill="auto"/>
          </w:tcPr>
          <w:p w:rsidR="007D0A8F" w:rsidRPr="009E4D7D" w:rsidRDefault="007D0A8F" w:rsidP="001649DD">
            <w:pPr>
              <w:snapToGrid w:val="0"/>
              <w:rPr>
                <w:rFonts w:ascii="Arial" w:hAnsi="Arial" w:cs="Arial"/>
                <w:b/>
                <w:color w:val="000000"/>
                <w:sz w:val="20"/>
                <w:szCs w:val="20"/>
              </w:rPr>
            </w:pPr>
            <w:r w:rsidRPr="009E4D7D">
              <w:rPr>
                <w:rFonts w:ascii="Arial" w:hAnsi="Arial" w:cs="Arial"/>
                <w:b/>
                <w:color w:val="000000"/>
                <w:sz w:val="20"/>
                <w:szCs w:val="20"/>
              </w:rPr>
              <w:t xml:space="preserve">Форма </w:t>
            </w:r>
            <w:proofErr w:type="spellStart"/>
            <w:proofErr w:type="gramStart"/>
            <w:r w:rsidRPr="009E4D7D">
              <w:rPr>
                <w:rFonts w:ascii="Arial" w:hAnsi="Arial" w:cs="Arial"/>
                <w:b/>
                <w:color w:val="000000"/>
                <w:sz w:val="20"/>
                <w:szCs w:val="20"/>
              </w:rPr>
              <w:t>собствен-ности</w:t>
            </w:r>
            <w:proofErr w:type="spellEnd"/>
            <w:proofErr w:type="gramEnd"/>
          </w:p>
        </w:tc>
        <w:tc>
          <w:tcPr>
            <w:tcW w:w="2977" w:type="dxa"/>
            <w:gridSpan w:val="2"/>
            <w:tcBorders>
              <w:top w:val="single" w:sz="1" w:space="0" w:color="000000"/>
              <w:left w:val="single" w:sz="1" w:space="0" w:color="000000"/>
              <w:bottom w:val="single" w:sz="1" w:space="0" w:color="000000"/>
              <w:right w:val="single" w:sz="1" w:space="0" w:color="000000"/>
            </w:tcBorders>
            <w:shd w:val="clear" w:color="auto" w:fill="auto"/>
          </w:tcPr>
          <w:p w:rsidR="007D0A8F" w:rsidRPr="009E4D7D" w:rsidRDefault="007D0A8F" w:rsidP="001649DD">
            <w:pPr>
              <w:snapToGrid w:val="0"/>
              <w:rPr>
                <w:rFonts w:ascii="Arial" w:hAnsi="Arial" w:cs="Arial"/>
                <w:sz w:val="20"/>
                <w:szCs w:val="20"/>
              </w:rPr>
            </w:pPr>
            <w:r w:rsidRPr="009E4D7D">
              <w:rPr>
                <w:rFonts w:ascii="Arial" w:hAnsi="Arial" w:cs="Arial"/>
                <w:b/>
                <w:color w:val="000000"/>
                <w:sz w:val="20"/>
                <w:szCs w:val="20"/>
              </w:rPr>
              <w:t>Характеристика строения учреждения</w:t>
            </w:r>
          </w:p>
        </w:tc>
      </w:tr>
      <w:tr w:rsidR="007D0A8F" w:rsidRPr="009E4D7D" w:rsidTr="00BE1D40">
        <w:tc>
          <w:tcPr>
            <w:tcW w:w="1709" w:type="dxa"/>
            <w:vMerge/>
            <w:tcBorders>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
        </w:tc>
        <w:tc>
          <w:tcPr>
            <w:tcW w:w="1559" w:type="dxa"/>
            <w:vMerge/>
            <w:tcBorders>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
        </w:tc>
        <w:tc>
          <w:tcPr>
            <w:tcW w:w="851" w:type="dxa"/>
            <w:vMerge/>
            <w:tcBorders>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
        </w:tc>
        <w:tc>
          <w:tcPr>
            <w:tcW w:w="993" w:type="dxa"/>
            <w:vMerge/>
            <w:tcBorders>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
        </w:tc>
        <w:tc>
          <w:tcPr>
            <w:tcW w:w="1133" w:type="dxa"/>
            <w:vMerge/>
            <w:tcBorders>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
        </w:tc>
        <w:tc>
          <w:tcPr>
            <w:tcW w:w="1559" w:type="dxa"/>
            <w:vMerge/>
            <w:tcBorders>
              <w:left w:val="single" w:sz="1" w:space="0" w:color="000000"/>
              <w:bottom w:val="single" w:sz="1" w:space="0" w:color="000000"/>
            </w:tcBorders>
            <w:shd w:val="clear" w:color="auto" w:fill="auto"/>
          </w:tcPr>
          <w:p w:rsidR="007D0A8F" w:rsidRPr="009E4D7D" w:rsidRDefault="007D0A8F" w:rsidP="001649DD">
            <w:pPr>
              <w:snapToGrid w:val="0"/>
              <w:jc w:val="center"/>
              <w:rPr>
                <w:rFonts w:ascii="Arial" w:hAnsi="Arial" w:cs="Arial"/>
                <w:b/>
                <w:color w:val="000000"/>
                <w:sz w:val="20"/>
                <w:szCs w:val="20"/>
              </w:rPr>
            </w:pPr>
          </w:p>
        </w:tc>
        <w:tc>
          <w:tcPr>
            <w:tcW w:w="1843" w:type="dxa"/>
            <w:tcBorders>
              <w:left w:val="single" w:sz="1" w:space="0" w:color="000000"/>
              <w:bottom w:val="single" w:sz="1" w:space="0" w:color="000000"/>
            </w:tcBorders>
            <w:shd w:val="clear" w:color="auto" w:fill="auto"/>
          </w:tcPr>
          <w:p w:rsidR="007D0A8F" w:rsidRPr="009E4D7D" w:rsidRDefault="007D0A8F" w:rsidP="001649DD">
            <w:pPr>
              <w:snapToGrid w:val="0"/>
              <w:rPr>
                <w:rFonts w:ascii="Arial" w:hAnsi="Arial" w:cs="Arial"/>
                <w:b/>
                <w:color w:val="000000"/>
                <w:sz w:val="20"/>
                <w:szCs w:val="20"/>
              </w:rPr>
            </w:pPr>
            <w:r w:rsidRPr="009E4D7D">
              <w:rPr>
                <w:rFonts w:ascii="Arial" w:hAnsi="Arial" w:cs="Arial"/>
                <w:b/>
                <w:color w:val="000000"/>
                <w:sz w:val="20"/>
                <w:szCs w:val="20"/>
              </w:rPr>
              <w:t>Здание: типовое, специальное,</w:t>
            </w:r>
          </w:p>
          <w:p w:rsidR="007D0A8F" w:rsidRPr="009E4D7D" w:rsidRDefault="00E158FC" w:rsidP="001649DD">
            <w:pPr>
              <w:snapToGrid w:val="0"/>
              <w:rPr>
                <w:rFonts w:ascii="Arial" w:hAnsi="Arial" w:cs="Arial"/>
                <w:b/>
                <w:color w:val="000000"/>
                <w:sz w:val="20"/>
                <w:szCs w:val="20"/>
              </w:rPr>
            </w:pPr>
            <w:r w:rsidRPr="009E4D7D">
              <w:rPr>
                <w:rFonts w:ascii="Arial" w:hAnsi="Arial" w:cs="Arial"/>
                <w:b/>
                <w:color w:val="000000"/>
                <w:sz w:val="20"/>
                <w:szCs w:val="20"/>
              </w:rPr>
              <w:t>приспособлен</w:t>
            </w:r>
            <w:r w:rsidR="007D0A8F" w:rsidRPr="009E4D7D">
              <w:rPr>
                <w:rFonts w:ascii="Arial" w:hAnsi="Arial" w:cs="Arial"/>
                <w:b/>
                <w:color w:val="000000"/>
                <w:sz w:val="20"/>
                <w:szCs w:val="20"/>
              </w:rPr>
              <w:t>ное</w:t>
            </w:r>
          </w:p>
        </w:tc>
        <w:tc>
          <w:tcPr>
            <w:tcW w:w="1134" w:type="dxa"/>
            <w:tcBorders>
              <w:left w:val="single" w:sz="1" w:space="0" w:color="000000"/>
              <w:bottom w:val="single" w:sz="1" w:space="0" w:color="000000"/>
              <w:right w:val="single" w:sz="1" w:space="0" w:color="000000"/>
            </w:tcBorders>
            <w:shd w:val="clear" w:color="auto" w:fill="auto"/>
          </w:tcPr>
          <w:p w:rsidR="007D0A8F" w:rsidRPr="009E4D7D" w:rsidRDefault="007D0A8F" w:rsidP="001649DD">
            <w:pPr>
              <w:snapToGrid w:val="0"/>
              <w:rPr>
                <w:rFonts w:ascii="Arial" w:hAnsi="Arial" w:cs="Arial"/>
                <w:b/>
                <w:color w:val="000000"/>
                <w:sz w:val="20"/>
                <w:szCs w:val="20"/>
              </w:rPr>
            </w:pPr>
            <w:r w:rsidRPr="009E4D7D">
              <w:rPr>
                <w:rFonts w:ascii="Arial" w:hAnsi="Arial" w:cs="Arial"/>
                <w:b/>
                <w:color w:val="000000"/>
                <w:sz w:val="20"/>
                <w:szCs w:val="20"/>
              </w:rPr>
              <w:t xml:space="preserve">Год </w:t>
            </w:r>
          </w:p>
          <w:p w:rsidR="007D0A8F" w:rsidRPr="009E4D7D" w:rsidRDefault="007D0A8F" w:rsidP="00BE1D40">
            <w:pPr>
              <w:snapToGrid w:val="0"/>
              <w:ind w:right="-55"/>
              <w:rPr>
                <w:rFonts w:ascii="Arial" w:hAnsi="Arial" w:cs="Arial"/>
                <w:sz w:val="20"/>
                <w:szCs w:val="20"/>
              </w:rPr>
            </w:pPr>
            <w:r w:rsidRPr="009E4D7D">
              <w:rPr>
                <w:rFonts w:ascii="Arial" w:hAnsi="Arial" w:cs="Arial"/>
                <w:b/>
                <w:color w:val="000000"/>
                <w:sz w:val="20"/>
                <w:szCs w:val="20"/>
              </w:rPr>
              <w:t>постройки</w:t>
            </w:r>
          </w:p>
        </w:tc>
      </w:tr>
      <w:tr w:rsidR="007D0A8F" w:rsidRPr="009E4D7D" w:rsidTr="00BE1D40">
        <w:tc>
          <w:tcPr>
            <w:tcW w:w="1709" w:type="dxa"/>
            <w:tcBorders>
              <w:left w:val="single" w:sz="1" w:space="0" w:color="000000"/>
              <w:bottom w:val="single" w:sz="4" w:space="0" w:color="000000"/>
            </w:tcBorders>
            <w:shd w:val="clear" w:color="auto" w:fill="auto"/>
          </w:tcPr>
          <w:p w:rsidR="007D0A8F" w:rsidRPr="009E4D7D" w:rsidRDefault="00A921BA" w:rsidP="001649DD">
            <w:pPr>
              <w:pStyle w:val="a9"/>
              <w:snapToGrid w:val="0"/>
              <w:rPr>
                <w:rFonts w:ascii="Arial" w:hAnsi="Arial" w:cs="Arial"/>
                <w:sz w:val="20"/>
                <w:szCs w:val="20"/>
              </w:rPr>
            </w:pPr>
            <w:r w:rsidRPr="009E4D7D">
              <w:rPr>
                <w:rFonts w:ascii="Arial" w:hAnsi="Arial" w:cs="Arial"/>
                <w:sz w:val="20"/>
                <w:szCs w:val="20"/>
              </w:rPr>
              <w:t xml:space="preserve">МКОУ </w:t>
            </w:r>
            <w:proofErr w:type="spellStart"/>
            <w:r w:rsidRPr="009E4D7D">
              <w:rPr>
                <w:rFonts w:ascii="Arial" w:hAnsi="Arial" w:cs="Arial"/>
                <w:sz w:val="20"/>
                <w:szCs w:val="20"/>
              </w:rPr>
              <w:t>Зимняцкая</w:t>
            </w:r>
            <w:proofErr w:type="spellEnd"/>
            <w:r w:rsidRPr="009E4D7D">
              <w:rPr>
                <w:rFonts w:ascii="Arial" w:hAnsi="Arial" w:cs="Arial"/>
                <w:sz w:val="20"/>
                <w:szCs w:val="20"/>
              </w:rPr>
              <w:t xml:space="preserve"> СОШ</w:t>
            </w:r>
          </w:p>
        </w:tc>
        <w:tc>
          <w:tcPr>
            <w:tcW w:w="1559" w:type="dxa"/>
            <w:tcBorders>
              <w:left w:val="single" w:sz="1" w:space="0" w:color="000000"/>
              <w:bottom w:val="single" w:sz="4" w:space="0" w:color="000000"/>
            </w:tcBorders>
            <w:shd w:val="clear" w:color="auto" w:fill="auto"/>
          </w:tcPr>
          <w:p w:rsidR="007D0A8F" w:rsidRPr="009E4D7D" w:rsidRDefault="00A921BA" w:rsidP="001649DD">
            <w:pPr>
              <w:pStyle w:val="a9"/>
              <w:snapToGrid w:val="0"/>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.З</w:t>
            </w:r>
            <w:proofErr w:type="gramEnd"/>
            <w:r w:rsidRPr="009E4D7D">
              <w:rPr>
                <w:rFonts w:ascii="Arial" w:hAnsi="Arial" w:cs="Arial"/>
                <w:sz w:val="20"/>
                <w:szCs w:val="20"/>
              </w:rPr>
              <w:t>имняцкий</w:t>
            </w:r>
            <w:proofErr w:type="spellEnd"/>
            <w:r w:rsidRPr="009E4D7D">
              <w:rPr>
                <w:rFonts w:ascii="Arial" w:hAnsi="Arial" w:cs="Arial"/>
                <w:sz w:val="20"/>
                <w:szCs w:val="20"/>
              </w:rPr>
              <w:t xml:space="preserve">, </w:t>
            </w:r>
            <w:proofErr w:type="spellStart"/>
            <w:r w:rsidRPr="009E4D7D">
              <w:rPr>
                <w:rFonts w:ascii="Arial" w:hAnsi="Arial" w:cs="Arial"/>
                <w:sz w:val="20"/>
                <w:szCs w:val="20"/>
              </w:rPr>
              <w:t>ул.Кирова</w:t>
            </w:r>
            <w:proofErr w:type="spellEnd"/>
            <w:r w:rsidRPr="009E4D7D">
              <w:rPr>
                <w:rFonts w:ascii="Arial" w:hAnsi="Arial" w:cs="Arial"/>
                <w:sz w:val="20"/>
                <w:szCs w:val="20"/>
              </w:rPr>
              <w:t>, 37</w:t>
            </w:r>
          </w:p>
        </w:tc>
        <w:tc>
          <w:tcPr>
            <w:tcW w:w="851" w:type="dxa"/>
            <w:tcBorders>
              <w:left w:val="single" w:sz="1" w:space="0" w:color="000000"/>
              <w:bottom w:val="single" w:sz="4" w:space="0" w:color="000000"/>
            </w:tcBorders>
            <w:shd w:val="clear" w:color="auto" w:fill="auto"/>
          </w:tcPr>
          <w:p w:rsidR="007D0A8F" w:rsidRPr="009E4D7D" w:rsidRDefault="00A921BA" w:rsidP="001649DD">
            <w:pPr>
              <w:pStyle w:val="a9"/>
              <w:snapToGrid w:val="0"/>
              <w:jc w:val="center"/>
              <w:rPr>
                <w:rFonts w:ascii="Arial" w:hAnsi="Arial" w:cs="Arial"/>
                <w:sz w:val="20"/>
                <w:szCs w:val="20"/>
              </w:rPr>
            </w:pPr>
            <w:r w:rsidRPr="009E4D7D">
              <w:rPr>
                <w:rFonts w:ascii="Arial" w:hAnsi="Arial" w:cs="Arial"/>
                <w:sz w:val="20"/>
                <w:szCs w:val="20"/>
              </w:rPr>
              <w:t>240</w:t>
            </w:r>
          </w:p>
        </w:tc>
        <w:tc>
          <w:tcPr>
            <w:tcW w:w="993" w:type="dxa"/>
            <w:tcBorders>
              <w:left w:val="single" w:sz="1" w:space="0" w:color="000000"/>
              <w:bottom w:val="single" w:sz="4" w:space="0" w:color="000000"/>
            </w:tcBorders>
            <w:shd w:val="clear" w:color="auto" w:fill="auto"/>
          </w:tcPr>
          <w:p w:rsidR="007D0A8F" w:rsidRPr="009E4D7D" w:rsidRDefault="00A921BA" w:rsidP="001649DD">
            <w:pPr>
              <w:pStyle w:val="a9"/>
              <w:snapToGrid w:val="0"/>
              <w:jc w:val="center"/>
              <w:rPr>
                <w:rFonts w:ascii="Arial" w:hAnsi="Arial" w:cs="Arial"/>
                <w:color w:val="000000"/>
                <w:sz w:val="20"/>
                <w:szCs w:val="20"/>
              </w:rPr>
            </w:pPr>
            <w:r w:rsidRPr="009E4D7D">
              <w:rPr>
                <w:rFonts w:ascii="Arial" w:hAnsi="Arial" w:cs="Arial"/>
                <w:color w:val="000000"/>
                <w:sz w:val="20"/>
                <w:szCs w:val="20"/>
              </w:rPr>
              <w:t>177</w:t>
            </w:r>
          </w:p>
        </w:tc>
        <w:tc>
          <w:tcPr>
            <w:tcW w:w="1133" w:type="dxa"/>
            <w:tcBorders>
              <w:left w:val="single" w:sz="1" w:space="0" w:color="000000"/>
              <w:bottom w:val="single" w:sz="4" w:space="0" w:color="000000"/>
            </w:tcBorders>
            <w:shd w:val="clear" w:color="auto" w:fill="auto"/>
          </w:tcPr>
          <w:p w:rsidR="007D0A8F" w:rsidRPr="009E4D7D" w:rsidRDefault="00A921BA" w:rsidP="001649DD">
            <w:pPr>
              <w:snapToGrid w:val="0"/>
              <w:jc w:val="center"/>
              <w:rPr>
                <w:rFonts w:ascii="Arial" w:hAnsi="Arial" w:cs="Arial"/>
                <w:color w:val="000000"/>
                <w:sz w:val="20"/>
                <w:szCs w:val="20"/>
              </w:rPr>
            </w:pPr>
            <w:r w:rsidRPr="009E4D7D">
              <w:rPr>
                <w:rFonts w:ascii="Arial" w:hAnsi="Arial" w:cs="Arial"/>
                <w:color w:val="000000"/>
                <w:sz w:val="20"/>
                <w:szCs w:val="20"/>
              </w:rPr>
              <w:t>1 смена</w:t>
            </w:r>
          </w:p>
        </w:tc>
        <w:tc>
          <w:tcPr>
            <w:tcW w:w="1559" w:type="dxa"/>
            <w:tcBorders>
              <w:left w:val="single" w:sz="1" w:space="0" w:color="000000"/>
              <w:bottom w:val="single" w:sz="4" w:space="0" w:color="000000"/>
            </w:tcBorders>
            <w:shd w:val="clear" w:color="auto" w:fill="auto"/>
          </w:tcPr>
          <w:p w:rsidR="007D0A8F" w:rsidRPr="009E4D7D" w:rsidRDefault="00A921BA" w:rsidP="00BE1D40">
            <w:pPr>
              <w:snapToGrid w:val="0"/>
              <w:ind w:right="-55"/>
              <w:jc w:val="center"/>
              <w:rPr>
                <w:rFonts w:ascii="Arial" w:hAnsi="Arial" w:cs="Arial"/>
                <w:sz w:val="20"/>
                <w:szCs w:val="20"/>
              </w:rPr>
            </w:pPr>
            <w:r w:rsidRPr="009E4D7D">
              <w:rPr>
                <w:rFonts w:ascii="Arial" w:hAnsi="Arial" w:cs="Arial"/>
                <w:sz w:val="20"/>
                <w:szCs w:val="20"/>
              </w:rPr>
              <w:t>муниципальная</w:t>
            </w:r>
          </w:p>
        </w:tc>
        <w:tc>
          <w:tcPr>
            <w:tcW w:w="1843" w:type="dxa"/>
            <w:tcBorders>
              <w:left w:val="single" w:sz="1" w:space="0" w:color="000000"/>
              <w:bottom w:val="single" w:sz="4" w:space="0" w:color="000000"/>
            </w:tcBorders>
            <w:shd w:val="clear" w:color="auto" w:fill="auto"/>
          </w:tcPr>
          <w:p w:rsidR="007D0A8F" w:rsidRPr="009E4D7D" w:rsidRDefault="00A921BA" w:rsidP="001649DD">
            <w:pPr>
              <w:pStyle w:val="a9"/>
              <w:snapToGrid w:val="0"/>
              <w:jc w:val="center"/>
              <w:rPr>
                <w:rFonts w:ascii="Arial" w:hAnsi="Arial" w:cs="Arial"/>
                <w:sz w:val="20"/>
                <w:szCs w:val="20"/>
              </w:rPr>
            </w:pPr>
            <w:r w:rsidRPr="009E4D7D">
              <w:rPr>
                <w:rFonts w:ascii="Arial" w:hAnsi="Arial" w:cs="Arial"/>
                <w:sz w:val="20"/>
                <w:szCs w:val="20"/>
              </w:rPr>
              <w:t>типовое</w:t>
            </w:r>
          </w:p>
        </w:tc>
        <w:tc>
          <w:tcPr>
            <w:tcW w:w="1134" w:type="dxa"/>
            <w:tcBorders>
              <w:left w:val="single" w:sz="1" w:space="0" w:color="000000"/>
              <w:bottom w:val="single" w:sz="4" w:space="0" w:color="000000"/>
              <w:right w:val="single" w:sz="1" w:space="0" w:color="000000"/>
            </w:tcBorders>
            <w:shd w:val="clear" w:color="auto" w:fill="auto"/>
          </w:tcPr>
          <w:p w:rsidR="007D0A8F" w:rsidRPr="009E4D7D" w:rsidRDefault="00F92E8B" w:rsidP="001649DD">
            <w:pPr>
              <w:pStyle w:val="a9"/>
              <w:snapToGrid w:val="0"/>
              <w:jc w:val="center"/>
              <w:rPr>
                <w:rFonts w:ascii="Arial" w:hAnsi="Arial" w:cs="Arial"/>
                <w:sz w:val="20"/>
                <w:szCs w:val="20"/>
              </w:rPr>
            </w:pPr>
            <w:r w:rsidRPr="009E4D7D">
              <w:rPr>
                <w:rFonts w:ascii="Arial" w:hAnsi="Arial" w:cs="Arial"/>
                <w:sz w:val="20"/>
                <w:szCs w:val="20"/>
              </w:rPr>
              <w:t>1965</w:t>
            </w:r>
          </w:p>
        </w:tc>
      </w:tr>
      <w:tr w:rsidR="007D0A8F" w:rsidRPr="009E4D7D" w:rsidTr="00BE1D40">
        <w:tc>
          <w:tcPr>
            <w:tcW w:w="1709" w:type="dxa"/>
            <w:tcBorders>
              <w:left w:val="single" w:sz="1" w:space="0" w:color="000000"/>
              <w:bottom w:val="single" w:sz="4" w:space="0" w:color="000000"/>
            </w:tcBorders>
            <w:shd w:val="clear" w:color="auto" w:fill="auto"/>
          </w:tcPr>
          <w:p w:rsidR="007D0A8F" w:rsidRPr="009E4D7D" w:rsidRDefault="00A921BA" w:rsidP="001649DD">
            <w:pPr>
              <w:pStyle w:val="a9"/>
              <w:snapToGrid w:val="0"/>
              <w:rPr>
                <w:rFonts w:ascii="Arial" w:hAnsi="Arial" w:cs="Arial"/>
                <w:sz w:val="20"/>
                <w:szCs w:val="20"/>
              </w:rPr>
            </w:pPr>
            <w:r w:rsidRPr="009E4D7D">
              <w:rPr>
                <w:rFonts w:ascii="Arial" w:hAnsi="Arial" w:cs="Arial"/>
                <w:sz w:val="20"/>
                <w:szCs w:val="20"/>
              </w:rPr>
              <w:t>МК ДОУ «Ласточка»</w:t>
            </w:r>
          </w:p>
        </w:tc>
        <w:tc>
          <w:tcPr>
            <w:tcW w:w="1559" w:type="dxa"/>
            <w:tcBorders>
              <w:left w:val="single" w:sz="1" w:space="0" w:color="000000"/>
              <w:bottom w:val="single" w:sz="4" w:space="0" w:color="000000"/>
            </w:tcBorders>
            <w:shd w:val="clear" w:color="auto" w:fill="auto"/>
          </w:tcPr>
          <w:p w:rsidR="007D0A8F" w:rsidRPr="009E4D7D" w:rsidRDefault="00A921BA" w:rsidP="001649DD">
            <w:pPr>
              <w:pStyle w:val="a9"/>
              <w:snapToGrid w:val="0"/>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.З</w:t>
            </w:r>
            <w:proofErr w:type="gramEnd"/>
            <w:r w:rsidRPr="009E4D7D">
              <w:rPr>
                <w:rFonts w:ascii="Arial" w:hAnsi="Arial" w:cs="Arial"/>
                <w:sz w:val="20"/>
                <w:szCs w:val="20"/>
              </w:rPr>
              <w:t>имняцкий</w:t>
            </w:r>
            <w:proofErr w:type="spellEnd"/>
            <w:r w:rsidRPr="009E4D7D">
              <w:rPr>
                <w:rFonts w:ascii="Arial" w:hAnsi="Arial" w:cs="Arial"/>
                <w:sz w:val="20"/>
                <w:szCs w:val="20"/>
              </w:rPr>
              <w:t xml:space="preserve">, </w:t>
            </w:r>
            <w:proofErr w:type="spellStart"/>
            <w:r w:rsidRPr="009E4D7D">
              <w:rPr>
                <w:rFonts w:ascii="Arial" w:hAnsi="Arial" w:cs="Arial"/>
                <w:sz w:val="20"/>
                <w:szCs w:val="20"/>
              </w:rPr>
              <w:t>ул.Кирова</w:t>
            </w:r>
            <w:proofErr w:type="spellEnd"/>
            <w:r w:rsidRPr="009E4D7D">
              <w:rPr>
                <w:rFonts w:ascii="Arial" w:hAnsi="Arial" w:cs="Arial"/>
                <w:sz w:val="20"/>
                <w:szCs w:val="20"/>
              </w:rPr>
              <w:t>, 52</w:t>
            </w:r>
          </w:p>
        </w:tc>
        <w:tc>
          <w:tcPr>
            <w:tcW w:w="851" w:type="dxa"/>
            <w:tcBorders>
              <w:left w:val="single" w:sz="1" w:space="0" w:color="000000"/>
              <w:bottom w:val="single" w:sz="4" w:space="0" w:color="000000"/>
            </w:tcBorders>
            <w:shd w:val="clear" w:color="auto" w:fill="auto"/>
          </w:tcPr>
          <w:p w:rsidR="007D0A8F" w:rsidRPr="009E4D7D" w:rsidRDefault="00A921BA" w:rsidP="001649DD">
            <w:pPr>
              <w:pStyle w:val="a9"/>
              <w:snapToGrid w:val="0"/>
              <w:jc w:val="center"/>
              <w:rPr>
                <w:rFonts w:ascii="Arial" w:hAnsi="Arial" w:cs="Arial"/>
                <w:sz w:val="20"/>
                <w:szCs w:val="20"/>
              </w:rPr>
            </w:pPr>
            <w:r w:rsidRPr="009E4D7D">
              <w:rPr>
                <w:rFonts w:ascii="Arial" w:hAnsi="Arial" w:cs="Arial"/>
                <w:sz w:val="20"/>
                <w:szCs w:val="20"/>
              </w:rPr>
              <w:t>75</w:t>
            </w:r>
          </w:p>
        </w:tc>
        <w:tc>
          <w:tcPr>
            <w:tcW w:w="993" w:type="dxa"/>
            <w:tcBorders>
              <w:left w:val="single" w:sz="1" w:space="0" w:color="000000"/>
              <w:bottom w:val="single" w:sz="4" w:space="0" w:color="000000"/>
            </w:tcBorders>
            <w:shd w:val="clear" w:color="auto" w:fill="auto"/>
          </w:tcPr>
          <w:p w:rsidR="007D0A8F" w:rsidRPr="009E4D7D" w:rsidRDefault="00A921BA" w:rsidP="001649DD">
            <w:pPr>
              <w:pStyle w:val="a9"/>
              <w:snapToGrid w:val="0"/>
              <w:jc w:val="center"/>
              <w:rPr>
                <w:rFonts w:ascii="Arial" w:hAnsi="Arial" w:cs="Arial"/>
                <w:color w:val="000000"/>
                <w:sz w:val="20"/>
                <w:szCs w:val="20"/>
              </w:rPr>
            </w:pPr>
            <w:r w:rsidRPr="009E4D7D">
              <w:rPr>
                <w:rFonts w:ascii="Arial" w:hAnsi="Arial" w:cs="Arial"/>
                <w:color w:val="000000"/>
                <w:sz w:val="20"/>
                <w:szCs w:val="20"/>
              </w:rPr>
              <w:t>46</w:t>
            </w:r>
          </w:p>
        </w:tc>
        <w:tc>
          <w:tcPr>
            <w:tcW w:w="1133" w:type="dxa"/>
            <w:tcBorders>
              <w:left w:val="single" w:sz="1" w:space="0" w:color="000000"/>
              <w:bottom w:val="single" w:sz="4" w:space="0" w:color="000000"/>
            </w:tcBorders>
            <w:shd w:val="clear" w:color="auto" w:fill="auto"/>
          </w:tcPr>
          <w:p w:rsidR="007D0A8F" w:rsidRPr="009E4D7D" w:rsidRDefault="00A921BA" w:rsidP="001649DD">
            <w:pPr>
              <w:snapToGrid w:val="0"/>
              <w:jc w:val="center"/>
              <w:rPr>
                <w:rFonts w:ascii="Arial" w:hAnsi="Arial" w:cs="Arial"/>
                <w:color w:val="000000"/>
                <w:sz w:val="20"/>
                <w:szCs w:val="20"/>
              </w:rPr>
            </w:pPr>
            <w:r w:rsidRPr="009E4D7D">
              <w:rPr>
                <w:rFonts w:ascii="Arial" w:hAnsi="Arial" w:cs="Arial"/>
                <w:color w:val="000000"/>
                <w:sz w:val="20"/>
                <w:szCs w:val="20"/>
              </w:rPr>
              <w:t>1 смена</w:t>
            </w:r>
          </w:p>
        </w:tc>
        <w:tc>
          <w:tcPr>
            <w:tcW w:w="1559" w:type="dxa"/>
            <w:tcBorders>
              <w:left w:val="single" w:sz="1" w:space="0" w:color="000000"/>
              <w:bottom w:val="single" w:sz="4" w:space="0" w:color="000000"/>
            </w:tcBorders>
            <w:shd w:val="clear" w:color="auto" w:fill="auto"/>
          </w:tcPr>
          <w:p w:rsidR="007D0A8F" w:rsidRPr="009E4D7D" w:rsidRDefault="00A921BA" w:rsidP="00BE1D40">
            <w:pPr>
              <w:snapToGrid w:val="0"/>
              <w:ind w:right="-55"/>
              <w:jc w:val="center"/>
              <w:rPr>
                <w:rFonts w:ascii="Arial" w:hAnsi="Arial" w:cs="Arial"/>
                <w:sz w:val="20"/>
                <w:szCs w:val="20"/>
              </w:rPr>
            </w:pPr>
            <w:r w:rsidRPr="009E4D7D">
              <w:rPr>
                <w:rFonts w:ascii="Arial" w:hAnsi="Arial" w:cs="Arial"/>
                <w:sz w:val="20"/>
                <w:szCs w:val="20"/>
              </w:rPr>
              <w:t>муниципальная</w:t>
            </w:r>
          </w:p>
        </w:tc>
        <w:tc>
          <w:tcPr>
            <w:tcW w:w="1843" w:type="dxa"/>
            <w:tcBorders>
              <w:left w:val="single" w:sz="1" w:space="0" w:color="000000"/>
              <w:bottom w:val="single" w:sz="4" w:space="0" w:color="000000"/>
            </w:tcBorders>
            <w:shd w:val="clear" w:color="auto" w:fill="auto"/>
          </w:tcPr>
          <w:p w:rsidR="007D0A8F" w:rsidRPr="009E4D7D" w:rsidRDefault="00A921BA" w:rsidP="001649DD">
            <w:pPr>
              <w:pStyle w:val="a9"/>
              <w:snapToGrid w:val="0"/>
              <w:jc w:val="center"/>
              <w:rPr>
                <w:rFonts w:ascii="Arial" w:hAnsi="Arial" w:cs="Arial"/>
                <w:sz w:val="20"/>
                <w:szCs w:val="20"/>
              </w:rPr>
            </w:pPr>
            <w:r w:rsidRPr="009E4D7D">
              <w:rPr>
                <w:rFonts w:ascii="Arial" w:hAnsi="Arial" w:cs="Arial"/>
                <w:sz w:val="20"/>
                <w:szCs w:val="20"/>
              </w:rPr>
              <w:t>типовое</w:t>
            </w:r>
          </w:p>
        </w:tc>
        <w:tc>
          <w:tcPr>
            <w:tcW w:w="1134" w:type="dxa"/>
            <w:tcBorders>
              <w:left w:val="single" w:sz="1" w:space="0" w:color="000000"/>
              <w:bottom w:val="single" w:sz="4" w:space="0" w:color="000000"/>
              <w:right w:val="single" w:sz="1" w:space="0" w:color="000000"/>
            </w:tcBorders>
            <w:shd w:val="clear" w:color="auto" w:fill="auto"/>
          </w:tcPr>
          <w:p w:rsidR="007D0A8F" w:rsidRPr="009E4D7D" w:rsidRDefault="00BE1D40" w:rsidP="001649DD">
            <w:pPr>
              <w:pStyle w:val="a9"/>
              <w:snapToGrid w:val="0"/>
              <w:jc w:val="center"/>
              <w:rPr>
                <w:rFonts w:ascii="Arial" w:hAnsi="Arial" w:cs="Arial"/>
                <w:sz w:val="20"/>
                <w:szCs w:val="20"/>
              </w:rPr>
            </w:pPr>
            <w:r w:rsidRPr="009E4D7D">
              <w:rPr>
                <w:rFonts w:ascii="Arial" w:hAnsi="Arial" w:cs="Arial"/>
                <w:sz w:val="20"/>
                <w:szCs w:val="20"/>
              </w:rPr>
              <w:t>1983</w:t>
            </w:r>
          </w:p>
        </w:tc>
      </w:tr>
      <w:tr w:rsidR="007D0A8F" w:rsidRPr="009E4D7D" w:rsidTr="00BE1D40">
        <w:tc>
          <w:tcPr>
            <w:tcW w:w="1709" w:type="dxa"/>
            <w:tcBorders>
              <w:left w:val="single" w:sz="1" w:space="0" w:color="000000"/>
              <w:bottom w:val="single" w:sz="4" w:space="0" w:color="000000"/>
            </w:tcBorders>
            <w:shd w:val="clear" w:color="auto" w:fill="auto"/>
          </w:tcPr>
          <w:p w:rsidR="007D0A8F" w:rsidRPr="009E4D7D" w:rsidRDefault="00D76E13" w:rsidP="001649DD">
            <w:pPr>
              <w:pStyle w:val="a9"/>
              <w:snapToGrid w:val="0"/>
              <w:rPr>
                <w:rFonts w:ascii="Arial" w:hAnsi="Arial" w:cs="Arial"/>
                <w:sz w:val="20"/>
                <w:szCs w:val="20"/>
              </w:rPr>
            </w:pPr>
            <w:r w:rsidRPr="009E4D7D">
              <w:rPr>
                <w:rFonts w:ascii="Arial" w:hAnsi="Arial" w:cs="Arial"/>
                <w:sz w:val="20"/>
                <w:szCs w:val="20"/>
              </w:rPr>
              <w:t>МКОУ ДОД Зимняцкий</w:t>
            </w:r>
          </w:p>
        </w:tc>
        <w:tc>
          <w:tcPr>
            <w:tcW w:w="1559" w:type="dxa"/>
            <w:tcBorders>
              <w:left w:val="single" w:sz="1" w:space="0" w:color="000000"/>
              <w:bottom w:val="single" w:sz="4" w:space="0" w:color="000000"/>
            </w:tcBorders>
            <w:shd w:val="clear" w:color="auto" w:fill="auto"/>
          </w:tcPr>
          <w:p w:rsidR="007D0A8F" w:rsidRPr="009E4D7D" w:rsidRDefault="00D76E13" w:rsidP="00BE1D40">
            <w:pPr>
              <w:pStyle w:val="a9"/>
              <w:snapToGrid w:val="0"/>
              <w:ind w:right="-55"/>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.З</w:t>
            </w:r>
            <w:proofErr w:type="gramEnd"/>
            <w:r w:rsidRPr="009E4D7D">
              <w:rPr>
                <w:rFonts w:ascii="Arial" w:hAnsi="Arial" w:cs="Arial"/>
                <w:sz w:val="20"/>
                <w:szCs w:val="20"/>
              </w:rPr>
              <w:t>имняцкий</w:t>
            </w:r>
            <w:proofErr w:type="spellEnd"/>
            <w:r w:rsidRPr="009E4D7D">
              <w:rPr>
                <w:rFonts w:ascii="Arial" w:hAnsi="Arial" w:cs="Arial"/>
                <w:sz w:val="20"/>
                <w:szCs w:val="20"/>
              </w:rPr>
              <w:t xml:space="preserve">, </w:t>
            </w:r>
            <w:proofErr w:type="spellStart"/>
            <w:r w:rsidRPr="009E4D7D">
              <w:rPr>
                <w:rFonts w:ascii="Arial" w:hAnsi="Arial" w:cs="Arial"/>
                <w:sz w:val="20"/>
                <w:szCs w:val="20"/>
              </w:rPr>
              <w:t>ул.Октябрьская</w:t>
            </w:r>
            <w:proofErr w:type="spellEnd"/>
            <w:r w:rsidRPr="009E4D7D">
              <w:rPr>
                <w:rFonts w:ascii="Arial" w:hAnsi="Arial" w:cs="Arial"/>
                <w:sz w:val="20"/>
                <w:szCs w:val="20"/>
              </w:rPr>
              <w:t>, 12</w:t>
            </w:r>
          </w:p>
        </w:tc>
        <w:tc>
          <w:tcPr>
            <w:tcW w:w="851" w:type="dxa"/>
            <w:tcBorders>
              <w:left w:val="single" w:sz="1" w:space="0" w:color="000000"/>
              <w:bottom w:val="single" w:sz="4" w:space="0" w:color="000000"/>
            </w:tcBorders>
            <w:shd w:val="clear" w:color="auto" w:fill="auto"/>
          </w:tcPr>
          <w:p w:rsidR="007D0A8F" w:rsidRPr="009E4D7D" w:rsidRDefault="00D76E13" w:rsidP="001649DD">
            <w:pPr>
              <w:pStyle w:val="a9"/>
              <w:snapToGrid w:val="0"/>
              <w:jc w:val="center"/>
              <w:rPr>
                <w:rFonts w:ascii="Arial" w:hAnsi="Arial" w:cs="Arial"/>
                <w:color w:val="000000"/>
                <w:sz w:val="20"/>
                <w:szCs w:val="20"/>
              </w:rPr>
            </w:pPr>
            <w:r w:rsidRPr="009E4D7D">
              <w:rPr>
                <w:rFonts w:ascii="Arial" w:hAnsi="Arial" w:cs="Arial"/>
                <w:color w:val="000000"/>
                <w:sz w:val="20"/>
                <w:szCs w:val="20"/>
              </w:rPr>
              <w:t>50</w:t>
            </w:r>
          </w:p>
        </w:tc>
        <w:tc>
          <w:tcPr>
            <w:tcW w:w="993" w:type="dxa"/>
            <w:tcBorders>
              <w:left w:val="single" w:sz="1" w:space="0" w:color="000000"/>
              <w:bottom w:val="single" w:sz="4" w:space="0" w:color="000000"/>
            </w:tcBorders>
            <w:shd w:val="clear" w:color="auto" w:fill="auto"/>
          </w:tcPr>
          <w:p w:rsidR="007D0A8F" w:rsidRPr="009E4D7D" w:rsidRDefault="00E158FC" w:rsidP="001649DD">
            <w:pPr>
              <w:pStyle w:val="a9"/>
              <w:snapToGrid w:val="0"/>
              <w:jc w:val="center"/>
              <w:rPr>
                <w:rFonts w:ascii="Arial" w:hAnsi="Arial" w:cs="Arial"/>
                <w:color w:val="000000"/>
                <w:sz w:val="20"/>
                <w:szCs w:val="20"/>
              </w:rPr>
            </w:pPr>
            <w:r w:rsidRPr="009E4D7D">
              <w:rPr>
                <w:rFonts w:ascii="Arial" w:hAnsi="Arial" w:cs="Arial"/>
                <w:color w:val="000000"/>
                <w:sz w:val="20"/>
                <w:szCs w:val="20"/>
              </w:rPr>
              <w:t>50</w:t>
            </w:r>
          </w:p>
        </w:tc>
        <w:tc>
          <w:tcPr>
            <w:tcW w:w="1133" w:type="dxa"/>
            <w:tcBorders>
              <w:left w:val="single" w:sz="1" w:space="0" w:color="000000"/>
              <w:bottom w:val="single" w:sz="4" w:space="0" w:color="000000"/>
            </w:tcBorders>
            <w:shd w:val="clear" w:color="auto" w:fill="auto"/>
          </w:tcPr>
          <w:p w:rsidR="007D0A8F" w:rsidRPr="009E4D7D" w:rsidRDefault="00D76E13" w:rsidP="001649DD">
            <w:pPr>
              <w:snapToGrid w:val="0"/>
              <w:jc w:val="center"/>
              <w:rPr>
                <w:rFonts w:ascii="Arial" w:hAnsi="Arial" w:cs="Arial"/>
                <w:sz w:val="20"/>
                <w:szCs w:val="20"/>
              </w:rPr>
            </w:pPr>
            <w:r w:rsidRPr="009E4D7D">
              <w:rPr>
                <w:rFonts w:ascii="Arial" w:hAnsi="Arial" w:cs="Arial"/>
                <w:sz w:val="20"/>
                <w:szCs w:val="20"/>
              </w:rPr>
              <w:t>1 смена</w:t>
            </w:r>
          </w:p>
        </w:tc>
        <w:tc>
          <w:tcPr>
            <w:tcW w:w="1559" w:type="dxa"/>
            <w:tcBorders>
              <w:left w:val="single" w:sz="1" w:space="0" w:color="000000"/>
              <w:bottom w:val="single" w:sz="4" w:space="0" w:color="000000"/>
            </w:tcBorders>
            <w:shd w:val="clear" w:color="auto" w:fill="auto"/>
          </w:tcPr>
          <w:p w:rsidR="007D0A8F" w:rsidRPr="009E4D7D" w:rsidRDefault="00D76E13" w:rsidP="00BE1D40">
            <w:pPr>
              <w:snapToGrid w:val="0"/>
              <w:ind w:right="-55"/>
              <w:jc w:val="center"/>
              <w:rPr>
                <w:rFonts w:ascii="Arial" w:hAnsi="Arial" w:cs="Arial"/>
                <w:sz w:val="20"/>
                <w:szCs w:val="20"/>
              </w:rPr>
            </w:pPr>
            <w:r w:rsidRPr="009E4D7D">
              <w:rPr>
                <w:rFonts w:ascii="Arial" w:hAnsi="Arial" w:cs="Arial"/>
                <w:sz w:val="20"/>
                <w:szCs w:val="20"/>
              </w:rPr>
              <w:t>муниципальная</w:t>
            </w:r>
          </w:p>
        </w:tc>
        <w:tc>
          <w:tcPr>
            <w:tcW w:w="1843" w:type="dxa"/>
            <w:tcBorders>
              <w:left w:val="single" w:sz="1" w:space="0" w:color="000000"/>
              <w:bottom w:val="single" w:sz="4" w:space="0" w:color="000000"/>
            </w:tcBorders>
            <w:shd w:val="clear" w:color="auto" w:fill="auto"/>
          </w:tcPr>
          <w:p w:rsidR="007D0A8F" w:rsidRPr="009E4D7D" w:rsidRDefault="007D0A8F" w:rsidP="00A921BA">
            <w:pPr>
              <w:pStyle w:val="a9"/>
              <w:snapToGrid w:val="0"/>
              <w:jc w:val="center"/>
              <w:rPr>
                <w:rFonts w:ascii="Arial" w:hAnsi="Arial" w:cs="Arial"/>
                <w:sz w:val="20"/>
                <w:szCs w:val="20"/>
              </w:rPr>
            </w:pPr>
            <w:r w:rsidRPr="009E4D7D">
              <w:rPr>
                <w:rFonts w:ascii="Arial" w:hAnsi="Arial" w:cs="Arial"/>
                <w:sz w:val="20"/>
                <w:szCs w:val="20"/>
              </w:rPr>
              <w:t xml:space="preserve"> </w:t>
            </w:r>
            <w:r w:rsidR="00D76E13" w:rsidRPr="009E4D7D">
              <w:rPr>
                <w:rFonts w:ascii="Arial" w:hAnsi="Arial" w:cs="Arial"/>
                <w:sz w:val="20"/>
                <w:szCs w:val="20"/>
              </w:rPr>
              <w:t>приспособленное</w:t>
            </w:r>
          </w:p>
        </w:tc>
        <w:tc>
          <w:tcPr>
            <w:tcW w:w="1134" w:type="dxa"/>
            <w:tcBorders>
              <w:left w:val="single" w:sz="1" w:space="0" w:color="000000"/>
              <w:bottom w:val="single" w:sz="4" w:space="0" w:color="000000"/>
              <w:right w:val="single" w:sz="1" w:space="0" w:color="000000"/>
            </w:tcBorders>
            <w:shd w:val="clear" w:color="auto" w:fill="auto"/>
          </w:tcPr>
          <w:p w:rsidR="007D0A8F" w:rsidRPr="009E4D7D" w:rsidRDefault="00E158FC" w:rsidP="00E158FC">
            <w:pPr>
              <w:pStyle w:val="a9"/>
              <w:snapToGrid w:val="0"/>
              <w:jc w:val="center"/>
              <w:rPr>
                <w:rFonts w:ascii="Arial" w:hAnsi="Arial" w:cs="Arial"/>
                <w:sz w:val="20"/>
                <w:szCs w:val="20"/>
              </w:rPr>
            </w:pPr>
            <w:r w:rsidRPr="009E4D7D">
              <w:rPr>
                <w:rFonts w:ascii="Arial" w:hAnsi="Arial" w:cs="Arial"/>
                <w:sz w:val="20"/>
                <w:szCs w:val="20"/>
              </w:rPr>
              <w:t>1961</w:t>
            </w:r>
          </w:p>
        </w:tc>
      </w:tr>
    </w:tbl>
    <w:p w:rsidR="007D0A8F" w:rsidRPr="009E4D7D" w:rsidRDefault="007D0A8F" w:rsidP="00F43338">
      <w:pPr>
        <w:jc w:val="both"/>
        <w:rPr>
          <w:rFonts w:ascii="Arial" w:hAnsi="Arial" w:cs="Arial"/>
        </w:rPr>
      </w:pPr>
    </w:p>
    <w:p w:rsidR="00464639" w:rsidRPr="009E4D7D" w:rsidRDefault="000C1188" w:rsidP="008764FE">
      <w:pPr>
        <w:jc w:val="both"/>
        <w:rPr>
          <w:rFonts w:ascii="Arial" w:hAnsi="Arial" w:cs="Arial"/>
          <w:b/>
          <w:lang w:eastAsia="en-US"/>
        </w:rPr>
      </w:pPr>
      <w:r w:rsidRPr="009E4D7D">
        <w:rPr>
          <w:rFonts w:ascii="Arial" w:hAnsi="Arial" w:cs="Arial"/>
          <w:b/>
          <w:lang w:eastAsia="en-US"/>
        </w:rPr>
        <w:t>Здравоохранение.</w:t>
      </w:r>
    </w:p>
    <w:p w:rsidR="002B71C3" w:rsidRPr="009E4D7D" w:rsidRDefault="00464639" w:rsidP="00464639">
      <w:pPr>
        <w:pStyle w:val="a0"/>
        <w:spacing w:after="0"/>
        <w:jc w:val="both"/>
        <w:rPr>
          <w:rFonts w:ascii="Arial" w:hAnsi="Arial" w:cs="Arial"/>
          <w:sz w:val="24"/>
          <w:szCs w:val="24"/>
        </w:rPr>
      </w:pPr>
      <w:r w:rsidRPr="009E4D7D">
        <w:rPr>
          <w:rFonts w:ascii="Arial" w:hAnsi="Arial" w:cs="Arial"/>
          <w:sz w:val="24"/>
          <w:szCs w:val="24"/>
        </w:rPr>
        <w:t xml:space="preserve">Здравоохранение в </w:t>
      </w:r>
      <w:r w:rsidR="005F7C7B" w:rsidRPr="009E4D7D">
        <w:rPr>
          <w:rFonts w:ascii="Arial" w:hAnsi="Arial" w:cs="Arial"/>
          <w:sz w:val="24"/>
          <w:szCs w:val="24"/>
        </w:rPr>
        <w:t xml:space="preserve">Зимняцком </w:t>
      </w:r>
      <w:r w:rsidRPr="009E4D7D">
        <w:rPr>
          <w:rFonts w:ascii="Arial" w:hAnsi="Arial" w:cs="Arial"/>
          <w:sz w:val="24"/>
          <w:szCs w:val="24"/>
        </w:rPr>
        <w:t>сельск</w:t>
      </w:r>
      <w:r w:rsidR="002B71C3" w:rsidRPr="009E4D7D">
        <w:rPr>
          <w:rFonts w:ascii="Arial" w:hAnsi="Arial" w:cs="Arial"/>
          <w:sz w:val="24"/>
          <w:szCs w:val="24"/>
        </w:rPr>
        <w:t>ом поселении представлено:</w:t>
      </w:r>
      <w:r w:rsidRPr="009E4D7D">
        <w:rPr>
          <w:rFonts w:ascii="Arial" w:hAnsi="Arial" w:cs="Arial"/>
          <w:sz w:val="24"/>
          <w:szCs w:val="24"/>
        </w:rPr>
        <w:t xml:space="preserve"> </w:t>
      </w:r>
    </w:p>
    <w:p w:rsidR="00464639" w:rsidRPr="009E4D7D" w:rsidRDefault="002B71C3" w:rsidP="00464639">
      <w:pPr>
        <w:pStyle w:val="a0"/>
        <w:spacing w:after="0"/>
        <w:jc w:val="both"/>
        <w:rPr>
          <w:rFonts w:ascii="Arial" w:hAnsi="Arial" w:cs="Arial"/>
          <w:sz w:val="24"/>
          <w:szCs w:val="24"/>
        </w:rPr>
      </w:pPr>
      <w:r w:rsidRPr="009E4D7D">
        <w:rPr>
          <w:rFonts w:ascii="Arial" w:hAnsi="Arial" w:cs="Arial"/>
          <w:sz w:val="24"/>
          <w:szCs w:val="24"/>
        </w:rPr>
        <w:t xml:space="preserve">- </w:t>
      </w:r>
      <w:r w:rsidR="00464639" w:rsidRPr="009E4D7D">
        <w:rPr>
          <w:rFonts w:ascii="Arial" w:hAnsi="Arial" w:cs="Arial"/>
          <w:sz w:val="24"/>
          <w:szCs w:val="24"/>
        </w:rPr>
        <w:t>фельдшерско-акушерскими пункта</w:t>
      </w:r>
      <w:r w:rsidRPr="009E4D7D">
        <w:rPr>
          <w:rFonts w:ascii="Arial" w:hAnsi="Arial" w:cs="Arial"/>
          <w:sz w:val="24"/>
          <w:szCs w:val="24"/>
        </w:rPr>
        <w:t>ми;</w:t>
      </w:r>
    </w:p>
    <w:p w:rsidR="00464639" w:rsidRPr="009E4D7D" w:rsidRDefault="002B71C3" w:rsidP="00464639">
      <w:pPr>
        <w:pStyle w:val="a0"/>
        <w:spacing w:after="0"/>
        <w:jc w:val="both"/>
        <w:rPr>
          <w:rFonts w:ascii="Arial" w:hAnsi="Arial" w:cs="Arial"/>
          <w:sz w:val="24"/>
          <w:szCs w:val="24"/>
        </w:rPr>
      </w:pPr>
      <w:r w:rsidRPr="009E4D7D">
        <w:rPr>
          <w:rFonts w:ascii="Arial" w:hAnsi="Arial" w:cs="Arial"/>
          <w:sz w:val="24"/>
          <w:szCs w:val="24"/>
        </w:rPr>
        <w:t xml:space="preserve">- </w:t>
      </w:r>
      <w:proofErr w:type="spellStart"/>
      <w:r w:rsidR="00F92E8B" w:rsidRPr="009E4D7D">
        <w:rPr>
          <w:rFonts w:ascii="Arial" w:hAnsi="Arial" w:cs="Arial"/>
          <w:sz w:val="24"/>
          <w:szCs w:val="24"/>
        </w:rPr>
        <w:t>Зимняцкой</w:t>
      </w:r>
      <w:proofErr w:type="spellEnd"/>
      <w:r w:rsidR="00F92E8B" w:rsidRPr="009E4D7D">
        <w:rPr>
          <w:rFonts w:ascii="Arial" w:hAnsi="Arial" w:cs="Arial"/>
          <w:sz w:val="24"/>
          <w:szCs w:val="24"/>
        </w:rPr>
        <w:t xml:space="preserve"> участковой больницей.</w:t>
      </w:r>
    </w:p>
    <w:p w:rsidR="00464639" w:rsidRPr="009E4D7D" w:rsidRDefault="00464639" w:rsidP="00464639">
      <w:pPr>
        <w:pStyle w:val="a0"/>
        <w:spacing w:after="0"/>
        <w:jc w:val="center"/>
        <w:rPr>
          <w:rFonts w:ascii="Arial" w:hAnsi="Arial" w:cs="Arial"/>
          <w:i/>
          <w:sz w:val="24"/>
          <w:szCs w:val="24"/>
        </w:rPr>
      </w:pPr>
    </w:p>
    <w:tbl>
      <w:tblPr>
        <w:tblW w:w="9663" w:type="dxa"/>
        <w:tblInd w:w="-110" w:type="dxa"/>
        <w:tblLayout w:type="fixed"/>
        <w:tblCellMar>
          <w:top w:w="55" w:type="dxa"/>
          <w:left w:w="55" w:type="dxa"/>
          <w:bottom w:w="55" w:type="dxa"/>
          <w:right w:w="55" w:type="dxa"/>
        </w:tblCellMar>
        <w:tblLook w:val="0000" w:firstRow="0" w:lastRow="0" w:firstColumn="0" w:lastColumn="0" w:noHBand="0" w:noVBand="0"/>
      </w:tblPr>
      <w:tblGrid>
        <w:gridCol w:w="2292"/>
        <w:gridCol w:w="2268"/>
        <w:gridCol w:w="1737"/>
        <w:gridCol w:w="1546"/>
        <w:gridCol w:w="1820"/>
      </w:tblGrid>
      <w:tr w:rsidR="00464639" w:rsidRPr="009E4D7D" w:rsidTr="00F92E8B">
        <w:trPr>
          <w:trHeight w:val="1645"/>
        </w:trPr>
        <w:tc>
          <w:tcPr>
            <w:tcW w:w="2292" w:type="dxa"/>
            <w:tcBorders>
              <w:top w:val="single" w:sz="1" w:space="0" w:color="000000"/>
              <w:left w:val="single" w:sz="1" w:space="0" w:color="000000"/>
              <w:bottom w:val="single" w:sz="1" w:space="0" w:color="000000"/>
            </w:tcBorders>
            <w:shd w:val="clear" w:color="auto" w:fill="auto"/>
          </w:tcPr>
          <w:p w:rsidR="00464639" w:rsidRPr="009E4D7D" w:rsidRDefault="00464639" w:rsidP="001649DD">
            <w:pPr>
              <w:snapToGrid w:val="0"/>
              <w:jc w:val="center"/>
              <w:rPr>
                <w:rFonts w:ascii="Arial" w:hAnsi="Arial" w:cs="Arial"/>
                <w:sz w:val="20"/>
                <w:szCs w:val="20"/>
              </w:rPr>
            </w:pPr>
          </w:p>
          <w:p w:rsidR="00464639" w:rsidRPr="009E4D7D" w:rsidRDefault="00464639" w:rsidP="00464639">
            <w:pPr>
              <w:snapToGrid w:val="0"/>
              <w:jc w:val="center"/>
              <w:rPr>
                <w:rFonts w:ascii="Arial" w:hAnsi="Arial" w:cs="Arial"/>
                <w:b/>
                <w:color w:val="000000"/>
                <w:sz w:val="20"/>
                <w:szCs w:val="20"/>
              </w:rPr>
            </w:pPr>
            <w:r w:rsidRPr="009E4D7D">
              <w:rPr>
                <w:rFonts w:ascii="Arial" w:hAnsi="Arial" w:cs="Arial"/>
                <w:b/>
                <w:color w:val="000000"/>
                <w:sz w:val="20"/>
                <w:szCs w:val="20"/>
              </w:rPr>
              <w:t>Наименование учреждения</w:t>
            </w:r>
          </w:p>
        </w:tc>
        <w:tc>
          <w:tcPr>
            <w:tcW w:w="2268" w:type="dxa"/>
            <w:tcBorders>
              <w:top w:val="single" w:sz="1" w:space="0" w:color="000000"/>
              <w:left w:val="single" w:sz="1" w:space="0" w:color="000000"/>
              <w:bottom w:val="single" w:sz="1" w:space="0" w:color="000000"/>
            </w:tcBorders>
            <w:shd w:val="clear" w:color="auto" w:fill="auto"/>
          </w:tcPr>
          <w:p w:rsidR="00464639" w:rsidRPr="009E4D7D" w:rsidRDefault="00464639" w:rsidP="001649DD">
            <w:pPr>
              <w:snapToGrid w:val="0"/>
              <w:jc w:val="center"/>
              <w:rPr>
                <w:rFonts w:ascii="Arial" w:hAnsi="Arial" w:cs="Arial"/>
                <w:b/>
                <w:color w:val="000000"/>
                <w:sz w:val="20"/>
                <w:szCs w:val="20"/>
              </w:rPr>
            </w:pPr>
          </w:p>
          <w:p w:rsidR="00464639" w:rsidRPr="009E4D7D" w:rsidRDefault="00464639" w:rsidP="00464639">
            <w:pPr>
              <w:snapToGrid w:val="0"/>
              <w:jc w:val="center"/>
              <w:rPr>
                <w:rFonts w:ascii="Arial" w:hAnsi="Arial" w:cs="Arial"/>
                <w:b/>
                <w:color w:val="000000"/>
                <w:sz w:val="20"/>
                <w:szCs w:val="20"/>
              </w:rPr>
            </w:pPr>
            <w:r w:rsidRPr="009E4D7D">
              <w:rPr>
                <w:rFonts w:ascii="Arial" w:hAnsi="Arial" w:cs="Arial"/>
                <w:b/>
                <w:color w:val="000000"/>
                <w:sz w:val="20"/>
                <w:szCs w:val="20"/>
              </w:rPr>
              <w:t>Адрес</w:t>
            </w:r>
          </w:p>
        </w:tc>
        <w:tc>
          <w:tcPr>
            <w:tcW w:w="1737" w:type="dxa"/>
            <w:tcBorders>
              <w:top w:val="single" w:sz="1" w:space="0" w:color="000000"/>
              <w:left w:val="single" w:sz="1" w:space="0" w:color="000000"/>
              <w:bottom w:val="single" w:sz="1" w:space="0" w:color="000000"/>
            </w:tcBorders>
            <w:shd w:val="clear" w:color="auto" w:fill="auto"/>
          </w:tcPr>
          <w:p w:rsidR="00464639" w:rsidRPr="009E4D7D" w:rsidRDefault="00464639" w:rsidP="00464639">
            <w:pPr>
              <w:snapToGrid w:val="0"/>
              <w:jc w:val="center"/>
              <w:rPr>
                <w:rFonts w:ascii="Arial" w:hAnsi="Arial" w:cs="Arial"/>
                <w:b/>
                <w:color w:val="000000"/>
                <w:sz w:val="20"/>
                <w:szCs w:val="20"/>
              </w:rPr>
            </w:pPr>
            <w:r w:rsidRPr="009E4D7D">
              <w:rPr>
                <w:rFonts w:ascii="Arial" w:hAnsi="Arial" w:cs="Arial"/>
                <w:b/>
                <w:color w:val="000000"/>
                <w:sz w:val="20"/>
                <w:szCs w:val="20"/>
              </w:rPr>
              <w:t>Вместимость, пропускная способность (больницы – количество коек по проекту, поликлиники – число посещений в смену)</w:t>
            </w:r>
          </w:p>
          <w:p w:rsidR="00464639" w:rsidRPr="009E4D7D" w:rsidRDefault="00464639" w:rsidP="001649DD">
            <w:pPr>
              <w:snapToGrid w:val="0"/>
              <w:jc w:val="center"/>
              <w:rPr>
                <w:rFonts w:ascii="Arial" w:hAnsi="Arial" w:cs="Arial"/>
                <w:b/>
                <w:color w:val="000000"/>
                <w:sz w:val="20"/>
                <w:szCs w:val="20"/>
              </w:rPr>
            </w:pPr>
          </w:p>
        </w:tc>
        <w:tc>
          <w:tcPr>
            <w:tcW w:w="1546" w:type="dxa"/>
            <w:tcBorders>
              <w:top w:val="single" w:sz="1" w:space="0" w:color="000000"/>
              <w:left w:val="single" w:sz="1" w:space="0" w:color="000000"/>
              <w:bottom w:val="single" w:sz="1" w:space="0" w:color="000000"/>
            </w:tcBorders>
            <w:shd w:val="clear" w:color="auto" w:fill="auto"/>
          </w:tcPr>
          <w:p w:rsidR="00464639" w:rsidRPr="009E4D7D" w:rsidRDefault="00464639" w:rsidP="00464639">
            <w:pPr>
              <w:snapToGrid w:val="0"/>
              <w:jc w:val="center"/>
              <w:rPr>
                <w:rFonts w:ascii="Arial" w:hAnsi="Arial" w:cs="Arial"/>
                <w:b/>
                <w:color w:val="000000"/>
                <w:sz w:val="20"/>
                <w:szCs w:val="20"/>
              </w:rPr>
            </w:pPr>
            <w:r w:rsidRPr="009E4D7D">
              <w:rPr>
                <w:rFonts w:ascii="Arial" w:hAnsi="Arial" w:cs="Arial"/>
                <w:b/>
                <w:color w:val="000000"/>
                <w:sz w:val="20"/>
                <w:szCs w:val="20"/>
              </w:rPr>
              <w:t>Числ</w:t>
            </w:r>
            <w:r w:rsidR="009246EE" w:rsidRPr="009E4D7D">
              <w:rPr>
                <w:rFonts w:ascii="Arial" w:hAnsi="Arial" w:cs="Arial"/>
                <w:b/>
                <w:color w:val="000000"/>
                <w:sz w:val="20"/>
                <w:szCs w:val="20"/>
              </w:rPr>
              <w:t>енность обслуживающего населения</w:t>
            </w: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464639" w:rsidRPr="009E4D7D" w:rsidRDefault="00464639" w:rsidP="00464639">
            <w:pPr>
              <w:snapToGrid w:val="0"/>
              <w:jc w:val="center"/>
              <w:rPr>
                <w:rFonts w:ascii="Arial" w:hAnsi="Arial" w:cs="Arial"/>
                <w:b/>
                <w:color w:val="000000"/>
                <w:sz w:val="20"/>
                <w:szCs w:val="20"/>
              </w:rPr>
            </w:pPr>
            <w:r w:rsidRPr="009E4D7D">
              <w:rPr>
                <w:rFonts w:ascii="Arial" w:hAnsi="Arial" w:cs="Arial"/>
                <w:b/>
                <w:color w:val="000000"/>
                <w:sz w:val="20"/>
                <w:szCs w:val="20"/>
              </w:rPr>
              <w:t>Характеристика строения учреждения</w:t>
            </w:r>
          </w:p>
          <w:p w:rsidR="00464639" w:rsidRPr="009E4D7D" w:rsidRDefault="00464639" w:rsidP="001649DD">
            <w:pPr>
              <w:snapToGrid w:val="0"/>
              <w:jc w:val="center"/>
              <w:rPr>
                <w:rFonts w:ascii="Arial" w:hAnsi="Arial" w:cs="Arial"/>
                <w:sz w:val="20"/>
                <w:szCs w:val="20"/>
              </w:rPr>
            </w:pPr>
            <w:r w:rsidRPr="009E4D7D">
              <w:rPr>
                <w:rFonts w:ascii="Arial" w:hAnsi="Arial" w:cs="Arial"/>
                <w:b/>
                <w:color w:val="000000"/>
                <w:sz w:val="20"/>
                <w:szCs w:val="20"/>
              </w:rPr>
              <w:t>Знание: типовое, специальное, приспособленное</w:t>
            </w:r>
          </w:p>
        </w:tc>
      </w:tr>
      <w:tr w:rsidR="00425BE6" w:rsidRPr="009E4D7D" w:rsidTr="00F92E8B">
        <w:trPr>
          <w:trHeight w:val="272"/>
        </w:trPr>
        <w:tc>
          <w:tcPr>
            <w:tcW w:w="2292" w:type="dxa"/>
            <w:tcBorders>
              <w:left w:val="single" w:sz="1" w:space="0" w:color="000000"/>
              <w:bottom w:val="single" w:sz="1" w:space="0" w:color="000000"/>
            </w:tcBorders>
            <w:shd w:val="clear" w:color="auto" w:fill="auto"/>
          </w:tcPr>
          <w:p w:rsidR="00A46444" w:rsidRPr="009E4D7D" w:rsidRDefault="00425BE6" w:rsidP="001649DD">
            <w:pPr>
              <w:pStyle w:val="a9"/>
              <w:snapToGrid w:val="0"/>
              <w:rPr>
                <w:rFonts w:ascii="Arial" w:hAnsi="Arial" w:cs="Arial"/>
                <w:color w:val="000000"/>
                <w:sz w:val="20"/>
                <w:szCs w:val="20"/>
              </w:rPr>
            </w:pPr>
            <w:r w:rsidRPr="009E4D7D">
              <w:rPr>
                <w:rFonts w:ascii="Arial" w:hAnsi="Arial" w:cs="Arial"/>
                <w:color w:val="000000"/>
                <w:sz w:val="20"/>
                <w:szCs w:val="20"/>
              </w:rPr>
              <w:t xml:space="preserve">ГБУЗ </w:t>
            </w:r>
            <w:proofErr w:type="spellStart"/>
            <w:r w:rsidRPr="009E4D7D">
              <w:rPr>
                <w:rFonts w:ascii="Arial" w:hAnsi="Arial" w:cs="Arial"/>
                <w:color w:val="000000"/>
                <w:sz w:val="20"/>
                <w:szCs w:val="20"/>
              </w:rPr>
              <w:t>Серафимовичская</w:t>
            </w:r>
            <w:proofErr w:type="spellEnd"/>
            <w:r w:rsidRPr="009E4D7D">
              <w:rPr>
                <w:rFonts w:ascii="Arial" w:hAnsi="Arial" w:cs="Arial"/>
                <w:color w:val="000000"/>
                <w:sz w:val="20"/>
                <w:szCs w:val="20"/>
              </w:rPr>
              <w:t xml:space="preserve"> ЦРБ </w:t>
            </w:r>
          </w:p>
          <w:p w:rsidR="00425BE6" w:rsidRPr="009E4D7D" w:rsidRDefault="00425BE6" w:rsidP="001649DD">
            <w:pPr>
              <w:pStyle w:val="a9"/>
              <w:snapToGrid w:val="0"/>
              <w:rPr>
                <w:rFonts w:ascii="Arial" w:hAnsi="Arial" w:cs="Arial"/>
                <w:color w:val="000000"/>
                <w:sz w:val="20"/>
                <w:szCs w:val="20"/>
              </w:rPr>
            </w:pPr>
            <w:proofErr w:type="spellStart"/>
            <w:r w:rsidRPr="009E4D7D">
              <w:rPr>
                <w:rFonts w:ascii="Arial" w:hAnsi="Arial" w:cs="Arial"/>
                <w:color w:val="000000"/>
                <w:sz w:val="20"/>
                <w:szCs w:val="20"/>
              </w:rPr>
              <w:t>Зимняцкая</w:t>
            </w:r>
            <w:proofErr w:type="spellEnd"/>
            <w:r w:rsidRPr="009E4D7D">
              <w:rPr>
                <w:rFonts w:ascii="Arial" w:hAnsi="Arial" w:cs="Arial"/>
                <w:color w:val="000000"/>
                <w:sz w:val="20"/>
                <w:szCs w:val="20"/>
              </w:rPr>
              <w:t xml:space="preserve"> участковая больница:</w:t>
            </w:r>
          </w:p>
          <w:p w:rsidR="00425BE6" w:rsidRPr="009E4D7D" w:rsidRDefault="00425BE6" w:rsidP="001649DD">
            <w:pPr>
              <w:pStyle w:val="a9"/>
              <w:snapToGrid w:val="0"/>
              <w:rPr>
                <w:rFonts w:ascii="Arial" w:hAnsi="Arial" w:cs="Arial"/>
                <w:color w:val="000000"/>
                <w:sz w:val="20"/>
                <w:szCs w:val="20"/>
              </w:rPr>
            </w:pPr>
            <w:r w:rsidRPr="009E4D7D">
              <w:rPr>
                <w:rFonts w:ascii="Arial" w:hAnsi="Arial" w:cs="Arial"/>
                <w:color w:val="000000"/>
                <w:sz w:val="20"/>
                <w:szCs w:val="20"/>
              </w:rPr>
              <w:t>- больница</w:t>
            </w:r>
          </w:p>
          <w:p w:rsidR="00425BE6" w:rsidRPr="009E4D7D" w:rsidRDefault="00425BE6" w:rsidP="001649DD">
            <w:pPr>
              <w:pStyle w:val="a9"/>
              <w:snapToGrid w:val="0"/>
              <w:rPr>
                <w:rFonts w:ascii="Arial" w:hAnsi="Arial" w:cs="Arial"/>
                <w:color w:val="000000"/>
                <w:sz w:val="20"/>
                <w:szCs w:val="20"/>
              </w:rPr>
            </w:pPr>
            <w:r w:rsidRPr="009E4D7D">
              <w:rPr>
                <w:rFonts w:ascii="Arial" w:hAnsi="Arial" w:cs="Arial"/>
                <w:color w:val="000000"/>
                <w:sz w:val="20"/>
                <w:szCs w:val="20"/>
              </w:rPr>
              <w:t>- поликлиника</w:t>
            </w:r>
          </w:p>
        </w:tc>
        <w:tc>
          <w:tcPr>
            <w:tcW w:w="2268" w:type="dxa"/>
            <w:tcBorders>
              <w:left w:val="single" w:sz="1" w:space="0" w:color="000000"/>
              <w:bottom w:val="single" w:sz="1" w:space="0" w:color="000000"/>
            </w:tcBorders>
            <w:shd w:val="clear" w:color="auto" w:fill="auto"/>
          </w:tcPr>
          <w:p w:rsidR="00425BE6" w:rsidRPr="009E4D7D" w:rsidRDefault="00425BE6" w:rsidP="001649DD">
            <w:pPr>
              <w:pStyle w:val="a9"/>
              <w:snapToGrid w:val="0"/>
              <w:rPr>
                <w:rFonts w:ascii="Arial" w:hAnsi="Arial" w:cs="Arial"/>
                <w:color w:val="000000"/>
                <w:sz w:val="20"/>
                <w:szCs w:val="20"/>
              </w:rPr>
            </w:pPr>
            <w:proofErr w:type="spellStart"/>
            <w:r w:rsidRPr="009E4D7D">
              <w:rPr>
                <w:rFonts w:ascii="Arial" w:hAnsi="Arial" w:cs="Arial"/>
                <w:color w:val="000000"/>
                <w:sz w:val="20"/>
                <w:szCs w:val="20"/>
              </w:rPr>
              <w:t>х</w:t>
            </w:r>
            <w:proofErr w:type="gramStart"/>
            <w:r w:rsidRPr="009E4D7D">
              <w:rPr>
                <w:rFonts w:ascii="Arial" w:hAnsi="Arial" w:cs="Arial"/>
                <w:color w:val="000000"/>
                <w:sz w:val="20"/>
                <w:szCs w:val="20"/>
              </w:rPr>
              <w:t>.З</w:t>
            </w:r>
            <w:proofErr w:type="gramEnd"/>
            <w:r w:rsidRPr="009E4D7D">
              <w:rPr>
                <w:rFonts w:ascii="Arial" w:hAnsi="Arial" w:cs="Arial"/>
                <w:color w:val="000000"/>
                <w:sz w:val="20"/>
                <w:szCs w:val="20"/>
              </w:rPr>
              <w:t>имняцкий</w:t>
            </w:r>
            <w:proofErr w:type="spellEnd"/>
          </w:p>
          <w:p w:rsidR="00425BE6" w:rsidRPr="009E4D7D" w:rsidRDefault="00425BE6" w:rsidP="001649DD">
            <w:pPr>
              <w:pStyle w:val="a9"/>
              <w:snapToGrid w:val="0"/>
              <w:rPr>
                <w:rFonts w:ascii="Arial" w:hAnsi="Arial" w:cs="Arial"/>
                <w:color w:val="000000"/>
                <w:sz w:val="20"/>
                <w:szCs w:val="20"/>
              </w:rPr>
            </w:pPr>
            <w:proofErr w:type="spellStart"/>
            <w:r w:rsidRPr="009E4D7D">
              <w:rPr>
                <w:rFonts w:ascii="Arial" w:hAnsi="Arial" w:cs="Arial"/>
                <w:color w:val="000000"/>
                <w:sz w:val="20"/>
                <w:szCs w:val="20"/>
              </w:rPr>
              <w:t>ул</w:t>
            </w:r>
            <w:proofErr w:type="gramStart"/>
            <w:r w:rsidRPr="009E4D7D">
              <w:rPr>
                <w:rFonts w:ascii="Arial" w:hAnsi="Arial" w:cs="Arial"/>
                <w:color w:val="000000"/>
                <w:sz w:val="20"/>
                <w:szCs w:val="20"/>
              </w:rPr>
              <w:t>.Г</w:t>
            </w:r>
            <w:proofErr w:type="gramEnd"/>
            <w:r w:rsidRPr="009E4D7D">
              <w:rPr>
                <w:rFonts w:ascii="Arial" w:hAnsi="Arial" w:cs="Arial"/>
                <w:color w:val="000000"/>
                <w:sz w:val="20"/>
                <w:szCs w:val="20"/>
              </w:rPr>
              <w:t>рейдерная</w:t>
            </w:r>
            <w:proofErr w:type="spellEnd"/>
          </w:p>
        </w:tc>
        <w:tc>
          <w:tcPr>
            <w:tcW w:w="1737" w:type="dxa"/>
            <w:tcBorders>
              <w:left w:val="single" w:sz="1" w:space="0" w:color="000000"/>
              <w:bottom w:val="single" w:sz="1" w:space="0" w:color="000000"/>
            </w:tcBorders>
            <w:shd w:val="clear" w:color="auto" w:fill="auto"/>
          </w:tcPr>
          <w:p w:rsidR="00425BE6" w:rsidRPr="009E4D7D" w:rsidRDefault="00425BE6" w:rsidP="001649DD">
            <w:pPr>
              <w:pStyle w:val="a9"/>
              <w:snapToGrid w:val="0"/>
              <w:jc w:val="center"/>
              <w:rPr>
                <w:rFonts w:ascii="Arial" w:hAnsi="Arial" w:cs="Arial"/>
                <w:sz w:val="20"/>
                <w:szCs w:val="20"/>
              </w:rPr>
            </w:pPr>
          </w:p>
          <w:p w:rsidR="00425BE6" w:rsidRPr="009E4D7D" w:rsidRDefault="00425BE6" w:rsidP="001649DD">
            <w:pPr>
              <w:pStyle w:val="a9"/>
              <w:snapToGrid w:val="0"/>
              <w:jc w:val="center"/>
              <w:rPr>
                <w:rFonts w:ascii="Arial" w:hAnsi="Arial" w:cs="Arial"/>
                <w:sz w:val="20"/>
                <w:szCs w:val="20"/>
              </w:rPr>
            </w:pPr>
          </w:p>
          <w:p w:rsidR="00A46444" w:rsidRPr="009E4D7D" w:rsidRDefault="00A46444" w:rsidP="001649DD">
            <w:pPr>
              <w:pStyle w:val="a9"/>
              <w:snapToGrid w:val="0"/>
              <w:jc w:val="center"/>
              <w:rPr>
                <w:rFonts w:ascii="Arial" w:hAnsi="Arial" w:cs="Arial"/>
                <w:sz w:val="20"/>
                <w:szCs w:val="20"/>
              </w:rPr>
            </w:pPr>
          </w:p>
          <w:p w:rsidR="00425BE6" w:rsidRPr="009E4D7D" w:rsidRDefault="00425BE6" w:rsidP="001649DD">
            <w:pPr>
              <w:pStyle w:val="a9"/>
              <w:snapToGrid w:val="0"/>
              <w:jc w:val="center"/>
              <w:rPr>
                <w:rFonts w:ascii="Arial" w:hAnsi="Arial" w:cs="Arial"/>
                <w:sz w:val="20"/>
                <w:szCs w:val="20"/>
              </w:rPr>
            </w:pPr>
          </w:p>
          <w:p w:rsidR="00B00CF3" w:rsidRPr="009E4D7D" w:rsidRDefault="00B00CF3" w:rsidP="001649DD">
            <w:pPr>
              <w:pStyle w:val="a9"/>
              <w:snapToGrid w:val="0"/>
              <w:jc w:val="center"/>
              <w:rPr>
                <w:rFonts w:ascii="Arial" w:hAnsi="Arial" w:cs="Arial"/>
                <w:sz w:val="20"/>
                <w:szCs w:val="20"/>
              </w:rPr>
            </w:pPr>
          </w:p>
          <w:p w:rsidR="00425BE6" w:rsidRPr="009E4D7D" w:rsidRDefault="00B00CF3" w:rsidP="00B00CF3">
            <w:pPr>
              <w:pStyle w:val="a9"/>
              <w:snapToGrid w:val="0"/>
              <w:rPr>
                <w:rFonts w:ascii="Arial" w:hAnsi="Arial" w:cs="Arial"/>
                <w:sz w:val="20"/>
                <w:szCs w:val="20"/>
              </w:rPr>
            </w:pPr>
            <w:r w:rsidRPr="009E4D7D">
              <w:rPr>
                <w:rFonts w:ascii="Arial" w:hAnsi="Arial" w:cs="Arial"/>
                <w:sz w:val="20"/>
                <w:szCs w:val="20"/>
              </w:rPr>
              <w:t xml:space="preserve">             </w:t>
            </w:r>
            <w:r w:rsidR="00425BE6" w:rsidRPr="009E4D7D">
              <w:rPr>
                <w:rFonts w:ascii="Arial" w:hAnsi="Arial" w:cs="Arial"/>
                <w:sz w:val="20"/>
                <w:szCs w:val="20"/>
              </w:rPr>
              <w:t>12</w:t>
            </w:r>
          </w:p>
          <w:p w:rsidR="00425BE6" w:rsidRPr="009E4D7D" w:rsidRDefault="00425BE6" w:rsidP="001649DD">
            <w:pPr>
              <w:pStyle w:val="a9"/>
              <w:snapToGrid w:val="0"/>
              <w:jc w:val="center"/>
              <w:rPr>
                <w:rFonts w:ascii="Arial" w:hAnsi="Arial" w:cs="Arial"/>
                <w:sz w:val="20"/>
                <w:szCs w:val="20"/>
              </w:rPr>
            </w:pPr>
            <w:r w:rsidRPr="009E4D7D">
              <w:rPr>
                <w:rFonts w:ascii="Arial" w:hAnsi="Arial" w:cs="Arial"/>
                <w:sz w:val="20"/>
                <w:szCs w:val="20"/>
              </w:rPr>
              <w:t>30</w:t>
            </w:r>
          </w:p>
        </w:tc>
        <w:tc>
          <w:tcPr>
            <w:tcW w:w="1546" w:type="dxa"/>
            <w:tcBorders>
              <w:left w:val="single" w:sz="1" w:space="0" w:color="000000"/>
              <w:bottom w:val="single" w:sz="1" w:space="0" w:color="000000"/>
            </w:tcBorders>
            <w:shd w:val="clear" w:color="auto" w:fill="auto"/>
          </w:tcPr>
          <w:p w:rsidR="00425BE6" w:rsidRPr="009E4D7D" w:rsidRDefault="00425BE6" w:rsidP="001649DD">
            <w:pPr>
              <w:pStyle w:val="a9"/>
              <w:snapToGrid w:val="0"/>
              <w:jc w:val="center"/>
              <w:rPr>
                <w:rFonts w:ascii="Arial" w:hAnsi="Arial" w:cs="Arial"/>
                <w:sz w:val="20"/>
                <w:szCs w:val="20"/>
              </w:rPr>
            </w:pPr>
          </w:p>
          <w:p w:rsidR="00425BE6" w:rsidRPr="009E4D7D" w:rsidRDefault="00425BE6" w:rsidP="001649DD">
            <w:pPr>
              <w:pStyle w:val="a9"/>
              <w:snapToGrid w:val="0"/>
              <w:jc w:val="center"/>
              <w:rPr>
                <w:rFonts w:ascii="Arial" w:hAnsi="Arial" w:cs="Arial"/>
                <w:sz w:val="20"/>
                <w:szCs w:val="20"/>
              </w:rPr>
            </w:pPr>
          </w:p>
          <w:p w:rsidR="00425BE6" w:rsidRPr="009E4D7D" w:rsidRDefault="00425BE6" w:rsidP="001649DD">
            <w:pPr>
              <w:pStyle w:val="a9"/>
              <w:snapToGrid w:val="0"/>
              <w:jc w:val="center"/>
              <w:rPr>
                <w:rFonts w:ascii="Arial" w:hAnsi="Arial" w:cs="Arial"/>
                <w:sz w:val="20"/>
                <w:szCs w:val="20"/>
              </w:rPr>
            </w:pPr>
          </w:p>
          <w:p w:rsidR="00425BE6" w:rsidRPr="009E4D7D" w:rsidRDefault="002C263E" w:rsidP="001649DD">
            <w:pPr>
              <w:pStyle w:val="a9"/>
              <w:snapToGrid w:val="0"/>
              <w:jc w:val="center"/>
              <w:rPr>
                <w:rFonts w:ascii="Arial" w:hAnsi="Arial" w:cs="Arial"/>
                <w:sz w:val="20"/>
                <w:szCs w:val="20"/>
              </w:rPr>
            </w:pPr>
            <w:r w:rsidRPr="009E4D7D">
              <w:rPr>
                <w:rFonts w:ascii="Arial" w:hAnsi="Arial" w:cs="Arial"/>
                <w:sz w:val="20"/>
                <w:szCs w:val="20"/>
              </w:rPr>
              <w:t>34</w:t>
            </w:r>
            <w:r w:rsidR="00A46444" w:rsidRPr="009E4D7D">
              <w:rPr>
                <w:rFonts w:ascii="Arial" w:hAnsi="Arial" w:cs="Arial"/>
                <w:sz w:val="20"/>
                <w:szCs w:val="20"/>
              </w:rPr>
              <w:t>17</w:t>
            </w:r>
          </w:p>
        </w:tc>
        <w:tc>
          <w:tcPr>
            <w:tcW w:w="1820" w:type="dxa"/>
            <w:tcBorders>
              <w:left w:val="single" w:sz="1" w:space="0" w:color="000000"/>
              <w:bottom w:val="single" w:sz="1" w:space="0" w:color="000000"/>
              <w:right w:val="single" w:sz="1" w:space="0" w:color="000000"/>
            </w:tcBorders>
            <w:shd w:val="clear" w:color="auto" w:fill="auto"/>
          </w:tcPr>
          <w:p w:rsidR="00425BE6" w:rsidRPr="009E4D7D" w:rsidRDefault="00425BE6" w:rsidP="001649DD">
            <w:pPr>
              <w:pStyle w:val="a9"/>
              <w:snapToGrid w:val="0"/>
              <w:jc w:val="center"/>
              <w:rPr>
                <w:rFonts w:ascii="Arial" w:hAnsi="Arial" w:cs="Arial"/>
                <w:sz w:val="20"/>
                <w:szCs w:val="20"/>
              </w:rPr>
            </w:pPr>
            <w:r w:rsidRPr="009E4D7D">
              <w:rPr>
                <w:rFonts w:ascii="Arial" w:hAnsi="Arial" w:cs="Arial"/>
                <w:sz w:val="20"/>
                <w:szCs w:val="20"/>
              </w:rPr>
              <w:t>типовое, специальное</w:t>
            </w:r>
          </w:p>
        </w:tc>
      </w:tr>
      <w:tr w:rsidR="00425BE6" w:rsidRPr="009E4D7D" w:rsidTr="00F92E8B">
        <w:trPr>
          <w:trHeight w:val="272"/>
        </w:trPr>
        <w:tc>
          <w:tcPr>
            <w:tcW w:w="2292" w:type="dxa"/>
            <w:tcBorders>
              <w:left w:val="single" w:sz="1" w:space="0" w:color="000000"/>
              <w:bottom w:val="single" w:sz="1" w:space="0" w:color="000000"/>
            </w:tcBorders>
            <w:shd w:val="clear" w:color="auto" w:fill="auto"/>
          </w:tcPr>
          <w:p w:rsidR="00425BE6" w:rsidRPr="009E4D7D" w:rsidRDefault="00425BE6" w:rsidP="001649DD">
            <w:pPr>
              <w:pStyle w:val="a9"/>
              <w:snapToGrid w:val="0"/>
              <w:rPr>
                <w:rFonts w:ascii="Arial" w:hAnsi="Arial" w:cs="Arial"/>
                <w:color w:val="000000"/>
                <w:sz w:val="20"/>
                <w:szCs w:val="20"/>
              </w:rPr>
            </w:pPr>
            <w:r w:rsidRPr="009E4D7D">
              <w:rPr>
                <w:rFonts w:ascii="Arial" w:hAnsi="Arial" w:cs="Arial"/>
                <w:color w:val="000000"/>
                <w:sz w:val="20"/>
                <w:szCs w:val="20"/>
              </w:rPr>
              <w:t>ФАП</w:t>
            </w:r>
          </w:p>
        </w:tc>
        <w:tc>
          <w:tcPr>
            <w:tcW w:w="2268" w:type="dxa"/>
            <w:tcBorders>
              <w:left w:val="single" w:sz="1" w:space="0" w:color="000000"/>
              <w:bottom w:val="single" w:sz="1" w:space="0" w:color="000000"/>
            </w:tcBorders>
            <w:shd w:val="clear" w:color="auto" w:fill="auto"/>
          </w:tcPr>
          <w:p w:rsidR="00425BE6" w:rsidRPr="009E4D7D" w:rsidRDefault="00A46444" w:rsidP="001649DD">
            <w:pPr>
              <w:pStyle w:val="a9"/>
              <w:snapToGrid w:val="0"/>
              <w:rPr>
                <w:rFonts w:ascii="Arial" w:hAnsi="Arial" w:cs="Arial"/>
                <w:color w:val="000000"/>
                <w:sz w:val="20"/>
                <w:szCs w:val="20"/>
              </w:rPr>
            </w:pPr>
            <w:proofErr w:type="spellStart"/>
            <w:r w:rsidRPr="009E4D7D">
              <w:rPr>
                <w:rFonts w:ascii="Arial" w:hAnsi="Arial" w:cs="Arial"/>
                <w:color w:val="000000"/>
                <w:sz w:val="20"/>
                <w:szCs w:val="20"/>
              </w:rPr>
              <w:t>х</w:t>
            </w:r>
            <w:proofErr w:type="gramStart"/>
            <w:r w:rsidRPr="009E4D7D">
              <w:rPr>
                <w:rFonts w:ascii="Arial" w:hAnsi="Arial" w:cs="Arial"/>
                <w:color w:val="000000"/>
                <w:sz w:val="20"/>
                <w:szCs w:val="20"/>
              </w:rPr>
              <w:t>.П</w:t>
            </w:r>
            <w:proofErr w:type="gramEnd"/>
            <w:r w:rsidRPr="009E4D7D">
              <w:rPr>
                <w:rFonts w:ascii="Arial" w:hAnsi="Arial" w:cs="Arial"/>
                <w:color w:val="000000"/>
                <w:sz w:val="20"/>
                <w:szCs w:val="20"/>
              </w:rPr>
              <w:t>одольховский</w:t>
            </w:r>
            <w:proofErr w:type="spellEnd"/>
          </w:p>
          <w:p w:rsidR="00A46444" w:rsidRPr="009E4D7D" w:rsidRDefault="00A46444" w:rsidP="001649DD">
            <w:pPr>
              <w:pStyle w:val="a9"/>
              <w:snapToGrid w:val="0"/>
              <w:rPr>
                <w:rFonts w:ascii="Arial" w:hAnsi="Arial" w:cs="Arial"/>
                <w:color w:val="000000"/>
                <w:sz w:val="20"/>
                <w:szCs w:val="20"/>
              </w:rPr>
            </w:pPr>
            <w:proofErr w:type="spellStart"/>
            <w:r w:rsidRPr="009E4D7D">
              <w:rPr>
                <w:rFonts w:ascii="Arial" w:hAnsi="Arial" w:cs="Arial"/>
                <w:color w:val="000000"/>
                <w:sz w:val="20"/>
                <w:szCs w:val="20"/>
              </w:rPr>
              <w:t>ул</w:t>
            </w:r>
            <w:proofErr w:type="gramStart"/>
            <w:r w:rsidRPr="009E4D7D">
              <w:rPr>
                <w:rFonts w:ascii="Arial" w:hAnsi="Arial" w:cs="Arial"/>
                <w:color w:val="000000"/>
                <w:sz w:val="20"/>
                <w:szCs w:val="20"/>
              </w:rPr>
              <w:t>.С</w:t>
            </w:r>
            <w:proofErr w:type="gramEnd"/>
            <w:r w:rsidRPr="009E4D7D">
              <w:rPr>
                <w:rFonts w:ascii="Arial" w:hAnsi="Arial" w:cs="Arial"/>
                <w:color w:val="000000"/>
                <w:sz w:val="20"/>
                <w:szCs w:val="20"/>
              </w:rPr>
              <w:t>адовая</w:t>
            </w:r>
            <w:proofErr w:type="spellEnd"/>
            <w:r w:rsidRPr="009E4D7D">
              <w:rPr>
                <w:rFonts w:ascii="Arial" w:hAnsi="Arial" w:cs="Arial"/>
                <w:color w:val="000000"/>
                <w:sz w:val="20"/>
                <w:szCs w:val="20"/>
              </w:rPr>
              <w:t>, 50</w:t>
            </w:r>
          </w:p>
        </w:tc>
        <w:tc>
          <w:tcPr>
            <w:tcW w:w="1737" w:type="dxa"/>
            <w:tcBorders>
              <w:left w:val="single" w:sz="1" w:space="0" w:color="000000"/>
              <w:bottom w:val="single" w:sz="1" w:space="0" w:color="000000"/>
            </w:tcBorders>
            <w:shd w:val="clear" w:color="auto" w:fill="auto"/>
          </w:tcPr>
          <w:p w:rsidR="00425BE6" w:rsidRPr="009E4D7D" w:rsidRDefault="00A46444" w:rsidP="001649DD">
            <w:pPr>
              <w:pStyle w:val="a9"/>
              <w:snapToGrid w:val="0"/>
              <w:jc w:val="center"/>
              <w:rPr>
                <w:rFonts w:ascii="Arial" w:hAnsi="Arial" w:cs="Arial"/>
                <w:sz w:val="20"/>
                <w:szCs w:val="20"/>
              </w:rPr>
            </w:pPr>
            <w:r w:rsidRPr="009E4D7D">
              <w:rPr>
                <w:rFonts w:ascii="Arial" w:hAnsi="Arial" w:cs="Arial"/>
                <w:sz w:val="20"/>
                <w:szCs w:val="20"/>
              </w:rPr>
              <w:t>5</w:t>
            </w:r>
          </w:p>
        </w:tc>
        <w:tc>
          <w:tcPr>
            <w:tcW w:w="1546" w:type="dxa"/>
            <w:tcBorders>
              <w:left w:val="single" w:sz="1" w:space="0" w:color="000000"/>
              <w:bottom w:val="single" w:sz="1" w:space="0" w:color="000000"/>
            </w:tcBorders>
            <w:shd w:val="clear" w:color="auto" w:fill="auto"/>
          </w:tcPr>
          <w:p w:rsidR="00425BE6" w:rsidRPr="009E4D7D" w:rsidRDefault="002B71C3" w:rsidP="001649DD">
            <w:pPr>
              <w:pStyle w:val="a9"/>
              <w:snapToGrid w:val="0"/>
              <w:jc w:val="center"/>
              <w:rPr>
                <w:rFonts w:ascii="Arial" w:hAnsi="Arial" w:cs="Arial"/>
                <w:sz w:val="20"/>
                <w:szCs w:val="20"/>
              </w:rPr>
            </w:pPr>
            <w:r w:rsidRPr="009E4D7D">
              <w:rPr>
                <w:rFonts w:ascii="Arial" w:hAnsi="Arial" w:cs="Arial"/>
                <w:sz w:val="20"/>
                <w:szCs w:val="20"/>
              </w:rPr>
              <w:t>253</w:t>
            </w:r>
          </w:p>
        </w:tc>
        <w:tc>
          <w:tcPr>
            <w:tcW w:w="1820" w:type="dxa"/>
            <w:tcBorders>
              <w:left w:val="single" w:sz="1" w:space="0" w:color="000000"/>
              <w:bottom w:val="single" w:sz="1" w:space="0" w:color="000000"/>
              <w:right w:val="single" w:sz="1" w:space="0" w:color="000000"/>
            </w:tcBorders>
            <w:shd w:val="clear" w:color="auto" w:fill="auto"/>
          </w:tcPr>
          <w:p w:rsidR="00425BE6" w:rsidRPr="009E4D7D" w:rsidRDefault="00A46444" w:rsidP="001649DD">
            <w:pPr>
              <w:pStyle w:val="a9"/>
              <w:snapToGrid w:val="0"/>
              <w:jc w:val="center"/>
              <w:rPr>
                <w:rFonts w:ascii="Arial" w:hAnsi="Arial" w:cs="Arial"/>
                <w:sz w:val="20"/>
                <w:szCs w:val="20"/>
              </w:rPr>
            </w:pPr>
            <w:r w:rsidRPr="009E4D7D">
              <w:rPr>
                <w:rFonts w:ascii="Arial" w:hAnsi="Arial" w:cs="Arial"/>
                <w:sz w:val="20"/>
                <w:szCs w:val="20"/>
              </w:rPr>
              <w:t>специальное</w:t>
            </w:r>
          </w:p>
        </w:tc>
      </w:tr>
      <w:tr w:rsidR="00425BE6" w:rsidRPr="009E4D7D" w:rsidTr="00F92E8B">
        <w:trPr>
          <w:trHeight w:val="272"/>
        </w:trPr>
        <w:tc>
          <w:tcPr>
            <w:tcW w:w="2292" w:type="dxa"/>
            <w:tcBorders>
              <w:left w:val="single" w:sz="1" w:space="0" w:color="000000"/>
              <w:bottom w:val="single" w:sz="1" w:space="0" w:color="000000"/>
            </w:tcBorders>
            <w:shd w:val="clear" w:color="auto" w:fill="auto"/>
          </w:tcPr>
          <w:p w:rsidR="00425BE6" w:rsidRPr="009E4D7D" w:rsidRDefault="00425BE6" w:rsidP="001649DD">
            <w:pPr>
              <w:pStyle w:val="a9"/>
              <w:snapToGrid w:val="0"/>
              <w:rPr>
                <w:rFonts w:ascii="Arial" w:hAnsi="Arial" w:cs="Arial"/>
                <w:color w:val="000000"/>
                <w:sz w:val="20"/>
                <w:szCs w:val="20"/>
              </w:rPr>
            </w:pPr>
            <w:r w:rsidRPr="009E4D7D">
              <w:rPr>
                <w:rFonts w:ascii="Arial" w:hAnsi="Arial" w:cs="Arial"/>
                <w:color w:val="000000"/>
                <w:sz w:val="20"/>
                <w:szCs w:val="20"/>
              </w:rPr>
              <w:t>ФАП</w:t>
            </w:r>
          </w:p>
        </w:tc>
        <w:tc>
          <w:tcPr>
            <w:tcW w:w="2268" w:type="dxa"/>
            <w:tcBorders>
              <w:left w:val="single" w:sz="1" w:space="0" w:color="000000"/>
              <w:bottom w:val="single" w:sz="1" w:space="0" w:color="000000"/>
            </w:tcBorders>
            <w:shd w:val="clear" w:color="auto" w:fill="auto"/>
          </w:tcPr>
          <w:p w:rsidR="00425BE6" w:rsidRPr="009E4D7D" w:rsidRDefault="00A46444" w:rsidP="001649DD">
            <w:pPr>
              <w:pStyle w:val="a9"/>
              <w:snapToGrid w:val="0"/>
              <w:rPr>
                <w:rFonts w:ascii="Arial" w:hAnsi="Arial" w:cs="Arial"/>
                <w:color w:val="000000"/>
                <w:sz w:val="20"/>
                <w:szCs w:val="20"/>
              </w:rPr>
            </w:pPr>
            <w:proofErr w:type="spellStart"/>
            <w:r w:rsidRPr="009E4D7D">
              <w:rPr>
                <w:rFonts w:ascii="Arial" w:hAnsi="Arial" w:cs="Arial"/>
                <w:color w:val="000000"/>
                <w:sz w:val="20"/>
                <w:szCs w:val="20"/>
              </w:rPr>
              <w:t>х</w:t>
            </w:r>
            <w:proofErr w:type="gramStart"/>
            <w:r w:rsidRPr="009E4D7D">
              <w:rPr>
                <w:rFonts w:ascii="Arial" w:hAnsi="Arial" w:cs="Arial"/>
                <w:color w:val="000000"/>
                <w:sz w:val="20"/>
                <w:szCs w:val="20"/>
              </w:rPr>
              <w:t>.Н</w:t>
            </w:r>
            <w:proofErr w:type="gramEnd"/>
            <w:r w:rsidRPr="009E4D7D">
              <w:rPr>
                <w:rFonts w:ascii="Arial" w:hAnsi="Arial" w:cs="Arial"/>
                <w:color w:val="000000"/>
                <w:sz w:val="20"/>
                <w:szCs w:val="20"/>
              </w:rPr>
              <w:t>овоалександровский</w:t>
            </w:r>
            <w:proofErr w:type="spellEnd"/>
            <w:r w:rsidRPr="009E4D7D">
              <w:rPr>
                <w:rFonts w:ascii="Arial" w:hAnsi="Arial" w:cs="Arial"/>
                <w:color w:val="000000"/>
                <w:sz w:val="20"/>
                <w:szCs w:val="20"/>
              </w:rPr>
              <w:t xml:space="preserve">, </w:t>
            </w:r>
            <w:proofErr w:type="spellStart"/>
            <w:r w:rsidRPr="009E4D7D">
              <w:rPr>
                <w:rFonts w:ascii="Arial" w:hAnsi="Arial" w:cs="Arial"/>
                <w:color w:val="000000"/>
                <w:sz w:val="20"/>
                <w:szCs w:val="20"/>
              </w:rPr>
              <w:t>ул.Солнечная</w:t>
            </w:r>
            <w:proofErr w:type="spellEnd"/>
            <w:r w:rsidRPr="009E4D7D">
              <w:rPr>
                <w:rFonts w:ascii="Arial" w:hAnsi="Arial" w:cs="Arial"/>
                <w:color w:val="000000"/>
                <w:sz w:val="20"/>
                <w:szCs w:val="20"/>
              </w:rPr>
              <w:t>, 8</w:t>
            </w:r>
          </w:p>
        </w:tc>
        <w:tc>
          <w:tcPr>
            <w:tcW w:w="1737" w:type="dxa"/>
            <w:tcBorders>
              <w:left w:val="single" w:sz="1" w:space="0" w:color="000000"/>
              <w:bottom w:val="single" w:sz="1" w:space="0" w:color="000000"/>
            </w:tcBorders>
            <w:shd w:val="clear" w:color="auto" w:fill="auto"/>
          </w:tcPr>
          <w:p w:rsidR="00425BE6" w:rsidRPr="009E4D7D" w:rsidRDefault="002B71C3" w:rsidP="001649DD">
            <w:pPr>
              <w:pStyle w:val="a9"/>
              <w:snapToGrid w:val="0"/>
              <w:jc w:val="center"/>
              <w:rPr>
                <w:rFonts w:ascii="Arial" w:hAnsi="Arial" w:cs="Arial"/>
                <w:sz w:val="20"/>
                <w:szCs w:val="20"/>
              </w:rPr>
            </w:pPr>
            <w:r w:rsidRPr="009E4D7D">
              <w:rPr>
                <w:rFonts w:ascii="Arial" w:hAnsi="Arial" w:cs="Arial"/>
                <w:sz w:val="20"/>
                <w:szCs w:val="20"/>
              </w:rPr>
              <w:t>7</w:t>
            </w:r>
          </w:p>
        </w:tc>
        <w:tc>
          <w:tcPr>
            <w:tcW w:w="1546" w:type="dxa"/>
            <w:tcBorders>
              <w:left w:val="single" w:sz="1" w:space="0" w:color="000000"/>
              <w:bottom w:val="single" w:sz="1" w:space="0" w:color="000000"/>
            </w:tcBorders>
            <w:shd w:val="clear" w:color="auto" w:fill="auto"/>
          </w:tcPr>
          <w:p w:rsidR="00425BE6" w:rsidRPr="009E4D7D" w:rsidRDefault="002B71C3" w:rsidP="001649DD">
            <w:pPr>
              <w:pStyle w:val="a9"/>
              <w:snapToGrid w:val="0"/>
              <w:jc w:val="center"/>
              <w:rPr>
                <w:rFonts w:ascii="Arial" w:hAnsi="Arial" w:cs="Arial"/>
                <w:sz w:val="20"/>
                <w:szCs w:val="20"/>
              </w:rPr>
            </w:pPr>
            <w:r w:rsidRPr="009E4D7D">
              <w:rPr>
                <w:rFonts w:ascii="Arial" w:hAnsi="Arial" w:cs="Arial"/>
                <w:sz w:val="20"/>
                <w:szCs w:val="20"/>
              </w:rPr>
              <w:t>356</w:t>
            </w:r>
          </w:p>
        </w:tc>
        <w:tc>
          <w:tcPr>
            <w:tcW w:w="1820" w:type="dxa"/>
            <w:tcBorders>
              <w:left w:val="single" w:sz="1" w:space="0" w:color="000000"/>
              <w:bottom w:val="single" w:sz="1" w:space="0" w:color="000000"/>
              <w:right w:val="single" w:sz="1" w:space="0" w:color="000000"/>
            </w:tcBorders>
            <w:shd w:val="clear" w:color="auto" w:fill="auto"/>
          </w:tcPr>
          <w:p w:rsidR="00425BE6" w:rsidRPr="009E4D7D" w:rsidRDefault="00A46444" w:rsidP="001649DD">
            <w:pPr>
              <w:pStyle w:val="a9"/>
              <w:snapToGrid w:val="0"/>
              <w:jc w:val="center"/>
              <w:rPr>
                <w:rFonts w:ascii="Arial" w:hAnsi="Arial" w:cs="Arial"/>
                <w:sz w:val="20"/>
                <w:szCs w:val="20"/>
              </w:rPr>
            </w:pPr>
            <w:r w:rsidRPr="009E4D7D">
              <w:rPr>
                <w:rFonts w:ascii="Arial" w:hAnsi="Arial" w:cs="Arial"/>
                <w:sz w:val="20"/>
                <w:szCs w:val="20"/>
              </w:rPr>
              <w:t>приспособленное</w:t>
            </w:r>
          </w:p>
        </w:tc>
      </w:tr>
    </w:tbl>
    <w:p w:rsidR="00F92E8B" w:rsidRPr="009E4D7D" w:rsidRDefault="00F92E8B" w:rsidP="008764FE">
      <w:pPr>
        <w:jc w:val="both"/>
        <w:rPr>
          <w:rFonts w:ascii="Arial" w:hAnsi="Arial" w:cs="Arial"/>
          <w:b/>
          <w:i/>
          <w:lang w:eastAsia="en-US"/>
        </w:rPr>
      </w:pPr>
    </w:p>
    <w:p w:rsidR="00DE49A2" w:rsidRPr="009E4D7D" w:rsidRDefault="000C1188" w:rsidP="008764FE">
      <w:pPr>
        <w:jc w:val="both"/>
        <w:rPr>
          <w:rFonts w:ascii="Arial" w:hAnsi="Arial" w:cs="Arial"/>
          <w:b/>
          <w:lang w:eastAsia="ar-SA"/>
        </w:rPr>
      </w:pPr>
      <w:r w:rsidRPr="009E4D7D">
        <w:rPr>
          <w:rFonts w:ascii="Arial" w:hAnsi="Arial" w:cs="Arial"/>
          <w:b/>
          <w:lang w:eastAsia="ar-SA"/>
        </w:rPr>
        <w:t>Социальное обслуживание.</w:t>
      </w:r>
    </w:p>
    <w:p w:rsidR="008764FE" w:rsidRPr="009E4D7D" w:rsidRDefault="00DE49A2" w:rsidP="008764FE">
      <w:pPr>
        <w:jc w:val="both"/>
        <w:rPr>
          <w:rFonts w:ascii="Arial" w:hAnsi="Arial" w:cs="Arial"/>
          <w:lang w:eastAsia="ar-SA"/>
        </w:rPr>
      </w:pPr>
      <w:r w:rsidRPr="009E4D7D">
        <w:rPr>
          <w:rFonts w:ascii="Arial" w:hAnsi="Arial" w:cs="Arial"/>
          <w:lang w:eastAsia="ar-SA"/>
        </w:rPr>
        <w:t xml:space="preserve">На территории Зимняцкого сельского поселения расположено стационарное учреждение социального обслуживания </w:t>
      </w:r>
      <w:r w:rsidR="006E6E2C" w:rsidRPr="009E4D7D">
        <w:rPr>
          <w:rFonts w:ascii="Arial" w:hAnsi="Arial" w:cs="Arial"/>
          <w:lang w:eastAsia="ar-SA"/>
        </w:rPr>
        <w:t>ГБССУ СО ГПВИ «Зимняцкий ДИ малой вместимости»</w:t>
      </w:r>
      <w:r w:rsidR="001649DD" w:rsidRPr="009E4D7D">
        <w:rPr>
          <w:rFonts w:ascii="Arial" w:hAnsi="Arial" w:cs="Arial"/>
          <w:lang w:eastAsia="ar-SA"/>
        </w:rPr>
        <w:t xml:space="preserve">, находящееся в отдельно стоящем одноэтажном здании. </w:t>
      </w:r>
    </w:p>
    <w:p w:rsidR="001649DD" w:rsidRPr="009E4D7D" w:rsidRDefault="001649DD" w:rsidP="008764FE">
      <w:pPr>
        <w:jc w:val="both"/>
        <w:rPr>
          <w:rFonts w:ascii="Arial" w:hAnsi="Arial" w:cs="Arial"/>
          <w:lang w:eastAsia="ar-SA"/>
        </w:rPr>
      </w:pPr>
    </w:p>
    <w:tbl>
      <w:tblPr>
        <w:tblW w:w="9648" w:type="dxa"/>
        <w:tblInd w:w="-803" w:type="dxa"/>
        <w:tblLayout w:type="fixed"/>
        <w:tblCellMar>
          <w:top w:w="55" w:type="dxa"/>
          <w:left w:w="55" w:type="dxa"/>
          <w:bottom w:w="55" w:type="dxa"/>
          <w:right w:w="55" w:type="dxa"/>
        </w:tblCellMar>
        <w:tblLook w:val="0000" w:firstRow="0" w:lastRow="0" w:firstColumn="0" w:lastColumn="0" w:noHBand="0" w:noVBand="0"/>
      </w:tblPr>
      <w:tblGrid>
        <w:gridCol w:w="1709"/>
        <w:gridCol w:w="1559"/>
        <w:gridCol w:w="851"/>
        <w:gridCol w:w="993"/>
        <w:gridCol w:w="1462"/>
        <w:gridCol w:w="1798"/>
        <w:gridCol w:w="1276"/>
      </w:tblGrid>
      <w:tr w:rsidR="00ED2DA9" w:rsidRPr="009E4D7D" w:rsidTr="00ED2DA9">
        <w:tc>
          <w:tcPr>
            <w:tcW w:w="1709" w:type="dxa"/>
            <w:vMerge w:val="restart"/>
            <w:tcBorders>
              <w:top w:val="single" w:sz="1" w:space="0" w:color="000000"/>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sz w:val="20"/>
                <w:szCs w:val="20"/>
              </w:rPr>
            </w:pPr>
          </w:p>
          <w:p w:rsidR="00ED2DA9" w:rsidRPr="009E4D7D" w:rsidRDefault="00ED2DA9" w:rsidP="001649DD">
            <w:pPr>
              <w:snapToGrid w:val="0"/>
              <w:jc w:val="center"/>
              <w:rPr>
                <w:rFonts w:ascii="Arial" w:hAnsi="Arial" w:cs="Arial"/>
                <w:b/>
                <w:color w:val="000000"/>
                <w:sz w:val="20"/>
                <w:szCs w:val="20"/>
              </w:rPr>
            </w:pPr>
            <w:r w:rsidRPr="009E4D7D">
              <w:rPr>
                <w:rFonts w:ascii="Arial" w:hAnsi="Arial" w:cs="Arial"/>
                <w:b/>
                <w:color w:val="000000"/>
                <w:sz w:val="20"/>
                <w:szCs w:val="20"/>
              </w:rPr>
              <w:t xml:space="preserve">Наименование </w:t>
            </w:r>
          </w:p>
          <w:p w:rsidR="00ED2DA9" w:rsidRPr="009E4D7D" w:rsidRDefault="00ED2DA9" w:rsidP="001649DD">
            <w:pPr>
              <w:snapToGrid w:val="0"/>
              <w:jc w:val="center"/>
              <w:rPr>
                <w:rFonts w:ascii="Arial" w:hAnsi="Arial" w:cs="Arial"/>
                <w:b/>
                <w:color w:val="000000"/>
                <w:sz w:val="20"/>
                <w:szCs w:val="20"/>
              </w:rPr>
            </w:pPr>
            <w:r w:rsidRPr="009E4D7D">
              <w:rPr>
                <w:rFonts w:ascii="Arial" w:hAnsi="Arial" w:cs="Arial"/>
                <w:b/>
                <w:color w:val="000000"/>
                <w:sz w:val="20"/>
                <w:szCs w:val="20"/>
              </w:rPr>
              <w:t>учреждения</w:t>
            </w:r>
          </w:p>
        </w:tc>
        <w:tc>
          <w:tcPr>
            <w:tcW w:w="1559" w:type="dxa"/>
            <w:vMerge w:val="restart"/>
            <w:tcBorders>
              <w:top w:val="single" w:sz="1" w:space="0" w:color="000000"/>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b/>
                <w:color w:val="000000"/>
                <w:sz w:val="20"/>
                <w:szCs w:val="20"/>
              </w:rPr>
            </w:pPr>
          </w:p>
          <w:p w:rsidR="00ED2DA9" w:rsidRPr="009E4D7D" w:rsidRDefault="00ED2DA9" w:rsidP="001649DD">
            <w:pPr>
              <w:snapToGrid w:val="0"/>
              <w:jc w:val="center"/>
              <w:rPr>
                <w:rFonts w:ascii="Arial" w:hAnsi="Arial" w:cs="Arial"/>
                <w:b/>
                <w:color w:val="000000"/>
                <w:sz w:val="20"/>
                <w:szCs w:val="20"/>
              </w:rPr>
            </w:pPr>
            <w:r w:rsidRPr="009E4D7D">
              <w:rPr>
                <w:rFonts w:ascii="Arial" w:hAnsi="Arial" w:cs="Arial"/>
                <w:b/>
                <w:color w:val="000000"/>
                <w:sz w:val="20"/>
                <w:szCs w:val="20"/>
              </w:rPr>
              <w:t>Адрес</w:t>
            </w:r>
          </w:p>
        </w:tc>
        <w:tc>
          <w:tcPr>
            <w:tcW w:w="851" w:type="dxa"/>
            <w:vMerge w:val="restart"/>
            <w:tcBorders>
              <w:top w:val="single" w:sz="1" w:space="0" w:color="000000"/>
              <w:left w:val="single" w:sz="1" w:space="0" w:color="000000"/>
              <w:bottom w:val="single" w:sz="1" w:space="0" w:color="000000"/>
            </w:tcBorders>
            <w:shd w:val="clear" w:color="auto" w:fill="auto"/>
          </w:tcPr>
          <w:p w:rsidR="00ED2DA9" w:rsidRPr="009E4D7D" w:rsidRDefault="00ED2DA9" w:rsidP="0093261F">
            <w:pPr>
              <w:snapToGrid w:val="0"/>
              <w:ind w:right="-55"/>
              <w:jc w:val="center"/>
              <w:rPr>
                <w:rFonts w:ascii="Arial" w:hAnsi="Arial" w:cs="Arial"/>
                <w:b/>
                <w:color w:val="000000"/>
                <w:sz w:val="20"/>
                <w:szCs w:val="20"/>
              </w:rPr>
            </w:pPr>
            <w:r w:rsidRPr="009E4D7D">
              <w:rPr>
                <w:rFonts w:ascii="Arial" w:hAnsi="Arial" w:cs="Arial"/>
                <w:b/>
                <w:color w:val="000000"/>
                <w:sz w:val="20"/>
                <w:szCs w:val="20"/>
              </w:rPr>
              <w:t>Кол-во мест по проекту</w:t>
            </w:r>
          </w:p>
        </w:tc>
        <w:tc>
          <w:tcPr>
            <w:tcW w:w="993" w:type="dxa"/>
            <w:vMerge w:val="restart"/>
            <w:tcBorders>
              <w:top w:val="single" w:sz="1" w:space="0" w:color="000000"/>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b/>
                <w:color w:val="000000"/>
                <w:sz w:val="20"/>
                <w:szCs w:val="20"/>
              </w:rPr>
            </w:pPr>
            <w:proofErr w:type="spellStart"/>
            <w:r w:rsidRPr="009E4D7D">
              <w:rPr>
                <w:rFonts w:ascii="Arial" w:hAnsi="Arial" w:cs="Arial"/>
                <w:b/>
                <w:color w:val="000000"/>
                <w:sz w:val="20"/>
                <w:szCs w:val="20"/>
              </w:rPr>
              <w:t>Фактич</w:t>
            </w:r>
            <w:proofErr w:type="spellEnd"/>
            <w:r w:rsidRPr="009E4D7D">
              <w:rPr>
                <w:rFonts w:ascii="Arial" w:hAnsi="Arial" w:cs="Arial"/>
                <w:b/>
                <w:color w:val="000000"/>
                <w:sz w:val="20"/>
                <w:szCs w:val="20"/>
              </w:rPr>
              <w:t xml:space="preserve">. кол-во </w:t>
            </w:r>
          </w:p>
        </w:tc>
        <w:tc>
          <w:tcPr>
            <w:tcW w:w="1462" w:type="dxa"/>
            <w:vMerge w:val="restart"/>
            <w:tcBorders>
              <w:top w:val="single" w:sz="1" w:space="0" w:color="000000"/>
              <w:left w:val="single" w:sz="1" w:space="0" w:color="000000"/>
              <w:bottom w:val="single" w:sz="1" w:space="0" w:color="000000"/>
            </w:tcBorders>
            <w:shd w:val="clear" w:color="auto" w:fill="auto"/>
          </w:tcPr>
          <w:p w:rsidR="00ED2DA9" w:rsidRPr="009E4D7D" w:rsidRDefault="00ED2DA9" w:rsidP="0093261F">
            <w:pPr>
              <w:snapToGrid w:val="0"/>
              <w:ind w:right="-9"/>
              <w:rPr>
                <w:rFonts w:ascii="Arial" w:hAnsi="Arial" w:cs="Arial"/>
                <w:b/>
                <w:color w:val="000000"/>
                <w:sz w:val="20"/>
                <w:szCs w:val="20"/>
              </w:rPr>
            </w:pPr>
            <w:r w:rsidRPr="009E4D7D">
              <w:rPr>
                <w:rFonts w:ascii="Arial" w:hAnsi="Arial" w:cs="Arial"/>
                <w:b/>
                <w:color w:val="000000"/>
                <w:sz w:val="20"/>
                <w:szCs w:val="20"/>
              </w:rPr>
              <w:t xml:space="preserve">Форма </w:t>
            </w:r>
            <w:proofErr w:type="spellStart"/>
            <w:proofErr w:type="gramStart"/>
            <w:r w:rsidRPr="009E4D7D">
              <w:rPr>
                <w:rFonts w:ascii="Arial" w:hAnsi="Arial" w:cs="Arial"/>
                <w:b/>
                <w:color w:val="000000"/>
                <w:sz w:val="20"/>
                <w:szCs w:val="20"/>
              </w:rPr>
              <w:t>собствен-ности</w:t>
            </w:r>
            <w:proofErr w:type="spellEnd"/>
            <w:proofErr w:type="gramEnd"/>
          </w:p>
        </w:tc>
        <w:tc>
          <w:tcPr>
            <w:tcW w:w="3074" w:type="dxa"/>
            <w:gridSpan w:val="2"/>
            <w:tcBorders>
              <w:top w:val="single" w:sz="1" w:space="0" w:color="000000"/>
              <w:left w:val="single" w:sz="1" w:space="0" w:color="000000"/>
              <w:bottom w:val="single" w:sz="1" w:space="0" w:color="000000"/>
              <w:right w:val="single" w:sz="1" w:space="0" w:color="000000"/>
            </w:tcBorders>
            <w:shd w:val="clear" w:color="auto" w:fill="auto"/>
          </w:tcPr>
          <w:p w:rsidR="00ED2DA9" w:rsidRPr="009E4D7D" w:rsidRDefault="00ED2DA9" w:rsidP="001649DD">
            <w:pPr>
              <w:snapToGrid w:val="0"/>
              <w:rPr>
                <w:rFonts w:ascii="Arial" w:hAnsi="Arial" w:cs="Arial"/>
                <w:sz w:val="20"/>
                <w:szCs w:val="20"/>
              </w:rPr>
            </w:pPr>
            <w:r w:rsidRPr="009E4D7D">
              <w:rPr>
                <w:rFonts w:ascii="Arial" w:hAnsi="Arial" w:cs="Arial"/>
                <w:b/>
                <w:color w:val="000000"/>
                <w:sz w:val="20"/>
                <w:szCs w:val="20"/>
              </w:rPr>
              <w:t>Характеристика строения учреждения</w:t>
            </w:r>
          </w:p>
        </w:tc>
      </w:tr>
      <w:tr w:rsidR="00ED2DA9" w:rsidRPr="009E4D7D" w:rsidTr="00ED2DA9">
        <w:tc>
          <w:tcPr>
            <w:tcW w:w="1709" w:type="dxa"/>
            <w:vMerge/>
            <w:tcBorders>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b/>
                <w:color w:val="000000"/>
                <w:sz w:val="20"/>
                <w:szCs w:val="20"/>
              </w:rPr>
            </w:pPr>
          </w:p>
        </w:tc>
        <w:tc>
          <w:tcPr>
            <w:tcW w:w="1559" w:type="dxa"/>
            <w:vMerge/>
            <w:tcBorders>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b/>
                <w:color w:val="000000"/>
                <w:sz w:val="20"/>
                <w:szCs w:val="20"/>
              </w:rPr>
            </w:pPr>
          </w:p>
        </w:tc>
        <w:tc>
          <w:tcPr>
            <w:tcW w:w="851" w:type="dxa"/>
            <w:vMerge/>
            <w:tcBorders>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b/>
                <w:color w:val="000000"/>
                <w:sz w:val="20"/>
                <w:szCs w:val="20"/>
              </w:rPr>
            </w:pPr>
          </w:p>
        </w:tc>
        <w:tc>
          <w:tcPr>
            <w:tcW w:w="993" w:type="dxa"/>
            <w:vMerge/>
            <w:tcBorders>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b/>
                <w:color w:val="000000"/>
                <w:sz w:val="20"/>
                <w:szCs w:val="20"/>
              </w:rPr>
            </w:pPr>
          </w:p>
        </w:tc>
        <w:tc>
          <w:tcPr>
            <w:tcW w:w="1462" w:type="dxa"/>
            <w:vMerge/>
            <w:tcBorders>
              <w:left w:val="single" w:sz="1" w:space="0" w:color="000000"/>
              <w:bottom w:val="single" w:sz="1" w:space="0" w:color="000000"/>
            </w:tcBorders>
            <w:shd w:val="clear" w:color="auto" w:fill="auto"/>
          </w:tcPr>
          <w:p w:rsidR="00ED2DA9" w:rsidRPr="009E4D7D" w:rsidRDefault="00ED2DA9" w:rsidP="001649DD">
            <w:pPr>
              <w:snapToGrid w:val="0"/>
              <w:jc w:val="center"/>
              <w:rPr>
                <w:rFonts w:ascii="Arial" w:hAnsi="Arial" w:cs="Arial"/>
                <w:b/>
                <w:color w:val="000000"/>
                <w:sz w:val="20"/>
                <w:szCs w:val="20"/>
              </w:rPr>
            </w:pPr>
          </w:p>
        </w:tc>
        <w:tc>
          <w:tcPr>
            <w:tcW w:w="1798" w:type="dxa"/>
            <w:tcBorders>
              <w:left w:val="single" w:sz="1" w:space="0" w:color="000000"/>
              <w:bottom w:val="single" w:sz="1" w:space="0" w:color="000000"/>
            </w:tcBorders>
            <w:shd w:val="clear" w:color="auto" w:fill="auto"/>
          </w:tcPr>
          <w:p w:rsidR="00ED2DA9" w:rsidRPr="009E4D7D" w:rsidRDefault="00ED2DA9" w:rsidP="001649DD">
            <w:pPr>
              <w:snapToGrid w:val="0"/>
              <w:rPr>
                <w:rFonts w:ascii="Arial" w:hAnsi="Arial" w:cs="Arial"/>
                <w:b/>
                <w:color w:val="000000"/>
                <w:sz w:val="20"/>
                <w:szCs w:val="20"/>
              </w:rPr>
            </w:pPr>
            <w:r w:rsidRPr="009E4D7D">
              <w:rPr>
                <w:rFonts w:ascii="Arial" w:hAnsi="Arial" w:cs="Arial"/>
                <w:b/>
                <w:color w:val="000000"/>
                <w:sz w:val="20"/>
                <w:szCs w:val="20"/>
              </w:rPr>
              <w:t xml:space="preserve">Здание: типовое, </w:t>
            </w:r>
            <w:r w:rsidRPr="009E4D7D">
              <w:rPr>
                <w:rFonts w:ascii="Arial" w:hAnsi="Arial" w:cs="Arial"/>
                <w:b/>
                <w:color w:val="000000"/>
                <w:sz w:val="20"/>
                <w:szCs w:val="20"/>
              </w:rPr>
              <w:lastRenderedPageBreak/>
              <w:t>специальное,</w:t>
            </w:r>
          </w:p>
          <w:p w:rsidR="00ED2DA9" w:rsidRPr="009E4D7D" w:rsidRDefault="00ED2DA9" w:rsidP="0093261F">
            <w:pPr>
              <w:snapToGrid w:val="0"/>
              <w:ind w:right="-196"/>
              <w:rPr>
                <w:rFonts w:ascii="Arial" w:hAnsi="Arial" w:cs="Arial"/>
                <w:b/>
                <w:color w:val="000000"/>
                <w:sz w:val="20"/>
                <w:szCs w:val="20"/>
              </w:rPr>
            </w:pPr>
            <w:r w:rsidRPr="009E4D7D">
              <w:rPr>
                <w:rFonts w:ascii="Arial" w:hAnsi="Arial" w:cs="Arial"/>
                <w:b/>
                <w:color w:val="000000"/>
                <w:sz w:val="20"/>
                <w:szCs w:val="20"/>
              </w:rPr>
              <w:t>приспособленное</w:t>
            </w:r>
          </w:p>
        </w:tc>
        <w:tc>
          <w:tcPr>
            <w:tcW w:w="1276" w:type="dxa"/>
            <w:tcBorders>
              <w:left w:val="single" w:sz="1" w:space="0" w:color="000000"/>
              <w:bottom w:val="single" w:sz="1" w:space="0" w:color="000000"/>
              <w:right w:val="single" w:sz="1" w:space="0" w:color="000000"/>
            </w:tcBorders>
            <w:shd w:val="clear" w:color="auto" w:fill="auto"/>
          </w:tcPr>
          <w:p w:rsidR="00ED2DA9" w:rsidRPr="009E4D7D" w:rsidRDefault="00ED2DA9" w:rsidP="001649DD">
            <w:pPr>
              <w:snapToGrid w:val="0"/>
              <w:rPr>
                <w:rFonts w:ascii="Arial" w:hAnsi="Arial" w:cs="Arial"/>
                <w:b/>
                <w:color w:val="000000"/>
                <w:sz w:val="20"/>
                <w:szCs w:val="20"/>
              </w:rPr>
            </w:pPr>
            <w:r w:rsidRPr="009E4D7D">
              <w:rPr>
                <w:rFonts w:ascii="Arial" w:hAnsi="Arial" w:cs="Arial"/>
                <w:b/>
                <w:color w:val="000000"/>
                <w:sz w:val="20"/>
                <w:szCs w:val="20"/>
              </w:rPr>
              <w:lastRenderedPageBreak/>
              <w:t xml:space="preserve">Год </w:t>
            </w:r>
          </w:p>
          <w:p w:rsidR="00ED2DA9" w:rsidRPr="009E4D7D" w:rsidRDefault="00ED2DA9" w:rsidP="001649DD">
            <w:pPr>
              <w:snapToGrid w:val="0"/>
              <w:rPr>
                <w:rFonts w:ascii="Arial" w:hAnsi="Arial" w:cs="Arial"/>
                <w:sz w:val="20"/>
                <w:szCs w:val="20"/>
              </w:rPr>
            </w:pPr>
            <w:r w:rsidRPr="009E4D7D">
              <w:rPr>
                <w:rFonts w:ascii="Arial" w:hAnsi="Arial" w:cs="Arial"/>
                <w:b/>
                <w:color w:val="000000"/>
                <w:sz w:val="20"/>
                <w:szCs w:val="20"/>
              </w:rPr>
              <w:t>постройки</w:t>
            </w:r>
          </w:p>
        </w:tc>
      </w:tr>
      <w:tr w:rsidR="00ED2DA9" w:rsidRPr="009E4D7D" w:rsidTr="00ED2DA9">
        <w:tc>
          <w:tcPr>
            <w:tcW w:w="1709" w:type="dxa"/>
            <w:tcBorders>
              <w:left w:val="single" w:sz="1" w:space="0" w:color="000000"/>
              <w:bottom w:val="single" w:sz="4" w:space="0" w:color="000000"/>
            </w:tcBorders>
            <w:shd w:val="clear" w:color="auto" w:fill="auto"/>
          </w:tcPr>
          <w:p w:rsidR="00ED2DA9" w:rsidRPr="009E4D7D" w:rsidRDefault="00ED2DA9" w:rsidP="001649DD">
            <w:pPr>
              <w:pStyle w:val="a9"/>
              <w:snapToGrid w:val="0"/>
              <w:rPr>
                <w:rFonts w:ascii="Arial" w:hAnsi="Arial" w:cs="Arial"/>
                <w:sz w:val="20"/>
                <w:szCs w:val="20"/>
              </w:rPr>
            </w:pPr>
            <w:r w:rsidRPr="009E4D7D">
              <w:rPr>
                <w:rFonts w:ascii="Arial" w:hAnsi="Arial" w:cs="Arial"/>
                <w:sz w:val="20"/>
                <w:szCs w:val="20"/>
              </w:rPr>
              <w:lastRenderedPageBreak/>
              <w:t>ГБССУ СО ГПВИ «Зимняцкий ДИ малой вместимости»</w:t>
            </w:r>
          </w:p>
        </w:tc>
        <w:tc>
          <w:tcPr>
            <w:tcW w:w="1559" w:type="dxa"/>
            <w:tcBorders>
              <w:left w:val="single" w:sz="1" w:space="0" w:color="000000"/>
              <w:bottom w:val="single" w:sz="4" w:space="0" w:color="000000"/>
            </w:tcBorders>
            <w:shd w:val="clear" w:color="auto" w:fill="auto"/>
          </w:tcPr>
          <w:p w:rsidR="00ED2DA9" w:rsidRPr="009E4D7D" w:rsidRDefault="00ED2DA9" w:rsidP="001649DD">
            <w:pPr>
              <w:pStyle w:val="a9"/>
              <w:snapToGrid w:val="0"/>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.З</w:t>
            </w:r>
            <w:proofErr w:type="gramEnd"/>
            <w:r w:rsidRPr="009E4D7D">
              <w:rPr>
                <w:rFonts w:ascii="Arial" w:hAnsi="Arial" w:cs="Arial"/>
                <w:sz w:val="20"/>
                <w:szCs w:val="20"/>
              </w:rPr>
              <w:t>имняцкий</w:t>
            </w:r>
            <w:proofErr w:type="spellEnd"/>
            <w:r w:rsidRPr="009E4D7D">
              <w:rPr>
                <w:rFonts w:ascii="Arial" w:hAnsi="Arial" w:cs="Arial"/>
                <w:sz w:val="20"/>
                <w:szCs w:val="20"/>
              </w:rPr>
              <w:t xml:space="preserve">, </w:t>
            </w:r>
            <w:proofErr w:type="spellStart"/>
            <w:r w:rsidRPr="009E4D7D">
              <w:rPr>
                <w:rFonts w:ascii="Arial" w:hAnsi="Arial" w:cs="Arial"/>
                <w:sz w:val="20"/>
                <w:szCs w:val="20"/>
              </w:rPr>
              <w:t>ул.Кирова</w:t>
            </w:r>
            <w:proofErr w:type="spellEnd"/>
            <w:r w:rsidRPr="009E4D7D">
              <w:rPr>
                <w:rFonts w:ascii="Arial" w:hAnsi="Arial" w:cs="Arial"/>
                <w:sz w:val="20"/>
                <w:szCs w:val="20"/>
              </w:rPr>
              <w:t xml:space="preserve">, </w:t>
            </w:r>
          </w:p>
        </w:tc>
        <w:tc>
          <w:tcPr>
            <w:tcW w:w="851" w:type="dxa"/>
            <w:tcBorders>
              <w:left w:val="single" w:sz="1" w:space="0" w:color="000000"/>
              <w:bottom w:val="single" w:sz="4" w:space="0" w:color="000000"/>
            </w:tcBorders>
            <w:shd w:val="clear" w:color="auto" w:fill="auto"/>
          </w:tcPr>
          <w:p w:rsidR="00ED2DA9" w:rsidRPr="009E4D7D" w:rsidRDefault="00ED2DA9" w:rsidP="001649DD">
            <w:pPr>
              <w:pStyle w:val="a9"/>
              <w:snapToGrid w:val="0"/>
              <w:jc w:val="center"/>
              <w:rPr>
                <w:rFonts w:ascii="Arial" w:hAnsi="Arial" w:cs="Arial"/>
                <w:sz w:val="20"/>
                <w:szCs w:val="20"/>
              </w:rPr>
            </w:pPr>
            <w:r w:rsidRPr="009E4D7D">
              <w:rPr>
                <w:rFonts w:ascii="Arial" w:hAnsi="Arial" w:cs="Arial"/>
                <w:sz w:val="20"/>
                <w:szCs w:val="20"/>
              </w:rPr>
              <w:t>30</w:t>
            </w:r>
          </w:p>
        </w:tc>
        <w:tc>
          <w:tcPr>
            <w:tcW w:w="993" w:type="dxa"/>
            <w:tcBorders>
              <w:left w:val="single" w:sz="1" w:space="0" w:color="000000"/>
              <w:bottom w:val="single" w:sz="4" w:space="0" w:color="000000"/>
            </w:tcBorders>
            <w:shd w:val="clear" w:color="auto" w:fill="auto"/>
          </w:tcPr>
          <w:p w:rsidR="00ED2DA9" w:rsidRPr="009E4D7D" w:rsidRDefault="00ED2DA9" w:rsidP="001649DD">
            <w:pPr>
              <w:pStyle w:val="a9"/>
              <w:snapToGrid w:val="0"/>
              <w:jc w:val="center"/>
              <w:rPr>
                <w:rFonts w:ascii="Arial" w:hAnsi="Arial" w:cs="Arial"/>
                <w:color w:val="000000"/>
                <w:sz w:val="20"/>
                <w:szCs w:val="20"/>
              </w:rPr>
            </w:pPr>
            <w:r w:rsidRPr="009E4D7D">
              <w:rPr>
                <w:rFonts w:ascii="Arial" w:hAnsi="Arial" w:cs="Arial"/>
                <w:color w:val="000000"/>
                <w:sz w:val="20"/>
                <w:szCs w:val="20"/>
              </w:rPr>
              <w:t>27</w:t>
            </w:r>
          </w:p>
        </w:tc>
        <w:tc>
          <w:tcPr>
            <w:tcW w:w="1462" w:type="dxa"/>
            <w:tcBorders>
              <w:left w:val="single" w:sz="1" w:space="0" w:color="000000"/>
              <w:bottom w:val="single" w:sz="4" w:space="0" w:color="000000"/>
            </w:tcBorders>
            <w:shd w:val="clear" w:color="auto" w:fill="auto"/>
          </w:tcPr>
          <w:p w:rsidR="00ED2DA9" w:rsidRPr="009E4D7D" w:rsidRDefault="00ED2DA9" w:rsidP="0093261F">
            <w:pPr>
              <w:snapToGrid w:val="0"/>
              <w:ind w:left="-56" w:right="-151"/>
              <w:rPr>
                <w:rFonts w:ascii="Arial" w:hAnsi="Arial" w:cs="Arial"/>
                <w:sz w:val="20"/>
                <w:szCs w:val="20"/>
              </w:rPr>
            </w:pPr>
            <w:r w:rsidRPr="009E4D7D">
              <w:rPr>
                <w:rFonts w:ascii="Arial" w:hAnsi="Arial" w:cs="Arial"/>
                <w:sz w:val="20"/>
                <w:szCs w:val="20"/>
              </w:rPr>
              <w:t>муниципальная</w:t>
            </w:r>
          </w:p>
        </w:tc>
        <w:tc>
          <w:tcPr>
            <w:tcW w:w="1798" w:type="dxa"/>
            <w:tcBorders>
              <w:left w:val="single" w:sz="1" w:space="0" w:color="000000"/>
              <w:bottom w:val="single" w:sz="4" w:space="0" w:color="000000"/>
            </w:tcBorders>
            <w:shd w:val="clear" w:color="auto" w:fill="auto"/>
          </w:tcPr>
          <w:p w:rsidR="00ED2DA9" w:rsidRPr="009E4D7D" w:rsidRDefault="00ED2DA9" w:rsidP="001649DD">
            <w:pPr>
              <w:pStyle w:val="a9"/>
              <w:snapToGrid w:val="0"/>
              <w:jc w:val="center"/>
              <w:rPr>
                <w:rFonts w:ascii="Arial" w:hAnsi="Arial" w:cs="Arial"/>
                <w:sz w:val="20"/>
                <w:szCs w:val="20"/>
              </w:rPr>
            </w:pPr>
            <w:r w:rsidRPr="009E4D7D">
              <w:rPr>
                <w:rFonts w:ascii="Arial" w:hAnsi="Arial" w:cs="Arial"/>
                <w:sz w:val="20"/>
                <w:szCs w:val="20"/>
              </w:rPr>
              <w:t>типовое</w:t>
            </w:r>
          </w:p>
        </w:tc>
        <w:tc>
          <w:tcPr>
            <w:tcW w:w="1276" w:type="dxa"/>
            <w:tcBorders>
              <w:left w:val="single" w:sz="1" w:space="0" w:color="000000"/>
              <w:bottom w:val="single" w:sz="4" w:space="0" w:color="000000"/>
              <w:right w:val="single" w:sz="1" w:space="0" w:color="000000"/>
            </w:tcBorders>
            <w:shd w:val="clear" w:color="auto" w:fill="auto"/>
          </w:tcPr>
          <w:p w:rsidR="00ED2DA9" w:rsidRPr="009E4D7D" w:rsidRDefault="00ED2DA9" w:rsidP="001649DD">
            <w:pPr>
              <w:pStyle w:val="a9"/>
              <w:snapToGrid w:val="0"/>
              <w:jc w:val="center"/>
              <w:rPr>
                <w:rFonts w:ascii="Arial" w:hAnsi="Arial" w:cs="Arial"/>
                <w:sz w:val="20"/>
                <w:szCs w:val="20"/>
              </w:rPr>
            </w:pPr>
            <w:r w:rsidRPr="009E4D7D">
              <w:rPr>
                <w:rFonts w:ascii="Arial" w:hAnsi="Arial" w:cs="Arial"/>
                <w:sz w:val="20"/>
                <w:szCs w:val="20"/>
              </w:rPr>
              <w:t>1985</w:t>
            </w:r>
          </w:p>
        </w:tc>
      </w:tr>
    </w:tbl>
    <w:p w:rsidR="001649DD" w:rsidRPr="009E4D7D" w:rsidRDefault="001649DD" w:rsidP="008764FE">
      <w:pPr>
        <w:jc w:val="both"/>
        <w:rPr>
          <w:rFonts w:ascii="Arial" w:hAnsi="Arial" w:cs="Arial"/>
          <w:lang w:eastAsia="ar-SA"/>
        </w:rPr>
      </w:pPr>
    </w:p>
    <w:p w:rsidR="00464639" w:rsidRPr="009E4D7D" w:rsidRDefault="008764FE" w:rsidP="00464639">
      <w:pPr>
        <w:jc w:val="both"/>
        <w:rPr>
          <w:rFonts w:ascii="Arial" w:hAnsi="Arial" w:cs="Arial"/>
          <w:lang w:eastAsia="ar-SA"/>
        </w:rPr>
      </w:pPr>
      <w:r w:rsidRPr="009E4D7D">
        <w:rPr>
          <w:rFonts w:ascii="Arial" w:hAnsi="Arial" w:cs="Arial"/>
          <w:b/>
          <w:lang w:eastAsia="ar-SA"/>
        </w:rPr>
        <w:t xml:space="preserve">     </w:t>
      </w:r>
      <w:r w:rsidR="000C1188" w:rsidRPr="009E4D7D">
        <w:rPr>
          <w:rFonts w:ascii="Arial" w:hAnsi="Arial" w:cs="Arial"/>
          <w:lang w:eastAsia="ar-SA"/>
        </w:rPr>
        <w:t xml:space="preserve">В настоящее время на территории поселения работают </w:t>
      </w:r>
      <w:r w:rsidR="00CE7DD7" w:rsidRPr="009E4D7D">
        <w:rPr>
          <w:rFonts w:ascii="Arial" w:hAnsi="Arial" w:cs="Arial"/>
          <w:lang w:eastAsia="ar-SA"/>
        </w:rPr>
        <w:t>17 работников</w:t>
      </w:r>
      <w:r w:rsidR="000C1188" w:rsidRPr="009E4D7D">
        <w:rPr>
          <w:rFonts w:ascii="Arial" w:hAnsi="Arial" w:cs="Arial"/>
          <w:lang w:eastAsia="ar-SA"/>
        </w:rPr>
        <w:t xml:space="preserve"> социального обслуживания на дому граждан пожилого возраста и инвалидов, которые обслуживают </w:t>
      </w:r>
      <w:r w:rsidR="00CE7DD7" w:rsidRPr="009E4D7D">
        <w:rPr>
          <w:rFonts w:ascii="Arial" w:hAnsi="Arial" w:cs="Arial"/>
          <w:lang w:eastAsia="ar-SA"/>
        </w:rPr>
        <w:t>145</w:t>
      </w:r>
      <w:r w:rsidR="000C1188" w:rsidRPr="009E4D7D">
        <w:rPr>
          <w:rFonts w:ascii="Arial" w:hAnsi="Arial" w:cs="Arial"/>
          <w:color w:val="FF0000"/>
          <w:lang w:eastAsia="ar-SA"/>
        </w:rPr>
        <w:t xml:space="preserve"> </w:t>
      </w:r>
      <w:r w:rsidR="000C1188" w:rsidRPr="009E4D7D">
        <w:rPr>
          <w:rFonts w:ascii="Arial" w:hAnsi="Arial" w:cs="Arial"/>
          <w:lang w:eastAsia="ar-SA"/>
        </w:rPr>
        <w:t>человек.</w:t>
      </w:r>
    </w:p>
    <w:p w:rsidR="000C1188" w:rsidRPr="009E4D7D" w:rsidRDefault="00464639" w:rsidP="00464639">
      <w:pPr>
        <w:jc w:val="both"/>
        <w:rPr>
          <w:rFonts w:ascii="Arial" w:hAnsi="Arial" w:cs="Arial"/>
          <w:lang w:eastAsia="ar-SA"/>
        </w:rPr>
      </w:pPr>
      <w:r w:rsidRPr="009E4D7D">
        <w:rPr>
          <w:rFonts w:ascii="Arial" w:hAnsi="Arial" w:cs="Arial"/>
          <w:b/>
          <w:lang w:eastAsia="en-US"/>
        </w:rPr>
        <w:t xml:space="preserve">      </w:t>
      </w:r>
      <w:r w:rsidR="00ED2DA9" w:rsidRPr="009E4D7D">
        <w:rPr>
          <w:rFonts w:ascii="Arial" w:hAnsi="Arial" w:cs="Arial"/>
          <w:b/>
          <w:lang w:eastAsia="en-US"/>
        </w:rPr>
        <w:t>Спортивные и игровые объекты</w:t>
      </w:r>
      <w:r w:rsidR="000C1188" w:rsidRPr="009E4D7D">
        <w:rPr>
          <w:rFonts w:ascii="Arial" w:hAnsi="Arial" w:cs="Arial"/>
          <w:b/>
          <w:lang w:eastAsia="en-US"/>
        </w:rPr>
        <w:t>.</w:t>
      </w:r>
    </w:p>
    <w:p w:rsidR="000C1188" w:rsidRPr="009E4D7D" w:rsidRDefault="00AB2DB7" w:rsidP="000C1188">
      <w:pPr>
        <w:numPr>
          <w:ilvl w:val="0"/>
          <w:numId w:val="1"/>
        </w:numPr>
        <w:tabs>
          <w:tab w:val="left" w:pos="1134"/>
        </w:tabs>
        <w:suppressAutoHyphens/>
        <w:ind w:left="0" w:firstLine="709"/>
        <w:contextualSpacing/>
        <w:jc w:val="both"/>
        <w:rPr>
          <w:rFonts w:ascii="Arial" w:hAnsi="Arial" w:cs="Arial"/>
          <w:lang w:eastAsia="en-US"/>
        </w:rPr>
      </w:pPr>
      <w:r w:rsidRPr="009E4D7D">
        <w:rPr>
          <w:rFonts w:ascii="Arial" w:hAnsi="Arial" w:cs="Arial"/>
          <w:lang w:eastAsia="en-US"/>
        </w:rPr>
        <w:t>с</w:t>
      </w:r>
      <w:r w:rsidR="000C1188" w:rsidRPr="009E4D7D">
        <w:rPr>
          <w:rFonts w:ascii="Arial" w:hAnsi="Arial" w:cs="Arial"/>
          <w:lang w:eastAsia="en-US"/>
        </w:rPr>
        <w:t>портивная площадка при школе;</w:t>
      </w:r>
    </w:p>
    <w:p w:rsidR="00464639" w:rsidRPr="009E4D7D" w:rsidRDefault="00464639" w:rsidP="00464639">
      <w:pPr>
        <w:numPr>
          <w:ilvl w:val="0"/>
          <w:numId w:val="1"/>
        </w:numPr>
        <w:tabs>
          <w:tab w:val="left" w:pos="1134"/>
        </w:tabs>
        <w:suppressAutoHyphens/>
        <w:ind w:left="0" w:firstLine="709"/>
        <w:contextualSpacing/>
        <w:jc w:val="both"/>
        <w:rPr>
          <w:rFonts w:ascii="Arial" w:hAnsi="Arial" w:cs="Arial"/>
          <w:lang w:eastAsia="en-US"/>
        </w:rPr>
      </w:pPr>
      <w:r w:rsidRPr="009E4D7D">
        <w:rPr>
          <w:rFonts w:ascii="Arial" w:hAnsi="Arial" w:cs="Arial"/>
          <w:lang w:eastAsia="en-US"/>
        </w:rPr>
        <w:t>2 спортивные площадки на стадионе;</w:t>
      </w:r>
    </w:p>
    <w:p w:rsidR="000C1188" w:rsidRPr="009E4D7D" w:rsidRDefault="00464639" w:rsidP="000C1188">
      <w:pPr>
        <w:numPr>
          <w:ilvl w:val="0"/>
          <w:numId w:val="1"/>
        </w:numPr>
        <w:tabs>
          <w:tab w:val="left" w:pos="1134"/>
        </w:tabs>
        <w:suppressAutoHyphens/>
        <w:ind w:left="0" w:firstLine="709"/>
        <w:contextualSpacing/>
        <w:jc w:val="both"/>
        <w:rPr>
          <w:rFonts w:ascii="Arial" w:hAnsi="Arial" w:cs="Arial"/>
          <w:lang w:eastAsia="en-US"/>
        </w:rPr>
      </w:pPr>
      <w:r w:rsidRPr="009E4D7D">
        <w:rPr>
          <w:rFonts w:ascii="Arial" w:hAnsi="Arial" w:cs="Arial"/>
          <w:lang w:eastAsia="en-US"/>
        </w:rPr>
        <w:t>5 детских игровых площадок</w:t>
      </w:r>
      <w:r w:rsidR="000C1188" w:rsidRPr="009E4D7D">
        <w:rPr>
          <w:rFonts w:ascii="Arial" w:hAnsi="Arial" w:cs="Arial"/>
          <w:lang w:eastAsia="en-US"/>
        </w:rPr>
        <w:t>.</w:t>
      </w:r>
    </w:p>
    <w:p w:rsidR="008764FE" w:rsidRPr="009E4D7D" w:rsidRDefault="008764FE" w:rsidP="008764FE">
      <w:pPr>
        <w:suppressAutoHyphens/>
        <w:jc w:val="both"/>
        <w:rPr>
          <w:rFonts w:ascii="Arial" w:hAnsi="Arial" w:cs="Arial"/>
          <w:b/>
          <w:lang w:eastAsia="en-US"/>
        </w:rPr>
      </w:pPr>
      <w:r w:rsidRPr="009E4D7D">
        <w:rPr>
          <w:rFonts w:ascii="Arial" w:hAnsi="Arial" w:cs="Arial"/>
          <w:b/>
          <w:lang w:eastAsia="en-US"/>
        </w:rPr>
        <w:t xml:space="preserve">       Учреждения культуры</w:t>
      </w:r>
      <w:r w:rsidR="000C1188" w:rsidRPr="009E4D7D">
        <w:rPr>
          <w:rFonts w:ascii="Arial" w:hAnsi="Arial" w:cs="Arial"/>
          <w:b/>
          <w:lang w:eastAsia="en-US"/>
        </w:rPr>
        <w:t xml:space="preserve">. </w:t>
      </w:r>
    </w:p>
    <w:p w:rsidR="005327EF" w:rsidRPr="009E4D7D" w:rsidRDefault="008764FE" w:rsidP="002C6CCB">
      <w:pPr>
        <w:pStyle w:val="a0"/>
        <w:spacing w:after="0"/>
        <w:jc w:val="both"/>
        <w:rPr>
          <w:rFonts w:ascii="Arial" w:hAnsi="Arial" w:cs="Arial"/>
          <w:sz w:val="24"/>
          <w:szCs w:val="24"/>
        </w:rPr>
      </w:pPr>
      <w:r w:rsidRPr="009E4D7D">
        <w:rPr>
          <w:rFonts w:ascii="Arial" w:hAnsi="Arial" w:cs="Arial"/>
          <w:b/>
          <w:sz w:val="24"/>
          <w:szCs w:val="24"/>
          <w:lang w:eastAsia="en-US"/>
        </w:rPr>
        <w:t xml:space="preserve">       </w:t>
      </w:r>
      <w:r w:rsidR="000C1188" w:rsidRPr="009E4D7D">
        <w:rPr>
          <w:rFonts w:ascii="Arial" w:hAnsi="Arial" w:cs="Arial"/>
          <w:sz w:val="24"/>
          <w:szCs w:val="24"/>
          <w:lang w:eastAsia="en-US"/>
        </w:rPr>
        <w:t>Учреждения культуры</w:t>
      </w:r>
      <w:r w:rsidR="005327EF" w:rsidRPr="009E4D7D">
        <w:rPr>
          <w:rFonts w:ascii="Arial" w:hAnsi="Arial" w:cs="Arial"/>
          <w:sz w:val="24"/>
          <w:szCs w:val="24"/>
          <w:lang w:eastAsia="en-US"/>
        </w:rPr>
        <w:t xml:space="preserve"> на</w:t>
      </w:r>
      <w:r w:rsidR="000C1188" w:rsidRPr="009E4D7D">
        <w:rPr>
          <w:rFonts w:ascii="Arial" w:hAnsi="Arial" w:cs="Arial"/>
          <w:sz w:val="24"/>
          <w:szCs w:val="24"/>
          <w:lang w:eastAsia="en-US"/>
        </w:rPr>
        <w:t xml:space="preserve"> территории поселения представлены</w:t>
      </w:r>
      <w:r w:rsidR="005327EF" w:rsidRPr="009E4D7D">
        <w:rPr>
          <w:rFonts w:ascii="Arial" w:hAnsi="Arial" w:cs="Arial"/>
          <w:sz w:val="24"/>
          <w:szCs w:val="24"/>
          <w:lang w:eastAsia="en-US"/>
        </w:rPr>
        <w:t xml:space="preserve"> -</w:t>
      </w:r>
      <w:r w:rsidR="000C1188" w:rsidRPr="009E4D7D">
        <w:rPr>
          <w:rFonts w:ascii="Arial" w:hAnsi="Arial" w:cs="Arial"/>
          <w:sz w:val="24"/>
          <w:szCs w:val="24"/>
          <w:lang w:eastAsia="en-US"/>
        </w:rPr>
        <w:t xml:space="preserve"> </w:t>
      </w:r>
      <w:r w:rsidR="005327EF" w:rsidRPr="009E4D7D">
        <w:rPr>
          <w:rFonts w:ascii="Arial" w:hAnsi="Arial" w:cs="Arial"/>
          <w:sz w:val="24"/>
          <w:szCs w:val="24"/>
        </w:rPr>
        <w:t>МКУК Зимняцкий КДЦ, в которое входят:</w:t>
      </w:r>
    </w:p>
    <w:p w:rsidR="005327EF" w:rsidRPr="009E4D7D" w:rsidRDefault="005327EF" w:rsidP="002C6CCB">
      <w:pPr>
        <w:jc w:val="both"/>
        <w:rPr>
          <w:rFonts w:ascii="Arial" w:hAnsi="Arial" w:cs="Arial"/>
          <w:bCs/>
        </w:rPr>
      </w:pPr>
      <w:r w:rsidRPr="009E4D7D">
        <w:rPr>
          <w:rFonts w:ascii="Arial" w:hAnsi="Arial" w:cs="Arial"/>
          <w:bCs/>
        </w:rPr>
        <w:t>- Зимняцкий Дом Культуры;</w:t>
      </w:r>
    </w:p>
    <w:p w:rsidR="005327EF" w:rsidRPr="009E4D7D" w:rsidRDefault="005327EF" w:rsidP="005327EF">
      <w:pPr>
        <w:jc w:val="both"/>
        <w:rPr>
          <w:rFonts w:ascii="Arial" w:hAnsi="Arial" w:cs="Arial"/>
          <w:bCs/>
        </w:rPr>
      </w:pPr>
      <w:r w:rsidRPr="009E4D7D">
        <w:rPr>
          <w:rFonts w:ascii="Arial" w:hAnsi="Arial" w:cs="Arial"/>
          <w:bCs/>
        </w:rPr>
        <w:t xml:space="preserve">- </w:t>
      </w:r>
      <w:proofErr w:type="spellStart"/>
      <w:r w:rsidR="002C6CCB" w:rsidRPr="009E4D7D">
        <w:rPr>
          <w:rFonts w:ascii="Arial" w:hAnsi="Arial" w:cs="Arial"/>
          <w:bCs/>
        </w:rPr>
        <w:t>Зимняцкая</w:t>
      </w:r>
      <w:proofErr w:type="spellEnd"/>
      <w:r w:rsidRPr="009E4D7D">
        <w:rPr>
          <w:rFonts w:ascii="Arial" w:hAnsi="Arial" w:cs="Arial"/>
          <w:bCs/>
        </w:rPr>
        <w:t xml:space="preserve"> библиотека;</w:t>
      </w:r>
    </w:p>
    <w:p w:rsidR="005327EF" w:rsidRPr="009E4D7D" w:rsidRDefault="005327EF" w:rsidP="005327EF">
      <w:pPr>
        <w:jc w:val="both"/>
        <w:rPr>
          <w:rFonts w:ascii="Arial" w:hAnsi="Arial" w:cs="Arial"/>
          <w:bCs/>
        </w:rPr>
      </w:pPr>
      <w:r w:rsidRPr="009E4D7D">
        <w:rPr>
          <w:rFonts w:ascii="Arial" w:hAnsi="Arial" w:cs="Arial"/>
          <w:bCs/>
        </w:rPr>
        <w:t xml:space="preserve">- </w:t>
      </w:r>
      <w:proofErr w:type="spellStart"/>
      <w:r w:rsidRPr="009E4D7D">
        <w:rPr>
          <w:rFonts w:ascii="Arial" w:hAnsi="Arial" w:cs="Arial"/>
          <w:bCs/>
        </w:rPr>
        <w:t>Березкинский</w:t>
      </w:r>
      <w:proofErr w:type="spellEnd"/>
      <w:r w:rsidRPr="009E4D7D">
        <w:rPr>
          <w:rFonts w:ascii="Arial" w:hAnsi="Arial" w:cs="Arial"/>
          <w:bCs/>
        </w:rPr>
        <w:t xml:space="preserve"> сельский клуб.</w:t>
      </w:r>
    </w:p>
    <w:p w:rsidR="002C6CCB" w:rsidRPr="009E4D7D" w:rsidRDefault="002C6CCB" w:rsidP="005327EF">
      <w:pPr>
        <w:jc w:val="both"/>
        <w:rPr>
          <w:rFonts w:ascii="Arial" w:hAnsi="Arial" w:cs="Arial"/>
          <w:bCs/>
        </w:rPr>
      </w:pPr>
    </w:p>
    <w:tbl>
      <w:tblPr>
        <w:tblW w:w="10627" w:type="dxa"/>
        <w:tblInd w:w="-723" w:type="dxa"/>
        <w:tblLayout w:type="fixed"/>
        <w:tblLook w:val="0000" w:firstRow="0" w:lastRow="0" w:firstColumn="0" w:lastColumn="0" w:noHBand="0" w:noVBand="0"/>
      </w:tblPr>
      <w:tblGrid>
        <w:gridCol w:w="2565"/>
        <w:gridCol w:w="2094"/>
        <w:gridCol w:w="1686"/>
        <w:gridCol w:w="2268"/>
        <w:gridCol w:w="2014"/>
      </w:tblGrid>
      <w:tr w:rsidR="002C6CCB" w:rsidRPr="009E4D7D" w:rsidTr="002C6CCB">
        <w:tc>
          <w:tcPr>
            <w:tcW w:w="2565" w:type="dxa"/>
            <w:vMerge w:val="restart"/>
            <w:tcBorders>
              <w:top w:val="single" w:sz="4" w:space="0" w:color="000000"/>
              <w:left w:val="single" w:sz="4" w:space="0" w:color="000000"/>
              <w:bottom w:val="single" w:sz="4" w:space="0" w:color="000000"/>
            </w:tcBorders>
            <w:shd w:val="clear" w:color="auto" w:fill="auto"/>
            <w:vAlign w:val="center"/>
          </w:tcPr>
          <w:p w:rsidR="002C6CCB" w:rsidRPr="009E4D7D" w:rsidRDefault="002C6CCB" w:rsidP="001649DD">
            <w:pPr>
              <w:jc w:val="both"/>
              <w:rPr>
                <w:rFonts w:ascii="Arial" w:hAnsi="Arial" w:cs="Arial"/>
                <w:b/>
                <w:sz w:val="20"/>
                <w:szCs w:val="20"/>
              </w:rPr>
            </w:pPr>
            <w:r w:rsidRPr="009E4D7D">
              <w:rPr>
                <w:rFonts w:ascii="Arial" w:hAnsi="Arial" w:cs="Arial"/>
                <w:b/>
                <w:sz w:val="20"/>
                <w:szCs w:val="20"/>
              </w:rPr>
              <w:t>Наименование учреждения</w:t>
            </w:r>
          </w:p>
        </w:tc>
        <w:tc>
          <w:tcPr>
            <w:tcW w:w="2094" w:type="dxa"/>
            <w:vMerge w:val="restart"/>
            <w:tcBorders>
              <w:top w:val="single" w:sz="4" w:space="0" w:color="000000"/>
              <w:left w:val="single" w:sz="4" w:space="0" w:color="000000"/>
              <w:bottom w:val="single" w:sz="4" w:space="0" w:color="000000"/>
            </w:tcBorders>
            <w:shd w:val="clear" w:color="auto" w:fill="auto"/>
            <w:vAlign w:val="center"/>
          </w:tcPr>
          <w:p w:rsidR="002C6CCB" w:rsidRPr="009E4D7D" w:rsidRDefault="002C6CCB" w:rsidP="001649DD">
            <w:pPr>
              <w:jc w:val="both"/>
              <w:rPr>
                <w:rFonts w:ascii="Arial" w:hAnsi="Arial" w:cs="Arial"/>
                <w:b/>
                <w:sz w:val="20"/>
                <w:szCs w:val="20"/>
              </w:rPr>
            </w:pPr>
            <w:r w:rsidRPr="009E4D7D">
              <w:rPr>
                <w:rFonts w:ascii="Arial" w:hAnsi="Arial" w:cs="Arial"/>
                <w:b/>
                <w:sz w:val="20"/>
                <w:szCs w:val="20"/>
              </w:rPr>
              <w:t>Адрес</w:t>
            </w:r>
          </w:p>
        </w:tc>
        <w:tc>
          <w:tcPr>
            <w:tcW w:w="1686" w:type="dxa"/>
            <w:vMerge w:val="restart"/>
            <w:tcBorders>
              <w:top w:val="single" w:sz="4" w:space="0" w:color="000000"/>
              <w:left w:val="single" w:sz="4" w:space="0" w:color="000000"/>
              <w:bottom w:val="single" w:sz="4" w:space="0" w:color="000000"/>
            </w:tcBorders>
            <w:shd w:val="clear" w:color="auto" w:fill="auto"/>
            <w:vAlign w:val="center"/>
          </w:tcPr>
          <w:p w:rsidR="002C6CCB" w:rsidRPr="009E4D7D" w:rsidRDefault="002C6CCB" w:rsidP="001649DD">
            <w:pPr>
              <w:jc w:val="both"/>
              <w:rPr>
                <w:rFonts w:ascii="Arial" w:hAnsi="Arial" w:cs="Arial"/>
                <w:b/>
                <w:sz w:val="20"/>
                <w:szCs w:val="20"/>
              </w:rPr>
            </w:pPr>
            <w:r w:rsidRPr="009E4D7D">
              <w:rPr>
                <w:rFonts w:ascii="Arial" w:hAnsi="Arial" w:cs="Arial"/>
                <w:b/>
                <w:sz w:val="20"/>
                <w:szCs w:val="20"/>
              </w:rPr>
              <w:t xml:space="preserve">Вместимость учреждений (кол-во мест, книжный фонд в тыс. томов и </w:t>
            </w:r>
            <w:proofErr w:type="spellStart"/>
            <w:r w:rsidRPr="009E4D7D">
              <w:rPr>
                <w:rFonts w:ascii="Arial" w:hAnsi="Arial" w:cs="Arial"/>
                <w:b/>
                <w:sz w:val="20"/>
                <w:szCs w:val="20"/>
              </w:rPr>
              <w:t>т</w:t>
            </w:r>
            <w:proofErr w:type="gramStart"/>
            <w:r w:rsidRPr="009E4D7D">
              <w:rPr>
                <w:rFonts w:ascii="Arial" w:hAnsi="Arial" w:cs="Arial"/>
                <w:b/>
                <w:sz w:val="20"/>
                <w:szCs w:val="20"/>
              </w:rPr>
              <w:t>.д</w:t>
            </w:r>
            <w:proofErr w:type="spellEnd"/>
            <w:proofErr w:type="gramEnd"/>
            <w:r w:rsidRPr="009E4D7D">
              <w:rPr>
                <w:rFonts w:ascii="Arial" w:hAnsi="Arial" w:cs="Arial"/>
                <w:b/>
                <w:sz w:val="20"/>
                <w:szCs w:val="20"/>
              </w:rPr>
              <w:t>)</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6CCB" w:rsidRPr="009E4D7D" w:rsidRDefault="002C6CCB" w:rsidP="001649DD">
            <w:pPr>
              <w:jc w:val="both"/>
              <w:rPr>
                <w:rFonts w:ascii="Arial" w:hAnsi="Arial" w:cs="Arial"/>
                <w:sz w:val="20"/>
                <w:szCs w:val="20"/>
              </w:rPr>
            </w:pPr>
            <w:r w:rsidRPr="009E4D7D">
              <w:rPr>
                <w:rFonts w:ascii="Arial" w:hAnsi="Arial" w:cs="Arial"/>
                <w:b/>
                <w:sz w:val="20"/>
                <w:szCs w:val="20"/>
              </w:rPr>
              <w:t>Характеристика строения учреждения</w:t>
            </w:r>
          </w:p>
        </w:tc>
      </w:tr>
      <w:tr w:rsidR="002C6CCB" w:rsidRPr="009E4D7D" w:rsidTr="002C6CCB">
        <w:tc>
          <w:tcPr>
            <w:tcW w:w="2565" w:type="dxa"/>
            <w:vMerge/>
            <w:tcBorders>
              <w:top w:val="single" w:sz="4" w:space="0" w:color="000000"/>
              <w:left w:val="single" w:sz="4" w:space="0" w:color="000000"/>
              <w:bottom w:val="single" w:sz="4" w:space="0" w:color="000000"/>
            </w:tcBorders>
            <w:shd w:val="clear" w:color="auto" w:fill="auto"/>
            <w:vAlign w:val="center"/>
          </w:tcPr>
          <w:p w:rsidR="002C6CCB" w:rsidRPr="009E4D7D" w:rsidRDefault="002C6CCB" w:rsidP="001649DD">
            <w:pPr>
              <w:snapToGrid w:val="0"/>
              <w:jc w:val="both"/>
              <w:rPr>
                <w:rFonts w:ascii="Arial" w:hAnsi="Arial" w:cs="Arial"/>
                <w:sz w:val="20"/>
                <w:szCs w:val="20"/>
              </w:rPr>
            </w:pPr>
          </w:p>
        </w:tc>
        <w:tc>
          <w:tcPr>
            <w:tcW w:w="2094" w:type="dxa"/>
            <w:vMerge/>
            <w:tcBorders>
              <w:top w:val="single" w:sz="4" w:space="0" w:color="000000"/>
              <w:left w:val="single" w:sz="4" w:space="0" w:color="000000"/>
              <w:bottom w:val="single" w:sz="4" w:space="0" w:color="000000"/>
            </w:tcBorders>
            <w:shd w:val="clear" w:color="auto" w:fill="auto"/>
            <w:vAlign w:val="center"/>
          </w:tcPr>
          <w:p w:rsidR="002C6CCB" w:rsidRPr="009E4D7D" w:rsidRDefault="002C6CCB" w:rsidP="001649DD">
            <w:pPr>
              <w:snapToGrid w:val="0"/>
              <w:jc w:val="both"/>
              <w:rPr>
                <w:rFonts w:ascii="Arial" w:hAnsi="Arial" w:cs="Arial"/>
                <w:sz w:val="20"/>
                <w:szCs w:val="20"/>
              </w:rPr>
            </w:pPr>
          </w:p>
        </w:tc>
        <w:tc>
          <w:tcPr>
            <w:tcW w:w="1686" w:type="dxa"/>
            <w:vMerge/>
            <w:tcBorders>
              <w:top w:val="single" w:sz="4" w:space="0" w:color="000000"/>
              <w:left w:val="single" w:sz="4" w:space="0" w:color="000000"/>
              <w:bottom w:val="single" w:sz="4" w:space="0" w:color="000000"/>
            </w:tcBorders>
            <w:shd w:val="clear" w:color="auto" w:fill="auto"/>
            <w:vAlign w:val="center"/>
          </w:tcPr>
          <w:p w:rsidR="002C6CCB" w:rsidRPr="009E4D7D" w:rsidRDefault="002C6CCB" w:rsidP="001649DD">
            <w:pPr>
              <w:snapToGrid w:val="0"/>
              <w:jc w:val="both"/>
              <w:rPr>
                <w:rFonts w:ascii="Arial" w:hAnsi="Arial" w:cs="Arial"/>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2C6CCB" w:rsidRPr="009E4D7D" w:rsidRDefault="002C6CCB" w:rsidP="001649DD">
            <w:pPr>
              <w:jc w:val="both"/>
              <w:rPr>
                <w:rFonts w:ascii="Arial" w:hAnsi="Arial" w:cs="Arial"/>
                <w:b/>
                <w:sz w:val="20"/>
                <w:szCs w:val="20"/>
              </w:rPr>
            </w:pPr>
            <w:r w:rsidRPr="009E4D7D">
              <w:rPr>
                <w:rFonts w:ascii="Arial" w:hAnsi="Arial" w:cs="Arial"/>
                <w:b/>
                <w:sz w:val="20"/>
                <w:szCs w:val="20"/>
              </w:rPr>
              <w:t>Здание: типовое, специальное, приспособленное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CCB" w:rsidRPr="009E4D7D" w:rsidRDefault="00D76E13" w:rsidP="001649DD">
            <w:pPr>
              <w:jc w:val="both"/>
              <w:rPr>
                <w:rFonts w:ascii="Arial" w:hAnsi="Arial" w:cs="Arial"/>
                <w:sz w:val="20"/>
                <w:szCs w:val="20"/>
              </w:rPr>
            </w:pPr>
            <w:r w:rsidRPr="009E4D7D">
              <w:rPr>
                <w:rFonts w:ascii="Arial" w:hAnsi="Arial" w:cs="Arial"/>
                <w:b/>
                <w:sz w:val="20"/>
                <w:szCs w:val="20"/>
              </w:rPr>
              <w:t>Год постройки</w:t>
            </w:r>
          </w:p>
        </w:tc>
      </w:tr>
      <w:tr w:rsidR="002C6CCB" w:rsidRPr="009E4D7D" w:rsidTr="002C6CCB">
        <w:tc>
          <w:tcPr>
            <w:tcW w:w="2565"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r w:rsidRPr="009E4D7D">
              <w:rPr>
                <w:rFonts w:ascii="Arial" w:hAnsi="Arial" w:cs="Arial"/>
                <w:sz w:val="20"/>
                <w:szCs w:val="20"/>
              </w:rPr>
              <w:t>Зимняцкий Дом Культуры</w:t>
            </w:r>
          </w:p>
        </w:tc>
        <w:tc>
          <w:tcPr>
            <w:tcW w:w="2094"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r w:rsidRPr="009E4D7D">
              <w:rPr>
                <w:rFonts w:ascii="Arial" w:hAnsi="Arial" w:cs="Arial"/>
                <w:sz w:val="20"/>
                <w:szCs w:val="20"/>
              </w:rPr>
              <w:t>х. Зимняцкий</w:t>
            </w:r>
          </w:p>
          <w:p w:rsidR="002C6CCB" w:rsidRPr="009E4D7D" w:rsidRDefault="002C6CCB" w:rsidP="001649DD">
            <w:pPr>
              <w:jc w:val="both"/>
              <w:rPr>
                <w:rFonts w:ascii="Arial" w:hAnsi="Arial" w:cs="Arial"/>
                <w:sz w:val="20"/>
                <w:szCs w:val="20"/>
              </w:rPr>
            </w:pPr>
            <w:proofErr w:type="spellStart"/>
            <w:r w:rsidRPr="009E4D7D">
              <w:rPr>
                <w:rFonts w:ascii="Arial" w:hAnsi="Arial" w:cs="Arial"/>
                <w:sz w:val="20"/>
                <w:szCs w:val="20"/>
              </w:rPr>
              <w:t>ул</w:t>
            </w:r>
            <w:proofErr w:type="gramStart"/>
            <w:r w:rsidRPr="009E4D7D">
              <w:rPr>
                <w:rFonts w:ascii="Arial" w:hAnsi="Arial" w:cs="Arial"/>
                <w:sz w:val="20"/>
                <w:szCs w:val="20"/>
              </w:rPr>
              <w:t>.Г</w:t>
            </w:r>
            <w:proofErr w:type="gramEnd"/>
            <w:r w:rsidRPr="009E4D7D">
              <w:rPr>
                <w:rFonts w:ascii="Arial" w:hAnsi="Arial" w:cs="Arial"/>
                <w:sz w:val="20"/>
                <w:szCs w:val="20"/>
              </w:rPr>
              <w:t>рейдерная</w:t>
            </w:r>
            <w:proofErr w:type="spellEnd"/>
            <w:r w:rsidRPr="009E4D7D">
              <w:rPr>
                <w:rFonts w:ascii="Arial" w:hAnsi="Arial" w:cs="Arial"/>
                <w:sz w:val="20"/>
                <w:szCs w:val="20"/>
              </w:rPr>
              <w:t>, 24</w:t>
            </w:r>
          </w:p>
        </w:tc>
        <w:tc>
          <w:tcPr>
            <w:tcW w:w="1686" w:type="dxa"/>
            <w:tcBorders>
              <w:top w:val="single" w:sz="4" w:space="0" w:color="000000"/>
              <w:left w:val="single" w:sz="4" w:space="0" w:color="000000"/>
              <w:bottom w:val="single" w:sz="4" w:space="0" w:color="000000"/>
            </w:tcBorders>
            <w:shd w:val="clear" w:color="auto" w:fill="auto"/>
          </w:tcPr>
          <w:p w:rsidR="002C6CCB" w:rsidRPr="009E4D7D" w:rsidRDefault="00D76E13" w:rsidP="001649DD">
            <w:pPr>
              <w:jc w:val="both"/>
              <w:rPr>
                <w:rFonts w:ascii="Arial" w:hAnsi="Arial" w:cs="Arial"/>
                <w:sz w:val="20"/>
                <w:szCs w:val="20"/>
              </w:rPr>
            </w:pPr>
            <w:r w:rsidRPr="009E4D7D">
              <w:rPr>
                <w:rFonts w:ascii="Arial" w:hAnsi="Arial" w:cs="Arial"/>
                <w:sz w:val="20"/>
                <w:szCs w:val="20"/>
              </w:rPr>
              <w:t>274</w:t>
            </w:r>
            <w:r w:rsidR="002C6CCB" w:rsidRPr="009E4D7D">
              <w:rPr>
                <w:rFonts w:ascii="Arial" w:hAnsi="Arial" w:cs="Arial"/>
                <w:sz w:val="20"/>
                <w:szCs w:val="20"/>
              </w:rPr>
              <w:t xml:space="preserve"> мест </w:t>
            </w:r>
          </w:p>
        </w:tc>
        <w:tc>
          <w:tcPr>
            <w:tcW w:w="2268"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r w:rsidRPr="009E4D7D">
              <w:rPr>
                <w:rFonts w:ascii="Arial" w:hAnsi="Arial" w:cs="Arial"/>
                <w:sz w:val="20"/>
                <w:szCs w:val="20"/>
              </w:rPr>
              <w:t>типовое, специальное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C6CCB" w:rsidRPr="009E4D7D" w:rsidRDefault="00D76E13" w:rsidP="001649DD">
            <w:pPr>
              <w:jc w:val="center"/>
              <w:rPr>
                <w:rFonts w:ascii="Arial" w:hAnsi="Arial" w:cs="Arial"/>
                <w:sz w:val="20"/>
                <w:szCs w:val="20"/>
              </w:rPr>
            </w:pPr>
            <w:r w:rsidRPr="009E4D7D">
              <w:rPr>
                <w:rFonts w:ascii="Arial" w:hAnsi="Arial" w:cs="Arial"/>
                <w:sz w:val="20"/>
                <w:szCs w:val="20"/>
              </w:rPr>
              <w:t xml:space="preserve">1975 </w:t>
            </w:r>
          </w:p>
        </w:tc>
      </w:tr>
      <w:tr w:rsidR="002C6CCB" w:rsidRPr="009E4D7D" w:rsidTr="002C6CCB">
        <w:tc>
          <w:tcPr>
            <w:tcW w:w="2565"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proofErr w:type="spellStart"/>
            <w:r w:rsidRPr="009E4D7D">
              <w:rPr>
                <w:rFonts w:ascii="Arial" w:hAnsi="Arial" w:cs="Arial"/>
                <w:sz w:val="20"/>
                <w:szCs w:val="20"/>
              </w:rPr>
              <w:t>Зимняцкая</w:t>
            </w:r>
            <w:proofErr w:type="spellEnd"/>
            <w:r w:rsidRPr="009E4D7D">
              <w:rPr>
                <w:rFonts w:ascii="Arial" w:hAnsi="Arial" w:cs="Arial"/>
                <w:sz w:val="20"/>
                <w:szCs w:val="20"/>
              </w:rPr>
              <w:t xml:space="preserve"> библиотека</w:t>
            </w:r>
          </w:p>
        </w:tc>
        <w:tc>
          <w:tcPr>
            <w:tcW w:w="2094" w:type="dxa"/>
            <w:tcBorders>
              <w:top w:val="single" w:sz="4" w:space="0" w:color="000000"/>
              <w:left w:val="single" w:sz="4" w:space="0" w:color="000000"/>
              <w:bottom w:val="single" w:sz="4" w:space="0" w:color="000000"/>
            </w:tcBorders>
            <w:shd w:val="clear" w:color="auto" w:fill="auto"/>
          </w:tcPr>
          <w:p w:rsidR="002C6CCB" w:rsidRPr="009E4D7D" w:rsidRDefault="002C6CCB" w:rsidP="002C6CCB">
            <w:pPr>
              <w:jc w:val="both"/>
              <w:rPr>
                <w:rFonts w:ascii="Arial" w:hAnsi="Arial" w:cs="Arial"/>
                <w:sz w:val="20"/>
                <w:szCs w:val="20"/>
              </w:rPr>
            </w:pPr>
            <w:r w:rsidRPr="009E4D7D">
              <w:rPr>
                <w:rFonts w:ascii="Arial" w:hAnsi="Arial" w:cs="Arial"/>
                <w:sz w:val="20"/>
                <w:szCs w:val="20"/>
              </w:rPr>
              <w:t>х. Зимняцкий</w:t>
            </w:r>
          </w:p>
          <w:p w:rsidR="002C6CCB" w:rsidRPr="009E4D7D" w:rsidRDefault="002C6CCB" w:rsidP="002C6CCB">
            <w:pPr>
              <w:jc w:val="both"/>
              <w:rPr>
                <w:rFonts w:ascii="Arial" w:hAnsi="Arial" w:cs="Arial"/>
                <w:sz w:val="20"/>
                <w:szCs w:val="20"/>
              </w:rPr>
            </w:pPr>
            <w:proofErr w:type="spellStart"/>
            <w:r w:rsidRPr="009E4D7D">
              <w:rPr>
                <w:rFonts w:ascii="Arial" w:hAnsi="Arial" w:cs="Arial"/>
                <w:sz w:val="20"/>
                <w:szCs w:val="20"/>
              </w:rPr>
              <w:t>ул</w:t>
            </w:r>
            <w:proofErr w:type="gramStart"/>
            <w:r w:rsidRPr="009E4D7D">
              <w:rPr>
                <w:rFonts w:ascii="Arial" w:hAnsi="Arial" w:cs="Arial"/>
                <w:sz w:val="20"/>
                <w:szCs w:val="20"/>
              </w:rPr>
              <w:t>.Г</w:t>
            </w:r>
            <w:proofErr w:type="gramEnd"/>
            <w:r w:rsidRPr="009E4D7D">
              <w:rPr>
                <w:rFonts w:ascii="Arial" w:hAnsi="Arial" w:cs="Arial"/>
                <w:sz w:val="20"/>
                <w:szCs w:val="20"/>
              </w:rPr>
              <w:t>рейдерная</w:t>
            </w:r>
            <w:proofErr w:type="spellEnd"/>
            <w:r w:rsidRPr="009E4D7D">
              <w:rPr>
                <w:rFonts w:ascii="Arial" w:hAnsi="Arial" w:cs="Arial"/>
                <w:sz w:val="20"/>
                <w:szCs w:val="20"/>
              </w:rPr>
              <w:t>, 24</w:t>
            </w:r>
          </w:p>
        </w:tc>
        <w:tc>
          <w:tcPr>
            <w:tcW w:w="1686" w:type="dxa"/>
            <w:tcBorders>
              <w:top w:val="single" w:sz="4" w:space="0" w:color="000000"/>
              <w:left w:val="single" w:sz="4" w:space="0" w:color="000000"/>
              <w:bottom w:val="single" w:sz="4" w:space="0" w:color="000000"/>
            </w:tcBorders>
            <w:shd w:val="clear" w:color="auto" w:fill="auto"/>
          </w:tcPr>
          <w:p w:rsidR="002C6CCB" w:rsidRPr="009E4D7D" w:rsidRDefault="00464639" w:rsidP="001649DD">
            <w:pPr>
              <w:jc w:val="both"/>
              <w:rPr>
                <w:rFonts w:ascii="Arial" w:hAnsi="Arial" w:cs="Arial"/>
                <w:sz w:val="20"/>
                <w:szCs w:val="20"/>
              </w:rPr>
            </w:pPr>
            <w:r w:rsidRPr="009E4D7D">
              <w:rPr>
                <w:rFonts w:ascii="Arial" w:hAnsi="Arial" w:cs="Arial"/>
                <w:sz w:val="20"/>
                <w:szCs w:val="20"/>
              </w:rPr>
              <w:t xml:space="preserve">3670 </w:t>
            </w:r>
            <w:proofErr w:type="spellStart"/>
            <w:r w:rsidRPr="009E4D7D">
              <w:rPr>
                <w:rFonts w:ascii="Arial" w:hAnsi="Arial" w:cs="Arial"/>
                <w:sz w:val="20"/>
                <w:szCs w:val="20"/>
              </w:rPr>
              <w:t>тыс</w:t>
            </w:r>
            <w:proofErr w:type="gramStart"/>
            <w:r w:rsidRPr="009E4D7D">
              <w:rPr>
                <w:rFonts w:ascii="Arial" w:hAnsi="Arial" w:cs="Arial"/>
                <w:sz w:val="20"/>
                <w:szCs w:val="20"/>
              </w:rPr>
              <w:t>.э</w:t>
            </w:r>
            <w:proofErr w:type="gramEnd"/>
            <w:r w:rsidRPr="009E4D7D">
              <w:rPr>
                <w:rFonts w:ascii="Arial" w:hAnsi="Arial" w:cs="Arial"/>
                <w:sz w:val="20"/>
                <w:szCs w:val="20"/>
              </w:rPr>
              <w:t>кземп</w:t>
            </w:r>
            <w:proofErr w:type="spellEnd"/>
            <w:r w:rsidRPr="009E4D7D">
              <w:rPr>
                <w:rFonts w:ascii="Arial" w:hAnsi="Arial" w:cs="Arial"/>
                <w:sz w:val="20"/>
                <w:szCs w:val="20"/>
              </w:rPr>
              <w:t>.</w:t>
            </w:r>
          </w:p>
        </w:tc>
        <w:tc>
          <w:tcPr>
            <w:tcW w:w="2268"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r w:rsidRPr="009E4D7D">
              <w:rPr>
                <w:rFonts w:ascii="Arial" w:hAnsi="Arial" w:cs="Arial"/>
                <w:sz w:val="20"/>
                <w:szCs w:val="20"/>
              </w:rPr>
              <w:t>помещение в здании Дома культуры, специальное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C6CCB" w:rsidRPr="009E4D7D" w:rsidRDefault="00464639" w:rsidP="001649DD">
            <w:pPr>
              <w:jc w:val="center"/>
              <w:rPr>
                <w:rFonts w:ascii="Arial" w:hAnsi="Arial" w:cs="Arial"/>
                <w:sz w:val="20"/>
                <w:szCs w:val="20"/>
              </w:rPr>
            </w:pPr>
            <w:r w:rsidRPr="009E4D7D">
              <w:rPr>
                <w:rFonts w:ascii="Arial" w:hAnsi="Arial" w:cs="Arial"/>
                <w:sz w:val="20"/>
                <w:szCs w:val="20"/>
              </w:rPr>
              <w:t>1975</w:t>
            </w:r>
          </w:p>
        </w:tc>
      </w:tr>
      <w:tr w:rsidR="002C6CCB" w:rsidRPr="009E4D7D" w:rsidTr="002C6CCB">
        <w:tc>
          <w:tcPr>
            <w:tcW w:w="2565"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proofErr w:type="spellStart"/>
            <w:r w:rsidRPr="009E4D7D">
              <w:rPr>
                <w:rFonts w:ascii="Arial" w:hAnsi="Arial" w:cs="Arial"/>
                <w:sz w:val="20"/>
                <w:szCs w:val="20"/>
              </w:rPr>
              <w:t>Березкинский</w:t>
            </w:r>
            <w:proofErr w:type="spellEnd"/>
            <w:r w:rsidRPr="009E4D7D">
              <w:rPr>
                <w:rFonts w:ascii="Arial" w:hAnsi="Arial" w:cs="Arial"/>
                <w:sz w:val="20"/>
                <w:szCs w:val="20"/>
              </w:rPr>
              <w:t xml:space="preserve"> сельский клуб</w:t>
            </w:r>
          </w:p>
        </w:tc>
        <w:tc>
          <w:tcPr>
            <w:tcW w:w="2094"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proofErr w:type="spellStart"/>
            <w:r w:rsidRPr="009E4D7D">
              <w:rPr>
                <w:rFonts w:ascii="Arial" w:hAnsi="Arial" w:cs="Arial"/>
                <w:sz w:val="20"/>
                <w:szCs w:val="20"/>
              </w:rPr>
              <w:t>х</w:t>
            </w:r>
            <w:proofErr w:type="gramStart"/>
            <w:r w:rsidRPr="009E4D7D">
              <w:rPr>
                <w:rFonts w:ascii="Arial" w:hAnsi="Arial" w:cs="Arial"/>
                <w:sz w:val="20"/>
                <w:szCs w:val="20"/>
              </w:rPr>
              <w:t>.Б</w:t>
            </w:r>
            <w:proofErr w:type="gramEnd"/>
            <w:r w:rsidRPr="009E4D7D">
              <w:rPr>
                <w:rFonts w:ascii="Arial" w:hAnsi="Arial" w:cs="Arial"/>
                <w:sz w:val="20"/>
                <w:szCs w:val="20"/>
              </w:rPr>
              <w:t>ерезки</w:t>
            </w:r>
            <w:proofErr w:type="spellEnd"/>
            <w:r w:rsidRPr="009E4D7D">
              <w:rPr>
                <w:rFonts w:ascii="Arial" w:hAnsi="Arial" w:cs="Arial"/>
                <w:sz w:val="20"/>
                <w:szCs w:val="20"/>
              </w:rPr>
              <w:t xml:space="preserve"> </w:t>
            </w:r>
            <w:proofErr w:type="spellStart"/>
            <w:r w:rsidRPr="009E4D7D">
              <w:rPr>
                <w:rFonts w:ascii="Arial" w:hAnsi="Arial" w:cs="Arial"/>
                <w:sz w:val="20"/>
                <w:szCs w:val="20"/>
              </w:rPr>
              <w:t>ул.В.И.Политова</w:t>
            </w:r>
            <w:proofErr w:type="spellEnd"/>
            <w:r w:rsidRPr="009E4D7D">
              <w:rPr>
                <w:rFonts w:ascii="Arial" w:hAnsi="Arial" w:cs="Arial"/>
                <w:sz w:val="20"/>
                <w:szCs w:val="20"/>
              </w:rPr>
              <w:t>, 14</w:t>
            </w:r>
          </w:p>
        </w:tc>
        <w:tc>
          <w:tcPr>
            <w:tcW w:w="1686" w:type="dxa"/>
            <w:tcBorders>
              <w:top w:val="single" w:sz="4" w:space="0" w:color="000000"/>
              <w:left w:val="single" w:sz="4" w:space="0" w:color="000000"/>
              <w:bottom w:val="single" w:sz="4" w:space="0" w:color="000000"/>
            </w:tcBorders>
            <w:shd w:val="clear" w:color="auto" w:fill="auto"/>
          </w:tcPr>
          <w:p w:rsidR="002C6CCB" w:rsidRPr="009E4D7D" w:rsidRDefault="00D76E13" w:rsidP="00D76E13">
            <w:pPr>
              <w:jc w:val="center"/>
              <w:rPr>
                <w:rFonts w:ascii="Arial" w:hAnsi="Arial" w:cs="Arial"/>
                <w:sz w:val="20"/>
                <w:szCs w:val="20"/>
              </w:rPr>
            </w:pPr>
            <w:r w:rsidRPr="009E4D7D">
              <w:rPr>
                <w:rFonts w:ascii="Arial" w:hAnsi="Arial" w:cs="Arial"/>
                <w:sz w:val="20"/>
                <w:szCs w:val="20"/>
              </w:rPr>
              <w:t>60</w:t>
            </w:r>
          </w:p>
        </w:tc>
        <w:tc>
          <w:tcPr>
            <w:tcW w:w="2268" w:type="dxa"/>
            <w:tcBorders>
              <w:top w:val="single" w:sz="4" w:space="0" w:color="000000"/>
              <w:left w:val="single" w:sz="4" w:space="0" w:color="000000"/>
              <w:bottom w:val="single" w:sz="4" w:space="0" w:color="000000"/>
            </w:tcBorders>
            <w:shd w:val="clear" w:color="auto" w:fill="auto"/>
          </w:tcPr>
          <w:p w:rsidR="002C6CCB" w:rsidRPr="009E4D7D" w:rsidRDefault="002C6CCB" w:rsidP="001649DD">
            <w:pPr>
              <w:jc w:val="both"/>
              <w:rPr>
                <w:rFonts w:ascii="Arial" w:hAnsi="Arial" w:cs="Arial"/>
                <w:sz w:val="20"/>
                <w:szCs w:val="20"/>
              </w:rPr>
            </w:pPr>
            <w:r w:rsidRPr="009E4D7D">
              <w:rPr>
                <w:rFonts w:ascii="Arial" w:hAnsi="Arial" w:cs="Arial"/>
                <w:sz w:val="20"/>
                <w:szCs w:val="20"/>
              </w:rPr>
              <w:t>типовое, специальное</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C6CCB" w:rsidRPr="009E4D7D" w:rsidRDefault="00D76E13" w:rsidP="001649DD">
            <w:pPr>
              <w:jc w:val="center"/>
              <w:rPr>
                <w:rFonts w:ascii="Arial" w:hAnsi="Arial" w:cs="Arial"/>
                <w:sz w:val="20"/>
                <w:szCs w:val="20"/>
              </w:rPr>
            </w:pPr>
            <w:r w:rsidRPr="009E4D7D">
              <w:rPr>
                <w:rFonts w:ascii="Arial" w:hAnsi="Arial" w:cs="Arial"/>
                <w:sz w:val="20"/>
                <w:szCs w:val="20"/>
              </w:rPr>
              <w:t>1967</w:t>
            </w:r>
          </w:p>
        </w:tc>
      </w:tr>
    </w:tbl>
    <w:p w:rsidR="00E624B0" w:rsidRPr="009E4D7D" w:rsidRDefault="00E624B0" w:rsidP="006511EF">
      <w:pPr>
        <w:ind w:right="-1"/>
        <w:jc w:val="both"/>
        <w:rPr>
          <w:rFonts w:ascii="Arial" w:hAnsi="Arial" w:cs="Arial"/>
        </w:rPr>
      </w:pPr>
      <w:r w:rsidRPr="009E4D7D">
        <w:rPr>
          <w:rFonts w:ascii="Arial" w:hAnsi="Arial" w:cs="Arial"/>
        </w:rPr>
        <w:t>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а также организация административно-хозяйственной деятельно</w:t>
      </w:r>
      <w:r w:rsidR="006511EF" w:rsidRPr="009E4D7D">
        <w:rPr>
          <w:rFonts w:ascii="Arial" w:hAnsi="Arial" w:cs="Arial"/>
        </w:rPr>
        <w:t xml:space="preserve">сти учреждения культуры. </w:t>
      </w:r>
    </w:p>
    <w:p w:rsidR="00026FC5" w:rsidRPr="009E4D7D" w:rsidRDefault="00026FC5" w:rsidP="00026FC5">
      <w:pPr>
        <w:jc w:val="center"/>
        <w:rPr>
          <w:rFonts w:ascii="Arial" w:hAnsi="Arial" w:cs="Arial"/>
        </w:rPr>
      </w:pPr>
      <w:r w:rsidRPr="009E4D7D">
        <w:rPr>
          <w:rFonts w:ascii="Arial" w:hAnsi="Arial" w:cs="Arial"/>
          <w:b/>
        </w:rPr>
        <w:t>Анализ с</w:t>
      </w:r>
      <w:r w:rsidR="00BE1D40" w:rsidRPr="009E4D7D">
        <w:rPr>
          <w:rFonts w:ascii="Arial" w:hAnsi="Arial" w:cs="Arial"/>
          <w:b/>
        </w:rPr>
        <w:t>ильных и слабых сторон поселения</w:t>
      </w:r>
    </w:p>
    <w:p w:rsidR="00026FC5" w:rsidRPr="009E4D7D" w:rsidRDefault="00026FC5" w:rsidP="00BE1D40">
      <w:pPr>
        <w:pStyle w:val="aa"/>
        <w:ind w:firstLine="709"/>
        <w:jc w:val="both"/>
        <w:rPr>
          <w:rFonts w:ascii="Arial" w:hAnsi="Arial" w:cs="Arial"/>
          <w:b/>
          <w:bCs/>
        </w:rPr>
      </w:pPr>
      <w:r w:rsidRPr="009E4D7D">
        <w:rPr>
          <w:rFonts w:ascii="Arial" w:hAnsi="Arial" w:cs="Arial"/>
        </w:rPr>
        <w:t xml:space="preserve">Анализ ситуации в поселении сведен в таблицу, проанализированы сильные и слабые стороны, возможности и угрозы. </w:t>
      </w:r>
    </w:p>
    <w:tbl>
      <w:tblPr>
        <w:tblW w:w="0" w:type="auto"/>
        <w:tblInd w:w="-148" w:type="dxa"/>
        <w:tblLayout w:type="fixed"/>
        <w:tblCellMar>
          <w:left w:w="0" w:type="dxa"/>
          <w:right w:w="0" w:type="dxa"/>
        </w:tblCellMar>
        <w:tblLook w:val="0000" w:firstRow="0" w:lastRow="0" w:firstColumn="0" w:lastColumn="0" w:noHBand="0" w:noVBand="0"/>
      </w:tblPr>
      <w:tblGrid>
        <w:gridCol w:w="3530"/>
        <w:gridCol w:w="6141"/>
      </w:tblGrid>
      <w:tr w:rsidR="00026FC5" w:rsidRPr="009E4D7D" w:rsidTr="00107F3C">
        <w:tc>
          <w:tcPr>
            <w:tcW w:w="3530" w:type="dxa"/>
            <w:tcBorders>
              <w:top w:val="single" w:sz="8" w:space="0" w:color="000000"/>
              <w:left w:val="single" w:sz="8" w:space="0" w:color="000000"/>
              <w:bottom w:val="single" w:sz="8" w:space="0" w:color="000000"/>
            </w:tcBorders>
            <w:shd w:val="clear" w:color="auto" w:fill="auto"/>
          </w:tcPr>
          <w:p w:rsidR="00026FC5" w:rsidRPr="009E4D7D" w:rsidRDefault="00026FC5" w:rsidP="00107F3C">
            <w:pPr>
              <w:rPr>
                <w:rFonts w:ascii="Arial" w:hAnsi="Arial" w:cs="Arial"/>
                <w:bCs/>
              </w:rPr>
            </w:pPr>
            <w:r w:rsidRPr="009E4D7D">
              <w:rPr>
                <w:rFonts w:ascii="Arial" w:hAnsi="Arial" w:cs="Arial"/>
                <w:bCs/>
              </w:rPr>
              <w:t xml:space="preserve">Сильные стороны </w:t>
            </w:r>
          </w:p>
        </w:tc>
        <w:tc>
          <w:tcPr>
            <w:tcW w:w="6141" w:type="dxa"/>
            <w:tcBorders>
              <w:top w:val="single" w:sz="8" w:space="0" w:color="000000"/>
              <w:left w:val="single" w:sz="8" w:space="0" w:color="000000"/>
              <w:bottom w:val="single" w:sz="8" w:space="0" w:color="000000"/>
              <w:right w:val="single" w:sz="8" w:space="0" w:color="000000"/>
            </w:tcBorders>
            <w:shd w:val="clear" w:color="auto" w:fill="auto"/>
          </w:tcPr>
          <w:p w:rsidR="00026FC5" w:rsidRPr="009E4D7D" w:rsidRDefault="00026FC5" w:rsidP="00107F3C">
            <w:pPr>
              <w:rPr>
                <w:rFonts w:ascii="Arial" w:hAnsi="Arial" w:cs="Arial"/>
              </w:rPr>
            </w:pPr>
            <w:r w:rsidRPr="009E4D7D">
              <w:rPr>
                <w:rFonts w:ascii="Arial" w:hAnsi="Arial" w:cs="Arial"/>
                <w:bCs/>
              </w:rPr>
              <w:t>Слабые стороны</w:t>
            </w:r>
          </w:p>
        </w:tc>
      </w:tr>
      <w:tr w:rsidR="00026FC5" w:rsidRPr="009E4D7D" w:rsidTr="005C71D2">
        <w:trPr>
          <w:trHeight w:val="340"/>
        </w:trPr>
        <w:tc>
          <w:tcPr>
            <w:tcW w:w="3530" w:type="dxa"/>
            <w:tcBorders>
              <w:left w:val="single" w:sz="8" w:space="0" w:color="000000"/>
              <w:bottom w:val="single" w:sz="8" w:space="0" w:color="000000"/>
            </w:tcBorders>
            <w:shd w:val="clear" w:color="auto" w:fill="auto"/>
          </w:tcPr>
          <w:p w:rsidR="00026FC5" w:rsidRPr="009E4D7D" w:rsidRDefault="009B512D" w:rsidP="009B512D">
            <w:pPr>
              <w:ind w:left="158" w:right="111"/>
              <w:jc w:val="both"/>
              <w:rPr>
                <w:rFonts w:ascii="Arial" w:hAnsi="Arial" w:cs="Arial"/>
              </w:rPr>
            </w:pPr>
            <w:r w:rsidRPr="009E4D7D">
              <w:rPr>
                <w:rFonts w:ascii="Arial" w:hAnsi="Arial" w:cs="Arial"/>
              </w:rPr>
              <w:t xml:space="preserve">1.Экономически </w:t>
            </w:r>
            <w:r w:rsidR="00026FC5" w:rsidRPr="009E4D7D">
              <w:rPr>
                <w:rFonts w:ascii="Arial" w:hAnsi="Arial" w:cs="Arial"/>
              </w:rPr>
              <w:t>выгодное  расположение по отношению  к  развитой  региональной  автомобильной  сети</w:t>
            </w:r>
          </w:p>
          <w:p w:rsidR="00026FC5" w:rsidRPr="009E4D7D" w:rsidRDefault="00026FC5" w:rsidP="009B512D">
            <w:pPr>
              <w:ind w:left="158" w:right="111"/>
              <w:jc w:val="both"/>
              <w:rPr>
                <w:rFonts w:ascii="Arial" w:hAnsi="Arial" w:cs="Arial"/>
              </w:rPr>
            </w:pPr>
            <w:r w:rsidRPr="009E4D7D">
              <w:rPr>
                <w:rFonts w:ascii="Arial" w:hAnsi="Arial" w:cs="Arial"/>
              </w:rPr>
              <w:t>2.Нал</w:t>
            </w:r>
            <w:r w:rsidR="009B512D" w:rsidRPr="009E4D7D">
              <w:rPr>
                <w:rFonts w:ascii="Arial" w:hAnsi="Arial" w:cs="Arial"/>
              </w:rPr>
              <w:t>ичие дорог с твердым  покрытием.</w:t>
            </w:r>
            <w:r w:rsidRPr="009E4D7D">
              <w:rPr>
                <w:rFonts w:ascii="Arial" w:hAnsi="Arial" w:cs="Arial"/>
              </w:rPr>
              <w:t xml:space="preserve"> </w:t>
            </w:r>
          </w:p>
          <w:p w:rsidR="00026FC5" w:rsidRPr="009E4D7D" w:rsidRDefault="00026FC5" w:rsidP="009B512D">
            <w:pPr>
              <w:ind w:left="158" w:right="111"/>
              <w:jc w:val="both"/>
              <w:rPr>
                <w:rFonts w:ascii="Arial" w:hAnsi="Arial" w:cs="Arial"/>
              </w:rPr>
            </w:pPr>
            <w:r w:rsidRPr="009E4D7D">
              <w:rPr>
                <w:rFonts w:ascii="Arial" w:hAnsi="Arial" w:cs="Arial"/>
              </w:rPr>
              <w:t xml:space="preserve">3. Сохранена социальная </w:t>
            </w:r>
            <w:r w:rsidRPr="009E4D7D">
              <w:rPr>
                <w:rFonts w:ascii="Arial" w:hAnsi="Arial" w:cs="Arial"/>
              </w:rPr>
              <w:lastRenderedPageBreak/>
              <w:t>сфера -</w:t>
            </w:r>
            <w:r w:rsidR="00B64F97" w:rsidRPr="009E4D7D">
              <w:rPr>
                <w:rFonts w:ascii="Arial" w:hAnsi="Arial" w:cs="Arial"/>
              </w:rPr>
              <w:t xml:space="preserve"> </w:t>
            </w:r>
            <w:r w:rsidRPr="009E4D7D">
              <w:rPr>
                <w:rFonts w:ascii="Arial" w:hAnsi="Arial" w:cs="Arial"/>
              </w:rPr>
              <w:t>образовательные, медицинские учреждения, дом культ</w:t>
            </w:r>
            <w:r w:rsidR="009B512D" w:rsidRPr="009E4D7D">
              <w:rPr>
                <w:rFonts w:ascii="Arial" w:hAnsi="Arial" w:cs="Arial"/>
              </w:rPr>
              <w:t>уры, библиотека.</w:t>
            </w:r>
          </w:p>
          <w:p w:rsidR="00026FC5" w:rsidRPr="009E4D7D" w:rsidRDefault="00026FC5" w:rsidP="009B512D">
            <w:pPr>
              <w:ind w:left="158" w:right="111"/>
              <w:jc w:val="both"/>
              <w:rPr>
                <w:rFonts w:ascii="Arial" w:hAnsi="Arial" w:cs="Arial"/>
              </w:rPr>
            </w:pPr>
            <w:r w:rsidRPr="009E4D7D">
              <w:rPr>
                <w:rFonts w:ascii="Arial" w:hAnsi="Arial" w:cs="Arial"/>
              </w:rPr>
              <w:t>4. Наличие земельных ресурсов для ведения сельскохозяйственного производства, личного подсобного хозяйства.</w:t>
            </w:r>
          </w:p>
          <w:p w:rsidR="00026FC5" w:rsidRPr="009E4D7D" w:rsidRDefault="00026FC5" w:rsidP="009B512D">
            <w:pPr>
              <w:ind w:left="158" w:right="111"/>
              <w:jc w:val="both"/>
              <w:rPr>
                <w:rFonts w:ascii="Arial" w:hAnsi="Arial" w:cs="Arial"/>
              </w:rPr>
            </w:pPr>
            <w:r w:rsidRPr="009E4D7D">
              <w:rPr>
                <w:rFonts w:ascii="Arial" w:hAnsi="Arial" w:cs="Arial"/>
              </w:rPr>
              <w:t xml:space="preserve">5. Наличие предприятий  жилищно-коммунального  хозяйства. </w:t>
            </w:r>
          </w:p>
        </w:tc>
        <w:tc>
          <w:tcPr>
            <w:tcW w:w="6141" w:type="dxa"/>
            <w:tcBorders>
              <w:left w:val="single" w:sz="8" w:space="0" w:color="000000"/>
              <w:bottom w:val="single" w:sz="8" w:space="0" w:color="000000"/>
              <w:right w:val="single" w:sz="8" w:space="0" w:color="000000"/>
            </w:tcBorders>
            <w:shd w:val="clear" w:color="auto" w:fill="auto"/>
          </w:tcPr>
          <w:p w:rsidR="00026FC5" w:rsidRPr="009E4D7D" w:rsidRDefault="00026FC5" w:rsidP="009B512D">
            <w:pPr>
              <w:ind w:left="172" w:right="157"/>
              <w:jc w:val="both"/>
              <w:rPr>
                <w:rFonts w:ascii="Arial" w:hAnsi="Arial" w:cs="Arial"/>
              </w:rPr>
            </w:pPr>
            <w:r w:rsidRPr="009E4D7D">
              <w:rPr>
                <w:rFonts w:ascii="Arial" w:hAnsi="Arial" w:cs="Arial"/>
              </w:rPr>
              <w:lastRenderedPageBreak/>
              <w:t>1.Неудовлетворительное  состояни</w:t>
            </w:r>
            <w:r w:rsidR="009B512D" w:rsidRPr="009E4D7D">
              <w:rPr>
                <w:rFonts w:ascii="Arial" w:hAnsi="Arial" w:cs="Arial"/>
              </w:rPr>
              <w:t>е  внутри-поселковых дорог</w:t>
            </w:r>
            <w:r w:rsidRPr="009E4D7D">
              <w:rPr>
                <w:rFonts w:ascii="Arial" w:hAnsi="Arial" w:cs="Arial"/>
              </w:rPr>
              <w:t>.</w:t>
            </w:r>
          </w:p>
          <w:p w:rsidR="00026FC5" w:rsidRPr="009E4D7D" w:rsidRDefault="00026FC5" w:rsidP="009B512D">
            <w:pPr>
              <w:ind w:left="172" w:right="157"/>
              <w:rPr>
                <w:rFonts w:ascii="Arial" w:hAnsi="Arial" w:cs="Arial"/>
              </w:rPr>
            </w:pPr>
            <w:r w:rsidRPr="009E4D7D">
              <w:rPr>
                <w:rFonts w:ascii="Arial" w:hAnsi="Arial" w:cs="Arial"/>
              </w:rPr>
              <w:t xml:space="preserve">2. Недостаточно  развитая   рыночная  инфраструктура. </w:t>
            </w:r>
          </w:p>
          <w:p w:rsidR="00026FC5" w:rsidRPr="009E4D7D" w:rsidRDefault="00026FC5" w:rsidP="009B512D">
            <w:pPr>
              <w:ind w:left="172" w:right="157"/>
              <w:jc w:val="both"/>
              <w:rPr>
                <w:rFonts w:ascii="Arial" w:hAnsi="Arial" w:cs="Arial"/>
              </w:rPr>
            </w:pPr>
            <w:r w:rsidRPr="009E4D7D">
              <w:rPr>
                <w:rFonts w:ascii="Arial" w:hAnsi="Arial" w:cs="Arial"/>
              </w:rPr>
              <w:t xml:space="preserve">3.Изношенные коммунальные сети, требующие срочного  ремонта    или  частичной   замены (водоводы,  канализация,  теплотрассы). </w:t>
            </w:r>
          </w:p>
          <w:p w:rsidR="00026FC5" w:rsidRPr="009E4D7D" w:rsidRDefault="00026FC5" w:rsidP="009B512D">
            <w:pPr>
              <w:ind w:left="172" w:right="157"/>
              <w:jc w:val="both"/>
              <w:rPr>
                <w:rFonts w:ascii="Arial" w:hAnsi="Arial" w:cs="Arial"/>
              </w:rPr>
            </w:pPr>
            <w:r w:rsidRPr="009E4D7D">
              <w:rPr>
                <w:rFonts w:ascii="Arial" w:hAnsi="Arial" w:cs="Arial"/>
              </w:rPr>
              <w:t xml:space="preserve">4. Недостаточная доходная база бюджета </w:t>
            </w:r>
            <w:r w:rsidRPr="009E4D7D">
              <w:rPr>
                <w:rFonts w:ascii="Arial" w:hAnsi="Arial" w:cs="Arial"/>
              </w:rPr>
              <w:lastRenderedPageBreak/>
              <w:t>поселения (</w:t>
            </w:r>
            <w:proofErr w:type="gramStart"/>
            <w:r w:rsidRPr="009E4D7D">
              <w:rPr>
                <w:rFonts w:ascii="Arial" w:hAnsi="Arial" w:cs="Arial"/>
              </w:rPr>
              <w:t>недостаточный</w:t>
            </w:r>
            <w:proofErr w:type="gramEnd"/>
            <w:r w:rsidRPr="009E4D7D">
              <w:rPr>
                <w:rFonts w:ascii="Arial" w:hAnsi="Arial" w:cs="Arial"/>
              </w:rPr>
              <w:t xml:space="preserve"> % населения, имеющие оформленные паспорта на имущество в котором они проживают). </w:t>
            </w:r>
          </w:p>
          <w:p w:rsidR="00026FC5" w:rsidRPr="009E4D7D" w:rsidRDefault="00026FC5" w:rsidP="00B670A7">
            <w:pPr>
              <w:ind w:left="172" w:right="157"/>
              <w:jc w:val="both"/>
              <w:rPr>
                <w:rFonts w:ascii="Arial" w:hAnsi="Arial" w:cs="Arial"/>
              </w:rPr>
            </w:pPr>
            <w:r w:rsidRPr="009E4D7D">
              <w:rPr>
                <w:rFonts w:ascii="Arial" w:hAnsi="Arial" w:cs="Arial"/>
              </w:rPr>
              <w:t>5. Отсутствие системы бытового обслуж</w:t>
            </w:r>
            <w:r w:rsidR="00B670A7" w:rsidRPr="009E4D7D">
              <w:rPr>
                <w:rFonts w:ascii="Arial" w:hAnsi="Arial" w:cs="Arial"/>
              </w:rPr>
              <w:t>ивания на территории поселения.</w:t>
            </w:r>
          </w:p>
          <w:p w:rsidR="00026FC5" w:rsidRPr="009E4D7D" w:rsidRDefault="00026FC5" w:rsidP="009B512D">
            <w:pPr>
              <w:ind w:left="172" w:right="157"/>
              <w:jc w:val="both"/>
              <w:rPr>
                <w:rFonts w:ascii="Arial" w:hAnsi="Arial" w:cs="Arial"/>
              </w:rPr>
            </w:pPr>
            <w:r w:rsidRPr="009E4D7D">
              <w:rPr>
                <w:rFonts w:ascii="Arial" w:hAnsi="Arial" w:cs="Arial"/>
              </w:rPr>
              <w:t xml:space="preserve">7. Недостаточно развитая  материальная база  для развития физкультуры и спорта, слабое финансирование этой сферы; </w:t>
            </w:r>
          </w:p>
          <w:p w:rsidR="00026FC5" w:rsidRPr="009E4D7D" w:rsidRDefault="00026FC5" w:rsidP="009B512D">
            <w:pPr>
              <w:ind w:left="172" w:right="157"/>
              <w:jc w:val="both"/>
              <w:rPr>
                <w:rFonts w:ascii="Arial" w:hAnsi="Arial" w:cs="Arial"/>
              </w:rPr>
            </w:pPr>
            <w:r w:rsidRPr="009E4D7D">
              <w:rPr>
                <w:rFonts w:ascii="Arial" w:hAnsi="Arial" w:cs="Arial"/>
              </w:rPr>
              <w:t>8 Низкий уровень развития средств коммуникаций и информационных технологий в сфере управления (плохая сотовая связь, Интернет и т.п.), отсутствие оптоволоконной линии связи.</w:t>
            </w:r>
          </w:p>
        </w:tc>
      </w:tr>
    </w:tbl>
    <w:p w:rsidR="00026FC5" w:rsidRPr="009E4D7D" w:rsidRDefault="00026FC5" w:rsidP="00E624B0">
      <w:pPr>
        <w:jc w:val="both"/>
        <w:rPr>
          <w:rFonts w:ascii="Arial" w:hAnsi="Arial" w:cs="Arial"/>
        </w:rPr>
      </w:pPr>
    </w:p>
    <w:p w:rsidR="000C1188" w:rsidRPr="009E4D7D" w:rsidRDefault="000C1188" w:rsidP="000C1188">
      <w:pPr>
        <w:jc w:val="center"/>
        <w:rPr>
          <w:rFonts w:ascii="Arial" w:hAnsi="Arial" w:cs="Arial"/>
          <w:b/>
        </w:rPr>
      </w:pPr>
      <w:r w:rsidRPr="009E4D7D">
        <w:rPr>
          <w:rFonts w:ascii="Arial" w:hAnsi="Arial" w:cs="Arial"/>
          <w:b/>
        </w:rPr>
        <w:t>1.3.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0C1188" w:rsidRPr="009E4D7D" w:rsidRDefault="000C1188" w:rsidP="000C1188">
      <w:pPr>
        <w:jc w:val="center"/>
        <w:rPr>
          <w:rFonts w:ascii="Arial" w:hAnsi="Arial" w:cs="Arial"/>
          <w:b/>
        </w:rPr>
      </w:pPr>
    </w:p>
    <w:p w:rsidR="000C1188" w:rsidRPr="009E4D7D" w:rsidRDefault="000C1188" w:rsidP="000C1188">
      <w:pPr>
        <w:pStyle w:val="a5"/>
        <w:rPr>
          <w:rFonts w:ascii="Arial" w:eastAsia="Arial Unicode MS" w:hAnsi="Arial" w:cs="Arial"/>
          <w:sz w:val="24"/>
        </w:rPr>
      </w:pPr>
      <w:r w:rsidRPr="009E4D7D">
        <w:rPr>
          <w:rFonts w:ascii="Arial" w:eastAsia="Arial Unicode MS" w:hAnsi="Arial" w:cs="Arial"/>
          <w:sz w:val="24"/>
        </w:rPr>
        <w:t>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2.07.01-89* «Градостроительство</w:t>
      </w:r>
      <w:r w:rsidR="00B00CF3" w:rsidRPr="009E4D7D">
        <w:rPr>
          <w:rFonts w:ascii="Arial" w:eastAsia="Arial Unicode MS" w:hAnsi="Arial" w:cs="Arial"/>
          <w:sz w:val="24"/>
        </w:rPr>
        <w:t>»</w:t>
      </w:r>
      <w:r w:rsidRPr="009E4D7D">
        <w:rPr>
          <w:rFonts w:ascii="Arial" w:eastAsia="Arial Unicode MS" w:hAnsi="Arial" w:cs="Arial"/>
          <w:sz w:val="24"/>
        </w:rPr>
        <w:t xml:space="preserve">. </w:t>
      </w:r>
    </w:p>
    <w:p w:rsidR="00DC11CD" w:rsidRPr="009E4D7D" w:rsidRDefault="00DC11CD" w:rsidP="000C1188">
      <w:pPr>
        <w:pStyle w:val="a5"/>
        <w:rPr>
          <w:rFonts w:ascii="Arial" w:eastAsia="Arial Unicode MS" w:hAnsi="Arial" w:cs="Arial"/>
          <w:sz w:val="24"/>
        </w:rPr>
      </w:pPr>
      <w:r w:rsidRPr="009E4D7D">
        <w:rPr>
          <w:rFonts w:ascii="Arial" w:eastAsia="Arial Unicode MS" w:hAnsi="Arial" w:cs="Arial"/>
          <w:sz w:val="24"/>
        </w:rPr>
        <w:t xml:space="preserve">Параметры функциональных зон населенного пункта </w:t>
      </w:r>
      <w:proofErr w:type="spellStart"/>
      <w:r w:rsidRPr="009E4D7D">
        <w:rPr>
          <w:rFonts w:ascii="Arial" w:eastAsia="Arial Unicode MS" w:hAnsi="Arial" w:cs="Arial"/>
          <w:sz w:val="24"/>
        </w:rPr>
        <w:t>х</w:t>
      </w:r>
      <w:proofErr w:type="gramStart"/>
      <w:r w:rsidRPr="009E4D7D">
        <w:rPr>
          <w:rFonts w:ascii="Arial" w:eastAsia="Arial Unicode MS" w:hAnsi="Arial" w:cs="Arial"/>
          <w:sz w:val="24"/>
        </w:rPr>
        <w:t>.З</w:t>
      </w:r>
      <w:proofErr w:type="gramEnd"/>
      <w:r w:rsidRPr="009E4D7D">
        <w:rPr>
          <w:rFonts w:ascii="Arial" w:eastAsia="Arial Unicode MS" w:hAnsi="Arial" w:cs="Arial"/>
          <w:sz w:val="24"/>
        </w:rPr>
        <w:t>имняцкий</w:t>
      </w:r>
      <w:proofErr w:type="spellEnd"/>
      <w:r w:rsidRPr="009E4D7D">
        <w:rPr>
          <w:rFonts w:ascii="Arial" w:eastAsia="Arial Unicode MS" w:hAnsi="Arial" w:cs="Arial"/>
          <w:sz w:val="24"/>
        </w:rPr>
        <w:t xml:space="preserve"> по генеральному плану:</w:t>
      </w:r>
    </w:p>
    <w:tbl>
      <w:tblPr>
        <w:tblStyle w:val="ac"/>
        <w:tblW w:w="0" w:type="auto"/>
        <w:tblLook w:val="04A0" w:firstRow="1" w:lastRow="0" w:firstColumn="1" w:lastColumn="0" w:noHBand="0" w:noVBand="1"/>
      </w:tblPr>
      <w:tblGrid>
        <w:gridCol w:w="532"/>
        <w:gridCol w:w="3359"/>
        <w:gridCol w:w="1672"/>
        <w:gridCol w:w="1408"/>
        <w:gridCol w:w="1685"/>
        <w:gridCol w:w="1197"/>
      </w:tblGrid>
      <w:tr w:rsidR="00DC11CD" w:rsidRPr="009E4D7D" w:rsidTr="00DC11CD">
        <w:tc>
          <w:tcPr>
            <w:tcW w:w="534" w:type="dxa"/>
            <w:vMerge w:val="restart"/>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 xml:space="preserve">№ </w:t>
            </w:r>
            <w:proofErr w:type="gramStart"/>
            <w:r w:rsidRPr="009E4D7D">
              <w:rPr>
                <w:rFonts w:ascii="Arial" w:eastAsia="Arial Unicode MS" w:hAnsi="Arial" w:cs="Arial"/>
                <w:sz w:val="20"/>
                <w:szCs w:val="20"/>
              </w:rPr>
              <w:t>п</w:t>
            </w:r>
            <w:proofErr w:type="gramEnd"/>
            <w:r w:rsidRPr="009E4D7D">
              <w:rPr>
                <w:rFonts w:ascii="Arial" w:eastAsia="Arial Unicode MS" w:hAnsi="Arial" w:cs="Arial"/>
                <w:sz w:val="20"/>
                <w:szCs w:val="20"/>
              </w:rPr>
              <w:t>/п</w:t>
            </w:r>
          </w:p>
        </w:tc>
        <w:tc>
          <w:tcPr>
            <w:tcW w:w="3402" w:type="dxa"/>
            <w:vMerge w:val="restart"/>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Наименование функциональных зон</w:t>
            </w:r>
          </w:p>
        </w:tc>
        <w:tc>
          <w:tcPr>
            <w:tcW w:w="5635" w:type="dxa"/>
            <w:gridSpan w:val="4"/>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Параметры</w:t>
            </w:r>
          </w:p>
        </w:tc>
      </w:tr>
      <w:tr w:rsidR="005C71D2" w:rsidRPr="009E4D7D" w:rsidTr="00DC11CD">
        <w:tc>
          <w:tcPr>
            <w:tcW w:w="534" w:type="dxa"/>
            <w:vMerge/>
          </w:tcPr>
          <w:p w:rsidR="00DC11CD" w:rsidRPr="009E4D7D" w:rsidRDefault="00DC11CD" w:rsidP="000C1188">
            <w:pPr>
              <w:pStyle w:val="a5"/>
              <w:ind w:firstLine="0"/>
              <w:rPr>
                <w:rFonts w:ascii="Arial" w:eastAsia="Arial Unicode MS" w:hAnsi="Arial" w:cs="Arial"/>
                <w:sz w:val="20"/>
                <w:szCs w:val="20"/>
              </w:rPr>
            </w:pPr>
          </w:p>
        </w:tc>
        <w:tc>
          <w:tcPr>
            <w:tcW w:w="3402" w:type="dxa"/>
            <w:vMerge/>
          </w:tcPr>
          <w:p w:rsidR="00DC11CD" w:rsidRPr="009E4D7D" w:rsidRDefault="00DC11CD" w:rsidP="000C1188">
            <w:pPr>
              <w:pStyle w:val="a5"/>
              <w:ind w:firstLine="0"/>
              <w:rPr>
                <w:rFonts w:ascii="Arial" w:eastAsia="Arial Unicode MS" w:hAnsi="Arial" w:cs="Arial"/>
                <w:sz w:val="20"/>
                <w:szCs w:val="20"/>
              </w:rPr>
            </w:pPr>
          </w:p>
        </w:tc>
        <w:tc>
          <w:tcPr>
            <w:tcW w:w="2976" w:type="dxa"/>
            <w:gridSpan w:val="2"/>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 xml:space="preserve">Площадь, </w:t>
            </w:r>
            <w:proofErr w:type="gramStart"/>
            <w:r w:rsidRPr="009E4D7D">
              <w:rPr>
                <w:rFonts w:ascii="Arial" w:eastAsia="Arial Unicode MS" w:hAnsi="Arial" w:cs="Arial"/>
                <w:sz w:val="20"/>
                <w:szCs w:val="20"/>
              </w:rPr>
              <w:t>га</w:t>
            </w:r>
            <w:proofErr w:type="gramEnd"/>
          </w:p>
        </w:tc>
        <w:tc>
          <w:tcPr>
            <w:tcW w:w="1701" w:type="dxa"/>
            <w:vMerge w:val="restart"/>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Увеличение на расчетный срок %</w:t>
            </w:r>
          </w:p>
        </w:tc>
        <w:tc>
          <w:tcPr>
            <w:tcW w:w="958" w:type="dxa"/>
            <w:vMerge w:val="restart"/>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Иные</w:t>
            </w:r>
          </w:p>
        </w:tc>
      </w:tr>
      <w:tr w:rsidR="00DC11CD" w:rsidRPr="009E4D7D" w:rsidTr="00DC11CD">
        <w:tc>
          <w:tcPr>
            <w:tcW w:w="534" w:type="dxa"/>
            <w:vMerge/>
          </w:tcPr>
          <w:p w:rsidR="00DC11CD" w:rsidRPr="009E4D7D" w:rsidRDefault="00DC11CD" w:rsidP="000C1188">
            <w:pPr>
              <w:pStyle w:val="a5"/>
              <w:ind w:firstLine="0"/>
              <w:rPr>
                <w:rFonts w:ascii="Arial" w:eastAsia="Arial Unicode MS" w:hAnsi="Arial" w:cs="Arial"/>
                <w:sz w:val="20"/>
                <w:szCs w:val="20"/>
              </w:rPr>
            </w:pPr>
          </w:p>
        </w:tc>
        <w:tc>
          <w:tcPr>
            <w:tcW w:w="3402" w:type="dxa"/>
            <w:vMerge/>
          </w:tcPr>
          <w:p w:rsidR="00DC11CD" w:rsidRPr="009E4D7D" w:rsidRDefault="00DC11CD" w:rsidP="000C1188">
            <w:pPr>
              <w:pStyle w:val="a5"/>
              <w:ind w:firstLine="0"/>
              <w:rPr>
                <w:rFonts w:ascii="Arial" w:eastAsia="Arial Unicode MS" w:hAnsi="Arial" w:cs="Arial"/>
                <w:sz w:val="20"/>
                <w:szCs w:val="20"/>
              </w:rPr>
            </w:pPr>
          </w:p>
        </w:tc>
        <w:tc>
          <w:tcPr>
            <w:tcW w:w="1559"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Существующее состояние</w:t>
            </w:r>
          </w:p>
        </w:tc>
        <w:tc>
          <w:tcPr>
            <w:tcW w:w="1417"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На расчетный срок</w:t>
            </w:r>
          </w:p>
        </w:tc>
        <w:tc>
          <w:tcPr>
            <w:tcW w:w="1701" w:type="dxa"/>
            <w:vMerge/>
          </w:tcPr>
          <w:p w:rsidR="00DC11CD" w:rsidRPr="009E4D7D" w:rsidRDefault="00DC11CD" w:rsidP="000C1188">
            <w:pPr>
              <w:pStyle w:val="a5"/>
              <w:ind w:firstLine="0"/>
              <w:rPr>
                <w:rFonts w:ascii="Arial" w:eastAsia="Arial Unicode MS" w:hAnsi="Arial" w:cs="Arial"/>
                <w:sz w:val="20"/>
                <w:szCs w:val="20"/>
              </w:rPr>
            </w:pPr>
          </w:p>
        </w:tc>
        <w:tc>
          <w:tcPr>
            <w:tcW w:w="958" w:type="dxa"/>
            <w:vMerge/>
          </w:tcPr>
          <w:p w:rsidR="00DC11CD" w:rsidRPr="009E4D7D" w:rsidRDefault="00DC11CD" w:rsidP="000C1188">
            <w:pPr>
              <w:pStyle w:val="a5"/>
              <w:ind w:firstLine="0"/>
              <w:rPr>
                <w:rFonts w:ascii="Arial" w:eastAsia="Arial Unicode MS" w:hAnsi="Arial" w:cs="Arial"/>
                <w:sz w:val="20"/>
                <w:szCs w:val="20"/>
              </w:rPr>
            </w:pPr>
          </w:p>
        </w:tc>
      </w:tr>
      <w:tr w:rsidR="00DC11CD" w:rsidRPr="009E4D7D" w:rsidTr="00DC11CD">
        <w:tc>
          <w:tcPr>
            <w:tcW w:w="534"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1.</w:t>
            </w:r>
          </w:p>
        </w:tc>
        <w:tc>
          <w:tcPr>
            <w:tcW w:w="3402"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Жилая зона</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141,6</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164,9</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16</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Плотность застройки 12чел/га</w:t>
            </w:r>
          </w:p>
        </w:tc>
      </w:tr>
      <w:tr w:rsidR="00DC11CD" w:rsidRPr="009E4D7D" w:rsidTr="00DC11CD">
        <w:tc>
          <w:tcPr>
            <w:tcW w:w="534"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2.</w:t>
            </w:r>
          </w:p>
        </w:tc>
        <w:tc>
          <w:tcPr>
            <w:tcW w:w="3402"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Общественно – деловая зона</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6,5</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9,9</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52</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r w:rsidR="00DC11CD" w:rsidRPr="009E4D7D" w:rsidTr="00DC11CD">
        <w:tc>
          <w:tcPr>
            <w:tcW w:w="534"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3.</w:t>
            </w:r>
          </w:p>
        </w:tc>
        <w:tc>
          <w:tcPr>
            <w:tcW w:w="3402"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Производственная зона</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25,9</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30,0</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15</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r w:rsidR="00DC11CD" w:rsidRPr="009E4D7D" w:rsidTr="00DC11CD">
        <w:tc>
          <w:tcPr>
            <w:tcW w:w="534" w:type="dxa"/>
          </w:tcPr>
          <w:p w:rsidR="00DC11CD" w:rsidRPr="009E4D7D" w:rsidRDefault="00DC11CD" w:rsidP="00DC11CD">
            <w:pPr>
              <w:pStyle w:val="a5"/>
              <w:ind w:firstLine="0"/>
              <w:rPr>
                <w:rFonts w:ascii="Arial" w:eastAsia="Arial Unicode MS" w:hAnsi="Arial" w:cs="Arial"/>
                <w:sz w:val="20"/>
                <w:szCs w:val="20"/>
              </w:rPr>
            </w:pPr>
            <w:r w:rsidRPr="009E4D7D">
              <w:rPr>
                <w:rFonts w:ascii="Arial" w:eastAsia="Arial Unicode MS" w:hAnsi="Arial" w:cs="Arial"/>
                <w:sz w:val="20"/>
                <w:szCs w:val="20"/>
              </w:rPr>
              <w:t xml:space="preserve">4. </w:t>
            </w:r>
          </w:p>
        </w:tc>
        <w:tc>
          <w:tcPr>
            <w:tcW w:w="3402"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Зона транспортной и инженерной инфраструктур</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88,1</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99,6</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13</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r w:rsidR="00DC11CD" w:rsidRPr="009E4D7D" w:rsidTr="00DC11CD">
        <w:tc>
          <w:tcPr>
            <w:tcW w:w="534" w:type="dxa"/>
          </w:tcPr>
          <w:p w:rsidR="00DC11CD" w:rsidRPr="009E4D7D" w:rsidRDefault="00DC11CD"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5.</w:t>
            </w:r>
          </w:p>
        </w:tc>
        <w:tc>
          <w:tcPr>
            <w:tcW w:w="3402"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Рекреационная зона</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1,4</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3,5</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150</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r w:rsidR="00DC11CD" w:rsidRPr="009E4D7D" w:rsidTr="00DC11CD">
        <w:tc>
          <w:tcPr>
            <w:tcW w:w="534"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6.</w:t>
            </w:r>
          </w:p>
        </w:tc>
        <w:tc>
          <w:tcPr>
            <w:tcW w:w="3402"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Зона сельскохозяйственного использования</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29,4</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116,6</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200</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r w:rsidR="00DC11CD" w:rsidRPr="009E4D7D" w:rsidTr="00DC11CD">
        <w:tc>
          <w:tcPr>
            <w:tcW w:w="534"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7.</w:t>
            </w:r>
          </w:p>
        </w:tc>
        <w:tc>
          <w:tcPr>
            <w:tcW w:w="3402"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Зона защитного озеленения</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3,4</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0</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r w:rsidR="00DC11CD" w:rsidRPr="009E4D7D" w:rsidTr="00DC11CD">
        <w:tc>
          <w:tcPr>
            <w:tcW w:w="534"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8.</w:t>
            </w:r>
          </w:p>
        </w:tc>
        <w:tc>
          <w:tcPr>
            <w:tcW w:w="3402"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Зона природно-хозяйственная</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86,3</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86,3</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0</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r w:rsidR="00DC11CD" w:rsidRPr="009E4D7D" w:rsidTr="00DC11CD">
        <w:tc>
          <w:tcPr>
            <w:tcW w:w="534"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9.</w:t>
            </w:r>
          </w:p>
        </w:tc>
        <w:tc>
          <w:tcPr>
            <w:tcW w:w="3402" w:type="dxa"/>
          </w:tcPr>
          <w:p w:rsidR="00DC11CD" w:rsidRPr="009E4D7D" w:rsidRDefault="005C71D2" w:rsidP="000C1188">
            <w:pPr>
              <w:pStyle w:val="a5"/>
              <w:ind w:firstLine="0"/>
              <w:rPr>
                <w:rFonts w:ascii="Arial" w:eastAsia="Arial Unicode MS" w:hAnsi="Arial" w:cs="Arial"/>
                <w:sz w:val="20"/>
                <w:szCs w:val="20"/>
              </w:rPr>
            </w:pPr>
            <w:r w:rsidRPr="009E4D7D">
              <w:rPr>
                <w:rFonts w:ascii="Arial" w:eastAsia="Arial Unicode MS" w:hAnsi="Arial" w:cs="Arial"/>
                <w:sz w:val="20"/>
                <w:szCs w:val="20"/>
              </w:rPr>
              <w:t>Зона специального назначения</w:t>
            </w:r>
          </w:p>
        </w:tc>
        <w:tc>
          <w:tcPr>
            <w:tcW w:w="1559" w:type="dxa"/>
          </w:tcPr>
          <w:p w:rsidR="00DC11CD" w:rsidRPr="009E4D7D" w:rsidRDefault="005C71D2"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2,0</w:t>
            </w:r>
          </w:p>
        </w:tc>
        <w:tc>
          <w:tcPr>
            <w:tcW w:w="1417"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2,4</w:t>
            </w:r>
          </w:p>
        </w:tc>
        <w:tc>
          <w:tcPr>
            <w:tcW w:w="1701" w:type="dxa"/>
          </w:tcPr>
          <w:p w:rsidR="00DC11CD" w:rsidRPr="009E4D7D" w:rsidRDefault="00DC11CD" w:rsidP="00DC11CD">
            <w:pPr>
              <w:pStyle w:val="a5"/>
              <w:ind w:firstLine="0"/>
              <w:jc w:val="center"/>
              <w:rPr>
                <w:rFonts w:ascii="Arial" w:eastAsia="Arial Unicode MS" w:hAnsi="Arial" w:cs="Arial"/>
                <w:sz w:val="20"/>
                <w:szCs w:val="20"/>
              </w:rPr>
            </w:pPr>
            <w:r w:rsidRPr="009E4D7D">
              <w:rPr>
                <w:rFonts w:ascii="Arial" w:eastAsia="Arial Unicode MS" w:hAnsi="Arial" w:cs="Arial"/>
                <w:sz w:val="20"/>
                <w:szCs w:val="20"/>
              </w:rPr>
              <w:t>20</w:t>
            </w:r>
          </w:p>
        </w:tc>
        <w:tc>
          <w:tcPr>
            <w:tcW w:w="958" w:type="dxa"/>
          </w:tcPr>
          <w:p w:rsidR="00DC11CD" w:rsidRPr="009E4D7D" w:rsidRDefault="00DC11CD" w:rsidP="00DC11CD">
            <w:pPr>
              <w:pStyle w:val="a5"/>
              <w:ind w:firstLine="0"/>
              <w:jc w:val="center"/>
              <w:rPr>
                <w:rFonts w:ascii="Arial" w:eastAsia="Arial Unicode MS" w:hAnsi="Arial" w:cs="Arial"/>
                <w:sz w:val="20"/>
                <w:szCs w:val="20"/>
              </w:rPr>
            </w:pPr>
          </w:p>
        </w:tc>
      </w:tr>
    </w:tbl>
    <w:p w:rsidR="00DC11CD" w:rsidRPr="009E4D7D" w:rsidRDefault="00DC11CD" w:rsidP="000C1188">
      <w:pPr>
        <w:pStyle w:val="a5"/>
        <w:rPr>
          <w:rFonts w:ascii="Arial" w:eastAsia="Arial Unicode MS" w:hAnsi="Arial" w:cs="Arial"/>
          <w:sz w:val="24"/>
        </w:rPr>
      </w:pPr>
    </w:p>
    <w:p w:rsidR="000C1188" w:rsidRPr="009E4D7D" w:rsidRDefault="000C1188" w:rsidP="00A41B3D">
      <w:pPr>
        <w:pStyle w:val="Style4"/>
        <w:widowControl/>
        <w:tabs>
          <w:tab w:val="left" w:pos="2268"/>
        </w:tabs>
        <w:spacing w:line="240" w:lineRule="auto"/>
        <w:ind w:firstLine="576"/>
        <w:rPr>
          <w:rFonts w:ascii="Arial" w:hAnsi="Arial" w:cs="Arial"/>
          <w:color w:val="000000"/>
        </w:rPr>
      </w:pPr>
      <w:r w:rsidRPr="009E4D7D">
        <w:rPr>
          <w:rFonts w:ascii="Arial" w:hAnsi="Arial" w:cs="Arial"/>
        </w:rPr>
        <w:t>Программа комплексного развития социальной инфраструктуры</w:t>
      </w:r>
      <w:r w:rsidRPr="009E4D7D">
        <w:rPr>
          <w:rStyle w:val="FontStyle14"/>
          <w:rFonts w:ascii="Arial" w:hAnsi="Arial" w:cs="Arial"/>
          <w:sz w:val="24"/>
          <w:szCs w:val="24"/>
        </w:rPr>
        <w:t xml:space="preserve"> ориентирована на компромисс, предусматривающий сохранение</w:t>
      </w:r>
      <w:r w:rsidRPr="009E4D7D">
        <w:rPr>
          <w:rStyle w:val="FontStyle14"/>
          <w:rFonts w:ascii="Arial" w:hAnsi="Arial" w:cs="Arial"/>
          <w:sz w:val="24"/>
          <w:szCs w:val="24"/>
        </w:rPr>
        <w:br/>
        <w:t>застроенных территорий, при освоении новых территорий, при этом около</w:t>
      </w:r>
      <w:r w:rsidRPr="009E4D7D">
        <w:rPr>
          <w:rStyle w:val="FontStyle14"/>
          <w:rFonts w:ascii="Arial" w:hAnsi="Arial" w:cs="Arial"/>
          <w:sz w:val="24"/>
          <w:szCs w:val="24"/>
        </w:rPr>
        <w:br/>
        <w:t>100% жилищного строительства на новых территориях составляют</w:t>
      </w:r>
      <w:r w:rsidRPr="009E4D7D">
        <w:rPr>
          <w:rStyle w:val="FontStyle14"/>
          <w:rFonts w:ascii="Arial" w:hAnsi="Arial" w:cs="Arial"/>
          <w:sz w:val="24"/>
          <w:szCs w:val="24"/>
        </w:rPr>
        <w:br/>
        <w:t xml:space="preserve">индивидуальные жилые дома. </w:t>
      </w:r>
    </w:p>
    <w:p w:rsidR="00210F44" w:rsidRPr="009E4D7D" w:rsidRDefault="000C1188" w:rsidP="00210F44">
      <w:pPr>
        <w:pStyle w:val="Style5"/>
        <w:widowControl/>
        <w:spacing w:line="240" w:lineRule="auto"/>
        <w:ind w:firstLine="581"/>
        <w:jc w:val="both"/>
        <w:rPr>
          <w:rStyle w:val="FontStyle12"/>
          <w:rFonts w:ascii="Arial" w:hAnsi="Arial" w:cs="Arial"/>
          <w:sz w:val="24"/>
          <w:szCs w:val="24"/>
        </w:rPr>
      </w:pPr>
      <w:bookmarkStart w:id="1" w:name="_Toc262635716"/>
      <w:r w:rsidRPr="009E4D7D">
        <w:rPr>
          <w:rStyle w:val="FontStyle12"/>
          <w:rFonts w:ascii="Arial" w:hAnsi="Arial" w:cs="Arial"/>
          <w:sz w:val="24"/>
          <w:szCs w:val="24"/>
        </w:rPr>
        <w:lastRenderedPageBreak/>
        <w:t>Проблема демографической ситуации носит общероссийский характер,</w:t>
      </w:r>
      <w:r w:rsidRPr="009E4D7D">
        <w:rPr>
          <w:rStyle w:val="FontStyle12"/>
          <w:rFonts w:ascii="Arial" w:hAnsi="Arial" w:cs="Arial"/>
          <w:sz w:val="24"/>
          <w:szCs w:val="24"/>
        </w:rPr>
        <w:br/>
        <w:t>степень остроты ее в Волгоградской области меньшая в сравнении с другими</w:t>
      </w:r>
      <w:r w:rsidRPr="009E4D7D">
        <w:rPr>
          <w:rStyle w:val="FontStyle12"/>
          <w:rFonts w:ascii="Arial" w:hAnsi="Arial" w:cs="Arial"/>
          <w:sz w:val="24"/>
          <w:szCs w:val="24"/>
        </w:rPr>
        <w:br/>
        <w:t>регионами страны. Надежды на решение демографических проблем мерами</w:t>
      </w:r>
      <w:r w:rsidRPr="009E4D7D">
        <w:rPr>
          <w:rStyle w:val="FontStyle12"/>
          <w:rFonts w:ascii="Arial" w:hAnsi="Arial" w:cs="Arial"/>
          <w:sz w:val="24"/>
          <w:szCs w:val="24"/>
        </w:rPr>
        <w:br/>
        <w:t>по стимулированию рождаемости недостаточны, даже не смотря на</w:t>
      </w:r>
      <w:r w:rsidRPr="009E4D7D">
        <w:rPr>
          <w:rStyle w:val="FontStyle12"/>
          <w:rFonts w:ascii="Arial" w:hAnsi="Arial" w:cs="Arial"/>
          <w:sz w:val="24"/>
          <w:szCs w:val="24"/>
        </w:rPr>
        <w:br/>
        <w:t>принимаемые в последнее время мероприятия (предоставление материнского</w:t>
      </w:r>
      <w:r w:rsidRPr="009E4D7D">
        <w:rPr>
          <w:rStyle w:val="FontStyle12"/>
          <w:rFonts w:ascii="Arial" w:hAnsi="Arial" w:cs="Arial"/>
          <w:sz w:val="24"/>
          <w:szCs w:val="24"/>
        </w:rPr>
        <w:br/>
        <w:t>капитала и пр.). В настоящее время в области принимаются активные шаги</w:t>
      </w:r>
      <w:r w:rsidRPr="009E4D7D">
        <w:rPr>
          <w:rStyle w:val="FontStyle12"/>
          <w:rFonts w:ascii="Arial" w:hAnsi="Arial" w:cs="Arial"/>
          <w:sz w:val="24"/>
          <w:szCs w:val="24"/>
        </w:rPr>
        <w:br/>
        <w:t>по улучшению основных показателей воспроизводства населения,</w:t>
      </w:r>
      <w:r w:rsidRPr="009E4D7D">
        <w:rPr>
          <w:rStyle w:val="FontStyle12"/>
          <w:rFonts w:ascii="Arial" w:hAnsi="Arial" w:cs="Arial"/>
          <w:sz w:val="24"/>
          <w:szCs w:val="24"/>
        </w:rPr>
        <w:br/>
        <w:t>оптимизации его половой и возрастной структуры, улучшения состояния</w:t>
      </w:r>
      <w:r w:rsidRPr="009E4D7D">
        <w:rPr>
          <w:rStyle w:val="FontStyle12"/>
          <w:rFonts w:ascii="Arial" w:hAnsi="Arial" w:cs="Arial"/>
          <w:sz w:val="24"/>
          <w:szCs w:val="24"/>
        </w:rPr>
        <w:br/>
        <w:t>здоровья, роста продолжительности жизни</w:t>
      </w:r>
      <w:r w:rsidR="00210F44" w:rsidRPr="009E4D7D">
        <w:rPr>
          <w:rStyle w:val="FontStyle12"/>
          <w:rFonts w:ascii="Arial" w:hAnsi="Arial" w:cs="Arial"/>
          <w:sz w:val="24"/>
          <w:szCs w:val="24"/>
        </w:rPr>
        <w:t>. Схемой территориального плани</w:t>
      </w:r>
      <w:r w:rsidRPr="009E4D7D">
        <w:rPr>
          <w:rStyle w:val="FontStyle12"/>
          <w:rFonts w:ascii="Arial" w:hAnsi="Arial" w:cs="Arial"/>
          <w:sz w:val="24"/>
          <w:szCs w:val="24"/>
        </w:rPr>
        <w:t>рования Волгоградской области предусматривается необходимость</w:t>
      </w:r>
      <w:r w:rsidRPr="009E4D7D">
        <w:rPr>
          <w:rStyle w:val="FontStyle12"/>
          <w:rFonts w:ascii="Arial" w:hAnsi="Arial" w:cs="Arial"/>
          <w:sz w:val="24"/>
          <w:szCs w:val="24"/>
        </w:rPr>
        <w:br/>
        <w:t>дальнейшей разработки, и реализации комплекса мер, направленных на</w:t>
      </w:r>
      <w:r w:rsidRPr="009E4D7D">
        <w:rPr>
          <w:rStyle w:val="FontStyle12"/>
          <w:rFonts w:ascii="Arial" w:hAnsi="Arial" w:cs="Arial"/>
          <w:sz w:val="24"/>
          <w:szCs w:val="24"/>
        </w:rPr>
        <w:br/>
        <w:t xml:space="preserve">улучшение демографической ситуации в регионе. </w:t>
      </w:r>
    </w:p>
    <w:p w:rsidR="000C1188" w:rsidRPr="009E4D7D" w:rsidRDefault="000C1188" w:rsidP="00A41B3D">
      <w:pPr>
        <w:pStyle w:val="Style1"/>
        <w:widowControl/>
        <w:spacing w:line="240" w:lineRule="auto"/>
        <w:jc w:val="both"/>
        <w:rPr>
          <w:rStyle w:val="FontStyle12"/>
          <w:rFonts w:ascii="Arial" w:hAnsi="Arial" w:cs="Arial"/>
          <w:sz w:val="24"/>
          <w:szCs w:val="24"/>
        </w:rPr>
      </w:pPr>
      <w:r w:rsidRPr="009E4D7D">
        <w:rPr>
          <w:rStyle w:val="FontStyle12"/>
          <w:rFonts w:ascii="Arial" w:hAnsi="Arial" w:cs="Arial"/>
          <w:sz w:val="24"/>
          <w:szCs w:val="24"/>
        </w:rPr>
        <w:t xml:space="preserve">     </w:t>
      </w:r>
      <w:r w:rsidR="00F43338" w:rsidRPr="009E4D7D">
        <w:rPr>
          <w:rStyle w:val="FontStyle12"/>
          <w:rFonts w:ascii="Arial" w:hAnsi="Arial" w:cs="Arial"/>
          <w:sz w:val="24"/>
          <w:szCs w:val="24"/>
        </w:rPr>
        <w:t xml:space="preserve">     </w:t>
      </w:r>
      <w:r w:rsidRPr="009E4D7D">
        <w:rPr>
          <w:rStyle w:val="FontStyle12"/>
          <w:rFonts w:ascii="Arial" w:hAnsi="Arial" w:cs="Arial"/>
          <w:sz w:val="24"/>
          <w:szCs w:val="24"/>
        </w:rPr>
        <w:t>Стабилизация численности населения будет достигнута как за счет</w:t>
      </w:r>
      <w:r w:rsidRPr="009E4D7D">
        <w:rPr>
          <w:rStyle w:val="FontStyle12"/>
          <w:rFonts w:ascii="Arial" w:hAnsi="Arial" w:cs="Arial"/>
          <w:sz w:val="24"/>
          <w:szCs w:val="24"/>
        </w:rPr>
        <w:br/>
        <w:t>улучшения демографической ситуации (в рамках проводимой</w:t>
      </w:r>
      <w:r w:rsidRPr="009E4D7D">
        <w:rPr>
          <w:rStyle w:val="FontStyle12"/>
          <w:rFonts w:ascii="Arial" w:hAnsi="Arial" w:cs="Arial"/>
          <w:sz w:val="24"/>
          <w:szCs w:val="24"/>
        </w:rPr>
        <w:br/>
        <w:t>демографической политики на федеральном и региональном уровня</w:t>
      </w:r>
      <w:r w:rsidR="00B64F97" w:rsidRPr="009E4D7D">
        <w:rPr>
          <w:rStyle w:val="FontStyle12"/>
          <w:rFonts w:ascii="Arial" w:hAnsi="Arial" w:cs="Arial"/>
          <w:sz w:val="24"/>
          <w:szCs w:val="24"/>
        </w:rPr>
        <w:t>х) так и</w:t>
      </w:r>
      <w:r w:rsidR="00B64F97" w:rsidRPr="009E4D7D">
        <w:rPr>
          <w:rStyle w:val="FontStyle12"/>
          <w:rFonts w:ascii="Arial" w:hAnsi="Arial" w:cs="Arial"/>
          <w:sz w:val="24"/>
          <w:szCs w:val="24"/>
        </w:rPr>
        <w:br/>
        <w:t xml:space="preserve">за счет проведения эффективной </w:t>
      </w:r>
      <w:r w:rsidRPr="009E4D7D">
        <w:rPr>
          <w:rStyle w:val="FontStyle12"/>
          <w:rFonts w:ascii="Arial" w:hAnsi="Arial" w:cs="Arial"/>
          <w:sz w:val="24"/>
          <w:szCs w:val="24"/>
        </w:rPr>
        <w:t>миграционной политики.</w:t>
      </w:r>
    </w:p>
    <w:p w:rsidR="000C1188" w:rsidRPr="009E4D7D" w:rsidRDefault="00F43338" w:rsidP="00A41B3D">
      <w:pPr>
        <w:pStyle w:val="Style2"/>
        <w:widowControl/>
        <w:jc w:val="both"/>
        <w:rPr>
          <w:rStyle w:val="FontStyle12"/>
          <w:rFonts w:ascii="Arial" w:hAnsi="Arial" w:cs="Arial"/>
          <w:sz w:val="24"/>
          <w:szCs w:val="24"/>
        </w:rPr>
      </w:pPr>
      <w:r w:rsidRPr="009E4D7D">
        <w:rPr>
          <w:rStyle w:val="FontStyle12"/>
          <w:rFonts w:ascii="Arial" w:hAnsi="Arial" w:cs="Arial"/>
          <w:sz w:val="24"/>
          <w:szCs w:val="24"/>
        </w:rPr>
        <w:t xml:space="preserve">      </w:t>
      </w:r>
      <w:r w:rsidR="000C1188" w:rsidRPr="009E4D7D">
        <w:rPr>
          <w:rStyle w:val="FontStyle12"/>
          <w:rFonts w:ascii="Arial" w:hAnsi="Arial" w:cs="Arial"/>
          <w:sz w:val="24"/>
          <w:szCs w:val="24"/>
        </w:rPr>
        <w:t>Миграционная ситуация характеризуется притоком населения.</w:t>
      </w:r>
      <w:r w:rsidR="000C1188" w:rsidRPr="009E4D7D">
        <w:rPr>
          <w:rStyle w:val="FontStyle12"/>
          <w:rFonts w:ascii="Arial" w:hAnsi="Arial" w:cs="Arial"/>
          <w:sz w:val="24"/>
          <w:szCs w:val="24"/>
        </w:rPr>
        <w:br/>
        <w:t>Основную часть мигрантов составляют люди трудоспособного возраста.</w:t>
      </w:r>
      <w:r w:rsidR="000C1188" w:rsidRPr="009E4D7D">
        <w:rPr>
          <w:rStyle w:val="FontStyle12"/>
          <w:rFonts w:ascii="Arial" w:hAnsi="Arial" w:cs="Arial"/>
          <w:sz w:val="24"/>
          <w:szCs w:val="24"/>
        </w:rPr>
        <w:br/>
        <w:t>Численность населения проживающего в пределах поселения зависит от</w:t>
      </w:r>
      <w:r w:rsidR="000C1188" w:rsidRPr="009E4D7D">
        <w:rPr>
          <w:rStyle w:val="FontStyle12"/>
          <w:rFonts w:ascii="Arial" w:hAnsi="Arial" w:cs="Arial"/>
          <w:sz w:val="24"/>
          <w:szCs w:val="24"/>
        </w:rPr>
        <w:br/>
        <w:t>времени года. В летний период численность населения поселения</w:t>
      </w:r>
      <w:r w:rsidR="000C1188" w:rsidRPr="009E4D7D">
        <w:rPr>
          <w:rStyle w:val="FontStyle12"/>
          <w:rFonts w:ascii="Arial" w:hAnsi="Arial" w:cs="Arial"/>
          <w:sz w:val="24"/>
          <w:szCs w:val="24"/>
        </w:rPr>
        <w:br/>
        <w:t>увеличивается за счет приез</w:t>
      </w:r>
      <w:r w:rsidR="00A15D1F" w:rsidRPr="009E4D7D">
        <w:rPr>
          <w:rStyle w:val="FontStyle12"/>
          <w:rFonts w:ascii="Arial" w:hAnsi="Arial" w:cs="Arial"/>
          <w:sz w:val="24"/>
          <w:szCs w:val="24"/>
        </w:rPr>
        <w:t>жих</w:t>
      </w:r>
      <w:r w:rsidR="000C1188" w:rsidRPr="009E4D7D">
        <w:rPr>
          <w:rStyle w:val="FontStyle12"/>
          <w:rFonts w:ascii="Arial" w:hAnsi="Arial" w:cs="Arial"/>
          <w:sz w:val="24"/>
          <w:szCs w:val="24"/>
        </w:rPr>
        <w:t>.</w:t>
      </w:r>
    </w:p>
    <w:p w:rsidR="000C1188" w:rsidRPr="009E4D7D" w:rsidRDefault="000C1188" w:rsidP="00A41B3D">
      <w:pPr>
        <w:pStyle w:val="Style2"/>
        <w:widowControl/>
        <w:ind w:firstLine="566"/>
        <w:jc w:val="both"/>
        <w:rPr>
          <w:rStyle w:val="FontStyle12"/>
          <w:rFonts w:ascii="Arial" w:hAnsi="Arial" w:cs="Arial"/>
          <w:sz w:val="24"/>
          <w:szCs w:val="24"/>
        </w:rPr>
      </w:pPr>
      <w:r w:rsidRPr="009E4D7D">
        <w:rPr>
          <w:rStyle w:val="FontStyle12"/>
          <w:rFonts w:ascii="Arial" w:hAnsi="Arial" w:cs="Arial"/>
          <w:sz w:val="24"/>
          <w:szCs w:val="24"/>
        </w:rPr>
        <w:t>Для расчета численности населения (демографической ёмкости) в</w:t>
      </w:r>
      <w:r w:rsidRPr="009E4D7D">
        <w:rPr>
          <w:rStyle w:val="FontStyle12"/>
          <w:rFonts w:ascii="Arial" w:hAnsi="Arial" w:cs="Arial"/>
          <w:sz w:val="24"/>
          <w:szCs w:val="24"/>
        </w:rPr>
        <w:br/>
        <w:t>пределах населенных пунктов:</w:t>
      </w:r>
    </w:p>
    <w:p w:rsidR="000C1188" w:rsidRPr="009E4D7D" w:rsidRDefault="000C1188" w:rsidP="00A41B3D">
      <w:pPr>
        <w:pStyle w:val="Style2"/>
        <w:widowControl/>
        <w:ind w:firstLine="566"/>
        <w:jc w:val="both"/>
        <w:rPr>
          <w:rStyle w:val="FontStyle12"/>
          <w:rFonts w:ascii="Arial" w:hAnsi="Arial" w:cs="Arial"/>
          <w:sz w:val="24"/>
          <w:szCs w:val="24"/>
        </w:rPr>
      </w:pPr>
      <w:r w:rsidRPr="009E4D7D">
        <w:rPr>
          <w:rStyle w:val="FontStyle12"/>
          <w:rFonts w:ascii="Arial" w:hAnsi="Arial" w:cs="Arial"/>
          <w:sz w:val="24"/>
          <w:szCs w:val="24"/>
        </w:rPr>
        <w:t>устанавливается предельная (максима</w:t>
      </w:r>
      <w:r w:rsidR="00A15D1F" w:rsidRPr="009E4D7D">
        <w:rPr>
          <w:rStyle w:val="FontStyle12"/>
          <w:rFonts w:ascii="Arial" w:hAnsi="Arial" w:cs="Arial"/>
          <w:sz w:val="24"/>
          <w:szCs w:val="24"/>
        </w:rPr>
        <w:t>льная) численность</w:t>
      </w:r>
      <w:r w:rsidR="00A15D1F" w:rsidRPr="009E4D7D">
        <w:rPr>
          <w:rStyle w:val="FontStyle12"/>
          <w:rFonts w:ascii="Arial" w:hAnsi="Arial" w:cs="Arial"/>
          <w:sz w:val="24"/>
          <w:szCs w:val="24"/>
        </w:rPr>
        <w:br/>
        <w:t xml:space="preserve">размещаемого </w:t>
      </w:r>
      <w:r w:rsidRPr="009E4D7D">
        <w:rPr>
          <w:rStyle w:val="FontStyle12"/>
          <w:rFonts w:ascii="Arial" w:hAnsi="Arial" w:cs="Arial"/>
          <w:sz w:val="24"/>
          <w:szCs w:val="24"/>
        </w:rPr>
        <w:t>в населенном пункте населения, соответствующая</w:t>
      </w:r>
      <w:r w:rsidRPr="009E4D7D">
        <w:rPr>
          <w:rStyle w:val="FontStyle12"/>
          <w:rFonts w:ascii="Arial" w:hAnsi="Arial" w:cs="Arial"/>
          <w:sz w:val="24"/>
          <w:szCs w:val="24"/>
        </w:rPr>
        <w:br/>
        <w:t>укрупненно</w:t>
      </w:r>
      <w:r w:rsidR="00A15D1F" w:rsidRPr="009E4D7D">
        <w:rPr>
          <w:rStyle w:val="FontStyle12"/>
          <w:rFonts w:ascii="Arial" w:hAnsi="Arial" w:cs="Arial"/>
          <w:sz w:val="24"/>
          <w:szCs w:val="24"/>
        </w:rPr>
        <w:t>му показателю (не более 40 га./1000</w:t>
      </w:r>
      <w:r w:rsidRPr="009E4D7D">
        <w:rPr>
          <w:rStyle w:val="FontStyle12"/>
          <w:rFonts w:ascii="Arial" w:hAnsi="Arial" w:cs="Arial"/>
          <w:sz w:val="24"/>
          <w:szCs w:val="24"/>
        </w:rPr>
        <w:t xml:space="preserve"> человек);</w:t>
      </w:r>
    </w:p>
    <w:p w:rsidR="000C1188" w:rsidRPr="009E4D7D" w:rsidRDefault="000C1188" w:rsidP="00B64F97">
      <w:pPr>
        <w:pStyle w:val="Style2"/>
        <w:widowControl/>
        <w:ind w:firstLine="571"/>
        <w:jc w:val="both"/>
        <w:rPr>
          <w:rStyle w:val="FontStyle11"/>
          <w:rFonts w:ascii="Arial" w:hAnsi="Arial" w:cs="Arial"/>
          <w:b w:val="0"/>
          <w:bCs w:val="0"/>
          <w:sz w:val="24"/>
          <w:szCs w:val="24"/>
        </w:rPr>
      </w:pPr>
      <w:r w:rsidRPr="009E4D7D">
        <w:rPr>
          <w:rStyle w:val="FontStyle12"/>
          <w:rFonts w:ascii="Arial" w:hAnsi="Arial" w:cs="Arial"/>
          <w:sz w:val="24"/>
          <w:szCs w:val="24"/>
        </w:rPr>
        <w:t>устанавливаются показатели использования территории, численности и</w:t>
      </w:r>
      <w:r w:rsidRPr="009E4D7D">
        <w:rPr>
          <w:rStyle w:val="FontStyle12"/>
          <w:rFonts w:ascii="Arial" w:hAnsi="Arial" w:cs="Arial"/>
          <w:sz w:val="24"/>
          <w:szCs w:val="24"/>
        </w:rPr>
        <w:br/>
        <w:t>плотности   населения   на   территории   каждого   населенного   пункта,</w:t>
      </w:r>
      <w:r w:rsidR="00B64F97" w:rsidRPr="009E4D7D">
        <w:rPr>
          <w:rStyle w:val="FontStyle12"/>
          <w:rFonts w:ascii="Arial" w:hAnsi="Arial" w:cs="Arial"/>
          <w:sz w:val="24"/>
          <w:szCs w:val="24"/>
        </w:rPr>
        <w:t xml:space="preserve"> </w:t>
      </w:r>
      <w:r w:rsidRPr="009E4D7D">
        <w:rPr>
          <w:rStyle w:val="FontStyle11"/>
          <w:rFonts w:ascii="Arial" w:hAnsi="Arial" w:cs="Arial"/>
          <w:b w:val="0"/>
          <w:sz w:val="24"/>
          <w:szCs w:val="24"/>
        </w:rPr>
        <w:t>сохраняющего таким образом исторический уклад жизни и ведения</w:t>
      </w:r>
      <w:r w:rsidRPr="009E4D7D">
        <w:rPr>
          <w:rStyle w:val="FontStyle11"/>
          <w:rFonts w:ascii="Arial" w:hAnsi="Arial" w:cs="Arial"/>
          <w:b w:val="0"/>
          <w:sz w:val="24"/>
          <w:szCs w:val="24"/>
        </w:rPr>
        <w:br/>
        <w:t>хозяйства населением;</w:t>
      </w:r>
    </w:p>
    <w:p w:rsidR="000C1188" w:rsidRPr="009E4D7D" w:rsidRDefault="00B64F97" w:rsidP="000C1188">
      <w:pPr>
        <w:pStyle w:val="Style2"/>
        <w:widowControl/>
        <w:jc w:val="both"/>
        <w:rPr>
          <w:rStyle w:val="FontStyle11"/>
          <w:rFonts w:ascii="Arial" w:hAnsi="Arial" w:cs="Arial"/>
          <w:b w:val="0"/>
          <w:sz w:val="24"/>
          <w:szCs w:val="24"/>
        </w:rPr>
      </w:pPr>
      <w:r w:rsidRPr="009E4D7D">
        <w:rPr>
          <w:rStyle w:val="FontStyle11"/>
          <w:rFonts w:ascii="Arial" w:hAnsi="Arial" w:cs="Arial"/>
          <w:b w:val="0"/>
          <w:sz w:val="24"/>
          <w:szCs w:val="24"/>
        </w:rPr>
        <w:t xml:space="preserve">         </w:t>
      </w:r>
      <w:r w:rsidR="000C1188" w:rsidRPr="009E4D7D">
        <w:rPr>
          <w:rStyle w:val="FontStyle11"/>
          <w:rFonts w:ascii="Arial" w:hAnsi="Arial" w:cs="Arial"/>
          <w:b w:val="0"/>
          <w:sz w:val="24"/>
          <w:szCs w:val="24"/>
        </w:rPr>
        <w:t>определяется потребность в территории и места размещения</w:t>
      </w:r>
      <w:r w:rsidR="000C1188" w:rsidRPr="009E4D7D">
        <w:rPr>
          <w:rStyle w:val="FontStyle11"/>
          <w:rFonts w:ascii="Arial" w:hAnsi="Arial" w:cs="Arial"/>
          <w:b w:val="0"/>
          <w:sz w:val="24"/>
          <w:szCs w:val="24"/>
        </w:rPr>
        <w:br/>
        <w:t>инвестиционных проектов и объектов инфраструктуры;</w:t>
      </w:r>
    </w:p>
    <w:p w:rsidR="00B64F97" w:rsidRPr="009E4D7D" w:rsidRDefault="000C1188" w:rsidP="00B64F97">
      <w:pPr>
        <w:pStyle w:val="Style2"/>
        <w:widowControl/>
        <w:ind w:firstLine="576"/>
        <w:jc w:val="both"/>
        <w:rPr>
          <w:rStyle w:val="FontStyle11"/>
          <w:rFonts w:ascii="Arial" w:hAnsi="Arial" w:cs="Arial"/>
          <w:b w:val="0"/>
          <w:sz w:val="24"/>
          <w:szCs w:val="24"/>
        </w:rPr>
      </w:pPr>
      <w:r w:rsidRPr="009E4D7D">
        <w:rPr>
          <w:rStyle w:val="FontStyle11"/>
          <w:rFonts w:ascii="Arial" w:hAnsi="Arial" w:cs="Arial"/>
          <w:b w:val="0"/>
          <w:sz w:val="24"/>
          <w:szCs w:val="24"/>
        </w:rPr>
        <w:t>исходя из нормируемой расчетной плотности населения в кварталах с</w:t>
      </w:r>
      <w:r w:rsidRPr="009E4D7D">
        <w:rPr>
          <w:rStyle w:val="FontStyle11"/>
          <w:rFonts w:ascii="Arial" w:hAnsi="Arial" w:cs="Arial"/>
          <w:b w:val="0"/>
          <w:sz w:val="24"/>
          <w:szCs w:val="24"/>
        </w:rPr>
        <w:br/>
        <w:t>низкой ценностью сели</w:t>
      </w:r>
      <w:r w:rsidR="00B64F97" w:rsidRPr="009E4D7D">
        <w:rPr>
          <w:rStyle w:val="FontStyle11"/>
          <w:rFonts w:ascii="Arial" w:hAnsi="Arial" w:cs="Arial"/>
          <w:b w:val="0"/>
          <w:sz w:val="24"/>
          <w:szCs w:val="24"/>
        </w:rPr>
        <w:t xml:space="preserve">тебных территорий (в пределах 12 </w:t>
      </w:r>
      <w:r w:rsidRPr="009E4D7D">
        <w:rPr>
          <w:rStyle w:val="FontStyle11"/>
          <w:rFonts w:ascii="Arial" w:hAnsi="Arial" w:cs="Arial"/>
          <w:b w:val="0"/>
          <w:sz w:val="24"/>
          <w:szCs w:val="24"/>
        </w:rPr>
        <w:t>чел./</w:t>
      </w:r>
      <w:proofErr w:type="gramStart"/>
      <w:r w:rsidRPr="009E4D7D">
        <w:rPr>
          <w:rStyle w:val="FontStyle11"/>
          <w:rFonts w:ascii="Arial" w:hAnsi="Arial" w:cs="Arial"/>
          <w:b w:val="0"/>
          <w:sz w:val="24"/>
          <w:szCs w:val="24"/>
        </w:rPr>
        <w:t>га</w:t>
      </w:r>
      <w:proofErr w:type="gramEnd"/>
      <w:r w:rsidRPr="009E4D7D">
        <w:rPr>
          <w:rStyle w:val="FontStyle11"/>
          <w:rFonts w:ascii="Arial" w:hAnsi="Arial" w:cs="Arial"/>
          <w:b w:val="0"/>
          <w:sz w:val="24"/>
          <w:szCs w:val="24"/>
        </w:rPr>
        <w:t xml:space="preserve"> в</w:t>
      </w:r>
      <w:r w:rsidRPr="009E4D7D">
        <w:rPr>
          <w:rStyle w:val="FontStyle11"/>
          <w:rFonts w:ascii="Arial" w:hAnsi="Arial" w:cs="Arial"/>
          <w:b w:val="0"/>
          <w:sz w:val="24"/>
          <w:szCs w:val="24"/>
        </w:rPr>
        <w:br/>
        <w:t>зависимости от типа жилой застройки) и размера предполагаемых жилых зон</w:t>
      </w:r>
      <w:r w:rsidRPr="009E4D7D">
        <w:rPr>
          <w:rStyle w:val="FontStyle11"/>
          <w:rFonts w:ascii="Arial" w:hAnsi="Arial" w:cs="Arial"/>
          <w:b w:val="0"/>
          <w:sz w:val="24"/>
          <w:szCs w:val="24"/>
        </w:rPr>
        <w:br/>
        <w:t>населенного пункта определяется нормативная численность населения на</w:t>
      </w:r>
      <w:r w:rsidRPr="009E4D7D">
        <w:rPr>
          <w:rStyle w:val="FontStyle11"/>
          <w:rFonts w:ascii="Arial" w:hAnsi="Arial" w:cs="Arial"/>
          <w:b w:val="0"/>
          <w:sz w:val="24"/>
          <w:szCs w:val="24"/>
        </w:rPr>
        <w:br/>
        <w:t>дополнительно осваиваемых (застраиваемых) территориях населенного</w:t>
      </w:r>
      <w:r w:rsidRPr="009E4D7D">
        <w:rPr>
          <w:rStyle w:val="FontStyle11"/>
          <w:rFonts w:ascii="Arial" w:hAnsi="Arial" w:cs="Arial"/>
          <w:b w:val="0"/>
          <w:sz w:val="24"/>
          <w:szCs w:val="24"/>
        </w:rPr>
        <w:br/>
        <w:t>пункта.</w:t>
      </w:r>
    </w:p>
    <w:p w:rsidR="00C13237" w:rsidRPr="009E4D7D" w:rsidRDefault="00C13237" w:rsidP="000C1188">
      <w:pPr>
        <w:pStyle w:val="Style2"/>
        <w:widowControl/>
        <w:ind w:firstLine="581"/>
        <w:jc w:val="both"/>
        <w:rPr>
          <w:rStyle w:val="FontStyle11"/>
          <w:rFonts w:ascii="Arial" w:hAnsi="Arial" w:cs="Arial"/>
          <w:b w:val="0"/>
          <w:sz w:val="24"/>
          <w:szCs w:val="24"/>
        </w:rPr>
      </w:pPr>
      <w:r w:rsidRPr="009E4D7D">
        <w:rPr>
          <w:rStyle w:val="FontStyle11"/>
          <w:rFonts w:ascii="Arial" w:hAnsi="Arial" w:cs="Arial"/>
          <w:b w:val="0"/>
          <w:sz w:val="24"/>
          <w:szCs w:val="24"/>
        </w:rPr>
        <w:t>Генеральным планом Зимняцкого сельского поселения предусмотрено изменение границ населенных пунктов Зимняцкого сельского поселения, проектная площадь территории населенных пунктов отражена в нижеследующей таблице:</w:t>
      </w:r>
    </w:p>
    <w:tbl>
      <w:tblPr>
        <w:tblStyle w:val="ac"/>
        <w:tblW w:w="0" w:type="auto"/>
        <w:tblLook w:val="04A0" w:firstRow="1" w:lastRow="0" w:firstColumn="1" w:lastColumn="0" w:noHBand="0" w:noVBand="1"/>
      </w:tblPr>
      <w:tblGrid>
        <w:gridCol w:w="534"/>
        <w:gridCol w:w="4251"/>
        <w:gridCol w:w="2393"/>
        <w:gridCol w:w="2393"/>
      </w:tblGrid>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 xml:space="preserve">№ </w:t>
            </w:r>
            <w:proofErr w:type="gramStart"/>
            <w:r w:rsidRPr="009E4D7D">
              <w:rPr>
                <w:rStyle w:val="FontStyle11"/>
                <w:rFonts w:ascii="Arial" w:hAnsi="Arial" w:cs="Arial"/>
                <w:b w:val="0"/>
              </w:rPr>
              <w:t>п</w:t>
            </w:r>
            <w:proofErr w:type="gramEnd"/>
            <w:r w:rsidRPr="009E4D7D">
              <w:rPr>
                <w:rStyle w:val="FontStyle11"/>
                <w:rFonts w:ascii="Arial" w:hAnsi="Arial" w:cs="Arial"/>
                <w:b w:val="0"/>
              </w:rPr>
              <w:t>/п</w:t>
            </w:r>
          </w:p>
        </w:tc>
        <w:tc>
          <w:tcPr>
            <w:tcW w:w="4251"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Наименование населенного пункта</w:t>
            </w:r>
          </w:p>
        </w:tc>
        <w:tc>
          <w:tcPr>
            <w:tcW w:w="2393"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Площадь в границах кадастровых кварталах (</w:t>
            </w:r>
            <w:proofErr w:type="gramStart"/>
            <w:r w:rsidRPr="009E4D7D">
              <w:rPr>
                <w:rStyle w:val="FontStyle11"/>
                <w:rFonts w:ascii="Arial" w:hAnsi="Arial" w:cs="Arial"/>
                <w:b w:val="0"/>
              </w:rPr>
              <w:t>га</w:t>
            </w:r>
            <w:proofErr w:type="gramEnd"/>
            <w:r w:rsidRPr="009E4D7D">
              <w:rPr>
                <w:rStyle w:val="FontStyle11"/>
                <w:rFonts w:ascii="Arial" w:hAnsi="Arial" w:cs="Arial"/>
                <w:b w:val="0"/>
              </w:rPr>
              <w:t>)</w:t>
            </w:r>
          </w:p>
        </w:tc>
        <w:tc>
          <w:tcPr>
            <w:tcW w:w="2393"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Площадь по генеральному плану (</w:t>
            </w:r>
            <w:proofErr w:type="gramStart"/>
            <w:r w:rsidRPr="009E4D7D">
              <w:rPr>
                <w:rStyle w:val="FontStyle11"/>
                <w:rFonts w:ascii="Arial" w:hAnsi="Arial" w:cs="Arial"/>
                <w:b w:val="0"/>
              </w:rPr>
              <w:t>га</w:t>
            </w:r>
            <w:proofErr w:type="gramEnd"/>
            <w:r w:rsidRPr="009E4D7D">
              <w:rPr>
                <w:rStyle w:val="FontStyle11"/>
                <w:rFonts w:ascii="Arial" w:hAnsi="Arial" w:cs="Arial"/>
                <w:b w:val="0"/>
              </w:rPr>
              <w:t>)</w:t>
            </w:r>
          </w:p>
        </w:tc>
      </w:tr>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1.</w:t>
            </w:r>
          </w:p>
        </w:tc>
        <w:tc>
          <w:tcPr>
            <w:tcW w:w="4251"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Хутор Зимняцкий</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364,4</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521,6</w:t>
            </w:r>
          </w:p>
        </w:tc>
      </w:tr>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2.</w:t>
            </w:r>
          </w:p>
        </w:tc>
        <w:tc>
          <w:tcPr>
            <w:tcW w:w="4251"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Хутор Грушин</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41,7</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117,8</w:t>
            </w:r>
          </w:p>
        </w:tc>
      </w:tr>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3.</w:t>
            </w:r>
          </w:p>
        </w:tc>
        <w:tc>
          <w:tcPr>
            <w:tcW w:w="4251"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 xml:space="preserve">Хутор </w:t>
            </w:r>
            <w:proofErr w:type="spellStart"/>
            <w:r w:rsidRPr="009E4D7D">
              <w:rPr>
                <w:rStyle w:val="FontStyle11"/>
                <w:rFonts w:ascii="Arial" w:hAnsi="Arial" w:cs="Arial"/>
                <w:b w:val="0"/>
              </w:rPr>
              <w:t>Подольховский</w:t>
            </w:r>
            <w:proofErr w:type="spellEnd"/>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59,9</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111,7</w:t>
            </w:r>
          </w:p>
        </w:tc>
      </w:tr>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4.</w:t>
            </w:r>
          </w:p>
        </w:tc>
        <w:tc>
          <w:tcPr>
            <w:tcW w:w="4251"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Хутор Пичугин</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54,2</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105,1</w:t>
            </w:r>
          </w:p>
        </w:tc>
      </w:tr>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5.</w:t>
            </w:r>
          </w:p>
        </w:tc>
        <w:tc>
          <w:tcPr>
            <w:tcW w:w="4251"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 xml:space="preserve">Хутор </w:t>
            </w:r>
            <w:proofErr w:type="spellStart"/>
            <w:r w:rsidRPr="009E4D7D">
              <w:rPr>
                <w:rStyle w:val="FontStyle11"/>
                <w:rFonts w:ascii="Arial" w:hAnsi="Arial" w:cs="Arial"/>
                <w:b w:val="0"/>
              </w:rPr>
              <w:t>Новоалександровский</w:t>
            </w:r>
            <w:proofErr w:type="spellEnd"/>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46,8</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102,2</w:t>
            </w:r>
          </w:p>
        </w:tc>
      </w:tr>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6.</w:t>
            </w:r>
          </w:p>
        </w:tc>
        <w:tc>
          <w:tcPr>
            <w:tcW w:w="4251"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Хутор Березки</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56,0</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113,2</w:t>
            </w:r>
          </w:p>
        </w:tc>
      </w:tr>
      <w:tr w:rsidR="00F445E0" w:rsidRPr="009E4D7D" w:rsidTr="00F445E0">
        <w:tc>
          <w:tcPr>
            <w:tcW w:w="534" w:type="dxa"/>
          </w:tcPr>
          <w:p w:rsidR="00F445E0" w:rsidRPr="009E4D7D" w:rsidRDefault="00F445E0" w:rsidP="000C1188">
            <w:pPr>
              <w:pStyle w:val="Style2"/>
              <w:widowControl/>
              <w:jc w:val="both"/>
              <w:rPr>
                <w:rStyle w:val="FontStyle11"/>
                <w:rFonts w:ascii="Arial" w:hAnsi="Arial" w:cs="Arial"/>
                <w:b w:val="0"/>
              </w:rPr>
            </w:pPr>
          </w:p>
        </w:tc>
        <w:tc>
          <w:tcPr>
            <w:tcW w:w="4251" w:type="dxa"/>
          </w:tcPr>
          <w:p w:rsidR="00F445E0" w:rsidRPr="009E4D7D" w:rsidRDefault="00F445E0" w:rsidP="000C1188">
            <w:pPr>
              <w:pStyle w:val="Style2"/>
              <w:widowControl/>
              <w:jc w:val="both"/>
              <w:rPr>
                <w:rStyle w:val="FontStyle11"/>
                <w:rFonts w:ascii="Arial" w:hAnsi="Arial" w:cs="Arial"/>
                <w:b w:val="0"/>
              </w:rPr>
            </w:pPr>
            <w:r w:rsidRPr="009E4D7D">
              <w:rPr>
                <w:rStyle w:val="FontStyle11"/>
                <w:rFonts w:ascii="Arial" w:hAnsi="Arial" w:cs="Arial"/>
                <w:b w:val="0"/>
              </w:rPr>
              <w:t>ИТОГО</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623,0</w:t>
            </w:r>
          </w:p>
        </w:tc>
        <w:tc>
          <w:tcPr>
            <w:tcW w:w="2393" w:type="dxa"/>
          </w:tcPr>
          <w:p w:rsidR="00F445E0" w:rsidRPr="009E4D7D" w:rsidRDefault="00F445E0" w:rsidP="00F445E0">
            <w:pPr>
              <w:pStyle w:val="Style2"/>
              <w:widowControl/>
              <w:jc w:val="center"/>
              <w:rPr>
                <w:rStyle w:val="FontStyle11"/>
                <w:rFonts w:ascii="Arial" w:hAnsi="Arial" w:cs="Arial"/>
                <w:b w:val="0"/>
              </w:rPr>
            </w:pPr>
            <w:r w:rsidRPr="009E4D7D">
              <w:rPr>
                <w:rStyle w:val="FontStyle11"/>
                <w:rFonts w:ascii="Arial" w:hAnsi="Arial" w:cs="Arial"/>
                <w:b w:val="0"/>
              </w:rPr>
              <w:t>1071,6</w:t>
            </w:r>
          </w:p>
        </w:tc>
      </w:tr>
    </w:tbl>
    <w:p w:rsidR="00F445E0" w:rsidRPr="009E4D7D" w:rsidRDefault="00F445E0" w:rsidP="000C1188">
      <w:pPr>
        <w:pStyle w:val="Style2"/>
        <w:widowControl/>
        <w:ind w:firstLine="581"/>
        <w:jc w:val="both"/>
        <w:rPr>
          <w:rStyle w:val="FontStyle11"/>
          <w:rFonts w:ascii="Arial" w:hAnsi="Arial" w:cs="Arial"/>
          <w:b w:val="0"/>
          <w:sz w:val="24"/>
          <w:szCs w:val="24"/>
        </w:rPr>
      </w:pPr>
    </w:p>
    <w:p w:rsidR="000C1188" w:rsidRPr="009E4D7D" w:rsidRDefault="000C1188" w:rsidP="008900A7">
      <w:pPr>
        <w:pStyle w:val="Style2"/>
        <w:widowControl/>
        <w:ind w:firstLine="581"/>
        <w:jc w:val="both"/>
        <w:rPr>
          <w:rFonts w:ascii="Arial" w:hAnsi="Arial" w:cs="Arial"/>
          <w:bCs/>
          <w:color w:val="000000"/>
        </w:rPr>
      </w:pPr>
      <w:r w:rsidRPr="009E4D7D">
        <w:rPr>
          <w:rStyle w:val="FontStyle11"/>
          <w:rFonts w:ascii="Arial" w:hAnsi="Arial" w:cs="Arial"/>
          <w:b w:val="0"/>
          <w:sz w:val="24"/>
          <w:szCs w:val="24"/>
        </w:rPr>
        <w:t>Выявленные пространственные ресурсы территории поселения,</w:t>
      </w:r>
      <w:r w:rsidRPr="009E4D7D">
        <w:rPr>
          <w:rStyle w:val="FontStyle11"/>
          <w:rFonts w:ascii="Arial" w:hAnsi="Arial" w:cs="Arial"/>
          <w:b w:val="0"/>
          <w:sz w:val="24"/>
          <w:szCs w:val="24"/>
        </w:rPr>
        <w:br/>
        <w:t>которые могут, а в случае с улучшением социально-экономической ситуации</w:t>
      </w:r>
      <w:r w:rsidRPr="009E4D7D">
        <w:rPr>
          <w:rStyle w:val="FontStyle11"/>
          <w:rFonts w:ascii="Arial" w:hAnsi="Arial" w:cs="Arial"/>
          <w:b w:val="0"/>
          <w:sz w:val="24"/>
          <w:szCs w:val="24"/>
        </w:rPr>
        <w:br/>
      </w:r>
      <w:r w:rsidRPr="009E4D7D">
        <w:rPr>
          <w:rStyle w:val="FontStyle11"/>
          <w:rFonts w:ascii="Arial" w:hAnsi="Arial" w:cs="Arial"/>
          <w:b w:val="0"/>
          <w:sz w:val="24"/>
          <w:szCs w:val="24"/>
        </w:rPr>
        <w:lastRenderedPageBreak/>
        <w:t>и должны быть включены в состав населенных пунктов (незастроенные</w:t>
      </w:r>
      <w:r w:rsidRPr="009E4D7D">
        <w:rPr>
          <w:rStyle w:val="FontStyle11"/>
          <w:rFonts w:ascii="Arial" w:hAnsi="Arial" w:cs="Arial"/>
          <w:b w:val="0"/>
          <w:sz w:val="24"/>
          <w:szCs w:val="24"/>
        </w:rPr>
        <w:br/>
        <w:t>территории, угодья, выпаса и сельскохозяйственные угодья) за пределами</w:t>
      </w:r>
      <w:r w:rsidRPr="009E4D7D">
        <w:rPr>
          <w:rStyle w:val="FontStyle11"/>
          <w:rFonts w:ascii="Arial" w:hAnsi="Arial" w:cs="Arial"/>
          <w:b w:val="0"/>
          <w:sz w:val="24"/>
          <w:szCs w:val="24"/>
        </w:rPr>
        <w:br/>
        <w:t>существующей границы застройки (административные границы населенных</w:t>
      </w:r>
      <w:r w:rsidRPr="009E4D7D">
        <w:rPr>
          <w:rStyle w:val="FontStyle11"/>
          <w:rFonts w:ascii="Arial" w:hAnsi="Arial" w:cs="Arial"/>
          <w:b w:val="0"/>
          <w:sz w:val="24"/>
          <w:szCs w:val="24"/>
        </w:rPr>
        <w:br/>
        <w:t>пунктов на местности не устанав</w:t>
      </w:r>
      <w:r w:rsidR="005A3A49" w:rsidRPr="009E4D7D">
        <w:rPr>
          <w:rStyle w:val="FontStyle11"/>
          <w:rFonts w:ascii="Arial" w:hAnsi="Arial" w:cs="Arial"/>
          <w:b w:val="0"/>
          <w:sz w:val="24"/>
          <w:szCs w:val="24"/>
        </w:rPr>
        <w:t>ливались) составляют около 448,6</w:t>
      </w:r>
      <w:r w:rsidRPr="009E4D7D">
        <w:rPr>
          <w:rStyle w:val="FontStyle11"/>
          <w:rFonts w:ascii="Arial" w:hAnsi="Arial" w:cs="Arial"/>
          <w:b w:val="0"/>
          <w:sz w:val="24"/>
          <w:szCs w:val="24"/>
        </w:rPr>
        <w:t xml:space="preserve"> га. Они</w:t>
      </w:r>
      <w:r w:rsidRPr="009E4D7D">
        <w:rPr>
          <w:rStyle w:val="FontStyle11"/>
          <w:rFonts w:ascii="Arial" w:hAnsi="Arial" w:cs="Arial"/>
          <w:b w:val="0"/>
          <w:sz w:val="24"/>
          <w:szCs w:val="24"/>
        </w:rPr>
        <w:br/>
        <w:t>позволят обеспечить расселение населения в расчетном 2034</w:t>
      </w:r>
      <w:r w:rsidR="00B670A7" w:rsidRPr="009E4D7D">
        <w:rPr>
          <w:rStyle w:val="FontStyle11"/>
          <w:rFonts w:ascii="Arial" w:hAnsi="Arial" w:cs="Arial"/>
          <w:b w:val="0"/>
          <w:sz w:val="24"/>
          <w:szCs w:val="24"/>
        </w:rPr>
        <w:t xml:space="preserve"> году</w:t>
      </w:r>
      <w:r w:rsidR="00B670A7" w:rsidRPr="009E4D7D">
        <w:rPr>
          <w:rStyle w:val="FontStyle11"/>
          <w:rFonts w:ascii="Arial" w:hAnsi="Arial" w:cs="Arial"/>
          <w:b w:val="0"/>
          <w:sz w:val="24"/>
          <w:szCs w:val="24"/>
        </w:rPr>
        <w:br/>
        <w:t>минимальной численностью 2659</w:t>
      </w:r>
      <w:r w:rsidRPr="009E4D7D">
        <w:rPr>
          <w:rStyle w:val="FontStyle11"/>
          <w:rFonts w:ascii="Arial" w:hAnsi="Arial" w:cs="Arial"/>
          <w:b w:val="0"/>
          <w:sz w:val="24"/>
          <w:szCs w:val="24"/>
        </w:rPr>
        <w:t xml:space="preserve"> человек. Полученная численность</w:t>
      </w:r>
      <w:r w:rsidRPr="009E4D7D">
        <w:rPr>
          <w:rStyle w:val="FontStyle11"/>
          <w:rFonts w:ascii="Arial" w:hAnsi="Arial" w:cs="Arial"/>
          <w:b w:val="0"/>
          <w:sz w:val="24"/>
          <w:szCs w:val="24"/>
        </w:rPr>
        <w:br/>
        <w:t>населения является минимально возможной исходя из существующего</w:t>
      </w:r>
      <w:r w:rsidRPr="009E4D7D">
        <w:rPr>
          <w:rStyle w:val="FontStyle11"/>
          <w:rFonts w:ascii="Arial" w:hAnsi="Arial" w:cs="Arial"/>
          <w:b w:val="0"/>
          <w:sz w:val="24"/>
          <w:szCs w:val="24"/>
        </w:rPr>
        <w:br/>
        <w:t>показателя обеспеченности населения жилой площадью и существующих</w:t>
      </w:r>
      <w:r w:rsidRPr="009E4D7D">
        <w:rPr>
          <w:rStyle w:val="FontStyle11"/>
          <w:rFonts w:ascii="Arial" w:hAnsi="Arial" w:cs="Arial"/>
          <w:b w:val="0"/>
          <w:sz w:val="24"/>
          <w:szCs w:val="24"/>
        </w:rPr>
        <w:br/>
        <w:t>показателей размеров жилых зон (при сохранении ведения личных</w:t>
      </w:r>
      <w:r w:rsidRPr="009E4D7D">
        <w:rPr>
          <w:rStyle w:val="FontStyle11"/>
          <w:rFonts w:ascii="Arial" w:hAnsi="Arial" w:cs="Arial"/>
          <w:b w:val="0"/>
          <w:sz w:val="24"/>
          <w:szCs w:val="24"/>
        </w:rPr>
        <w:br/>
        <w:t>подсобных хозяйств, появлении индивидуальных жилых домов, дачных</w:t>
      </w:r>
      <w:r w:rsidRPr="009E4D7D">
        <w:rPr>
          <w:rStyle w:val="FontStyle11"/>
          <w:rFonts w:ascii="Arial" w:hAnsi="Arial" w:cs="Arial"/>
          <w:b w:val="0"/>
          <w:sz w:val="24"/>
          <w:szCs w:val="24"/>
        </w:rPr>
        <w:br/>
        <w:t>некоммерческих партнерств) - как обязательное условие сохранения облика</w:t>
      </w:r>
      <w:r w:rsidRPr="009E4D7D">
        <w:rPr>
          <w:rStyle w:val="FontStyle11"/>
          <w:rFonts w:ascii="Arial" w:hAnsi="Arial" w:cs="Arial"/>
          <w:b w:val="0"/>
          <w:sz w:val="24"/>
          <w:szCs w:val="24"/>
        </w:rPr>
        <w:br/>
        <w:t>существующих населенных пунктов.</w:t>
      </w:r>
      <w:bookmarkEnd w:id="1"/>
    </w:p>
    <w:p w:rsidR="00B670A7" w:rsidRPr="009E4D7D" w:rsidRDefault="000C1188" w:rsidP="000C1188">
      <w:pPr>
        <w:pStyle w:val="Style2"/>
        <w:widowControl/>
        <w:ind w:firstLine="566"/>
        <w:jc w:val="both"/>
        <w:rPr>
          <w:rStyle w:val="FontStyle11"/>
          <w:rFonts w:ascii="Arial" w:hAnsi="Arial" w:cs="Arial"/>
          <w:b w:val="0"/>
          <w:sz w:val="24"/>
          <w:szCs w:val="24"/>
        </w:rPr>
      </w:pPr>
      <w:proofErr w:type="gramStart"/>
      <w:r w:rsidRPr="009E4D7D">
        <w:rPr>
          <w:rStyle w:val="FontStyle11"/>
          <w:rFonts w:ascii="Arial" w:hAnsi="Arial" w:cs="Arial"/>
          <w:b w:val="0"/>
          <w:sz w:val="24"/>
          <w:szCs w:val="24"/>
        </w:rPr>
        <w:t>Среди аспектов инфраструктурного развития поселения, оказывающим наибольшее вл</w:t>
      </w:r>
      <w:r w:rsidR="00B670A7" w:rsidRPr="009E4D7D">
        <w:rPr>
          <w:rStyle w:val="FontStyle11"/>
          <w:rFonts w:ascii="Arial" w:hAnsi="Arial" w:cs="Arial"/>
          <w:b w:val="0"/>
          <w:sz w:val="24"/>
          <w:szCs w:val="24"/>
        </w:rPr>
        <w:t xml:space="preserve">ияние на градообразующую базу в </w:t>
      </w:r>
      <w:r w:rsidRPr="009E4D7D">
        <w:rPr>
          <w:rStyle w:val="FontStyle11"/>
          <w:rFonts w:ascii="Arial" w:hAnsi="Arial" w:cs="Arial"/>
          <w:b w:val="0"/>
          <w:sz w:val="24"/>
          <w:szCs w:val="24"/>
        </w:rPr>
        <w:t xml:space="preserve">целом выделяются: </w:t>
      </w:r>
      <w:proofErr w:type="gramEnd"/>
    </w:p>
    <w:p w:rsidR="00B670A7" w:rsidRPr="009E4D7D" w:rsidRDefault="00B670A7" w:rsidP="000C1188">
      <w:pPr>
        <w:pStyle w:val="Style2"/>
        <w:widowControl/>
        <w:ind w:firstLine="566"/>
        <w:jc w:val="both"/>
        <w:rPr>
          <w:rStyle w:val="FontStyle11"/>
          <w:rFonts w:ascii="Arial" w:hAnsi="Arial" w:cs="Arial"/>
          <w:b w:val="0"/>
          <w:sz w:val="24"/>
          <w:szCs w:val="24"/>
        </w:rPr>
      </w:pPr>
      <w:r w:rsidRPr="009E4D7D">
        <w:rPr>
          <w:rStyle w:val="FontStyle11"/>
          <w:rFonts w:ascii="Arial" w:hAnsi="Arial" w:cs="Arial"/>
          <w:b w:val="0"/>
          <w:sz w:val="24"/>
          <w:szCs w:val="24"/>
        </w:rPr>
        <w:t xml:space="preserve">обеспеченность основными </w:t>
      </w:r>
      <w:r w:rsidR="000C1188" w:rsidRPr="009E4D7D">
        <w:rPr>
          <w:rStyle w:val="FontStyle11"/>
          <w:rFonts w:ascii="Arial" w:hAnsi="Arial" w:cs="Arial"/>
          <w:b w:val="0"/>
          <w:sz w:val="24"/>
          <w:szCs w:val="24"/>
        </w:rPr>
        <w:t>ресурсами градостроительного развития (и</w:t>
      </w:r>
      <w:r w:rsidRPr="009E4D7D">
        <w:rPr>
          <w:rStyle w:val="FontStyle11"/>
          <w:rFonts w:ascii="Arial" w:hAnsi="Arial" w:cs="Arial"/>
          <w:b w:val="0"/>
          <w:sz w:val="24"/>
          <w:szCs w:val="24"/>
        </w:rPr>
        <w:t xml:space="preserve">нвестиции, территория, трудовые </w:t>
      </w:r>
      <w:r w:rsidR="000C1188" w:rsidRPr="009E4D7D">
        <w:rPr>
          <w:rStyle w:val="FontStyle11"/>
          <w:rFonts w:ascii="Arial" w:hAnsi="Arial" w:cs="Arial"/>
          <w:b w:val="0"/>
          <w:sz w:val="24"/>
          <w:szCs w:val="24"/>
        </w:rPr>
        <w:t>и инженерно - энергетические ресурсы), перспективы поставок сырья,</w:t>
      </w:r>
      <w:r w:rsidRPr="009E4D7D">
        <w:rPr>
          <w:rStyle w:val="FontStyle11"/>
          <w:rFonts w:ascii="Arial" w:hAnsi="Arial" w:cs="Arial"/>
          <w:b w:val="0"/>
          <w:sz w:val="24"/>
          <w:szCs w:val="24"/>
        </w:rPr>
        <w:t xml:space="preserve"> </w:t>
      </w:r>
      <w:r w:rsidR="000C1188" w:rsidRPr="009E4D7D">
        <w:rPr>
          <w:rStyle w:val="FontStyle11"/>
          <w:rFonts w:ascii="Arial" w:hAnsi="Arial" w:cs="Arial"/>
          <w:b w:val="0"/>
          <w:sz w:val="24"/>
          <w:szCs w:val="24"/>
        </w:rPr>
        <w:t xml:space="preserve">ситуация с доступностью рынков сбыта. </w:t>
      </w:r>
    </w:p>
    <w:p w:rsidR="000C1188" w:rsidRPr="009E4D7D" w:rsidRDefault="000C1188" w:rsidP="000C1188">
      <w:pPr>
        <w:pStyle w:val="Style2"/>
        <w:widowControl/>
        <w:ind w:firstLine="566"/>
        <w:jc w:val="both"/>
        <w:rPr>
          <w:rStyle w:val="FontStyle11"/>
          <w:rFonts w:ascii="Arial" w:hAnsi="Arial" w:cs="Arial"/>
          <w:b w:val="0"/>
          <w:sz w:val="24"/>
          <w:szCs w:val="24"/>
        </w:rPr>
      </w:pPr>
      <w:r w:rsidRPr="009E4D7D">
        <w:rPr>
          <w:rStyle w:val="FontStyle11"/>
          <w:rFonts w:ascii="Arial" w:hAnsi="Arial" w:cs="Arial"/>
          <w:b w:val="0"/>
          <w:sz w:val="24"/>
          <w:szCs w:val="24"/>
        </w:rPr>
        <w:t>В будущем источники т</w:t>
      </w:r>
      <w:r w:rsidR="00B670A7" w:rsidRPr="009E4D7D">
        <w:rPr>
          <w:rStyle w:val="FontStyle11"/>
          <w:rFonts w:ascii="Arial" w:hAnsi="Arial" w:cs="Arial"/>
          <w:b w:val="0"/>
          <w:sz w:val="24"/>
          <w:szCs w:val="24"/>
        </w:rPr>
        <w:t>ерриториального развития поселения</w:t>
      </w:r>
      <w:r w:rsidRPr="009E4D7D">
        <w:rPr>
          <w:rStyle w:val="FontStyle11"/>
          <w:rFonts w:ascii="Arial" w:hAnsi="Arial" w:cs="Arial"/>
          <w:b w:val="0"/>
          <w:sz w:val="24"/>
          <w:szCs w:val="24"/>
        </w:rPr>
        <w:t xml:space="preserve"> обусловлены:</w:t>
      </w:r>
    </w:p>
    <w:p w:rsidR="000C1188" w:rsidRPr="009E4D7D" w:rsidRDefault="000C1188" w:rsidP="00B670A7">
      <w:pPr>
        <w:pStyle w:val="Style3"/>
        <w:widowControl/>
        <w:tabs>
          <w:tab w:val="left" w:pos="734"/>
        </w:tabs>
        <w:jc w:val="both"/>
        <w:rPr>
          <w:rStyle w:val="FontStyle11"/>
          <w:rFonts w:ascii="Arial" w:hAnsi="Arial" w:cs="Arial"/>
          <w:b w:val="0"/>
          <w:sz w:val="24"/>
          <w:szCs w:val="24"/>
        </w:rPr>
      </w:pPr>
      <w:r w:rsidRPr="009E4D7D">
        <w:rPr>
          <w:rStyle w:val="FontStyle11"/>
          <w:rFonts w:ascii="Arial" w:hAnsi="Arial" w:cs="Arial"/>
          <w:b w:val="0"/>
          <w:sz w:val="24"/>
          <w:szCs w:val="24"/>
        </w:rPr>
        <w:t>-</w:t>
      </w:r>
      <w:r w:rsidRPr="009E4D7D">
        <w:rPr>
          <w:rStyle w:val="FontStyle11"/>
          <w:rFonts w:ascii="Arial" w:hAnsi="Arial" w:cs="Arial"/>
          <w:b w:val="0"/>
          <w:sz w:val="24"/>
          <w:szCs w:val="24"/>
        </w:rPr>
        <w:tab/>
        <w:t>ростом производства сельскохозяйственной продукции, ведущим к</w:t>
      </w:r>
      <w:r w:rsidRPr="009E4D7D">
        <w:rPr>
          <w:rStyle w:val="FontStyle11"/>
          <w:rFonts w:ascii="Arial" w:hAnsi="Arial" w:cs="Arial"/>
          <w:b w:val="0"/>
          <w:sz w:val="24"/>
          <w:szCs w:val="24"/>
        </w:rPr>
        <w:br/>
        <w:t>увеличению соответствующих экологически чистых перерабатывающих</w:t>
      </w:r>
      <w:r w:rsidRPr="009E4D7D">
        <w:rPr>
          <w:rStyle w:val="FontStyle11"/>
          <w:rFonts w:ascii="Arial" w:hAnsi="Arial" w:cs="Arial"/>
          <w:b w:val="0"/>
          <w:sz w:val="24"/>
          <w:szCs w:val="24"/>
        </w:rPr>
        <w:br/>
        <w:t>производственных объектов;</w:t>
      </w:r>
    </w:p>
    <w:p w:rsidR="000C1188" w:rsidRPr="009E4D7D" w:rsidRDefault="000C1188" w:rsidP="000C1188">
      <w:pPr>
        <w:pStyle w:val="Style3"/>
        <w:widowControl/>
        <w:numPr>
          <w:ilvl w:val="0"/>
          <w:numId w:val="4"/>
        </w:numPr>
        <w:tabs>
          <w:tab w:val="left" w:pos="720"/>
        </w:tabs>
        <w:jc w:val="both"/>
        <w:rPr>
          <w:rStyle w:val="FontStyle11"/>
          <w:rFonts w:ascii="Arial" w:hAnsi="Arial" w:cs="Arial"/>
          <w:b w:val="0"/>
          <w:sz w:val="24"/>
          <w:szCs w:val="24"/>
        </w:rPr>
      </w:pPr>
      <w:r w:rsidRPr="009E4D7D">
        <w:rPr>
          <w:rStyle w:val="FontStyle11"/>
          <w:rFonts w:ascii="Arial" w:hAnsi="Arial" w:cs="Arial"/>
          <w:b w:val="0"/>
          <w:sz w:val="24"/>
          <w:szCs w:val="24"/>
        </w:rPr>
        <w:t>размещение придорожных сервисных объектов в непосредственном</w:t>
      </w:r>
      <w:r w:rsidRPr="009E4D7D">
        <w:rPr>
          <w:rStyle w:val="FontStyle11"/>
          <w:rFonts w:ascii="Arial" w:hAnsi="Arial" w:cs="Arial"/>
          <w:b w:val="0"/>
          <w:sz w:val="24"/>
          <w:szCs w:val="24"/>
        </w:rPr>
        <w:br/>
        <w:t>приближении к региональным автомобильным дорогам и центрам</w:t>
      </w:r>
      <w:r w:rsidRPr="009E4D7D">
        <w:rPr>
          <w:rStyle w:val="FontStyle11"/>
          <w:rFonts w:ascii="Arial" w:hAnsi="Arial" w:cs="Arial"/>
          <w:b w:val="0"/>
          <w:sz w:val="24"/>
          <w:szCs w:val="24"/>
        </w:rPr>
        <w:br/>
        <w:t>населенных пунктов;</w:t>
      </w:r>
    </w:p>
    <w:p w:rsidR="000C1188" w:rsidRPr="009E4D7D" w:rsidRDefault="000C1188" w:rsidP="000C1188">
      <w:pPr>
        <w:pStyle w:val="Style3"/>
        <w:widowControl/>
        <w:numPr>
          <w:ilvl w:val="0"/>
          <w:numId w:val="4"/>
        </w:numPr>
        <w:tabs>
          <w:tab w:val="left" w:pos="720"/>
        </w:tabs>
        <w:jc w:val="both"/>
        <w:rPr>
          <w:rStyle w:val="FontStyle11"/>
          <w:rFonts w:ascii="Arial" w:hAnsi="Arial" w:cs="Arial"/>
          <w:b w:val="0"/>
          <w:sz w:val="24"/>
          <w:szCs w:val="24"/>
        </w:rPr>
      </w:pPr>
      <w:r w:rsidRPr="009E4D7D">
        <w:rPr>
          <w:rStyle w:val="FontStyle11"/>
          <w:rFonts w:ascii="Arial" w:hAnsi="Arial" w:cs="Arial"/>
          <w:b w:val="0"/>
          <w:sz w:val="24"/>
          <w:szCs w:val="24"/>
        </w:rPr>
        <w:t>системой общественных центров поселения - местных общественн</w:t>
      </w:r>
      <w:proofErr w:type="gramStart"/>
      <w:r w:rsidRPr="009E4D7D">
        <w:rPr>
          <w:rStyle w:val="FontStyle11"/>
          <w:rFonts w:ascii="Arial" w:hAnsi="Arial" w:cs="Arial"/>
          <w:b w:val="0"/>
          <w:sz w:val="24"/>
          <w:szCs w:val="24"/>
        </w:rPr>
        <w:t>о-</w:t>
      </w:r>
      <w:proofErr w:type="gramEnd"/>
      <w:r w:rsidRPr="009E4D7D">
        <w:rPr>
          <w:rStyle w:val="FontStyle11"/>
          <w:rFonts w:ascii="Arial" w:hAnsi="Arial" w:cs="Arial"/>
          <w:b w:val="0"/>
          <w:sz w:val="24"/>
          <w:szCs w:val="24"/>
        </w:rPr>
        <w:br/>
        <w:t>деловых центров путем выделения нескольких фрагментов территории под</w:t>
      </w:r>
      <w:r w:rsidRPr="009E4D7D">
        <w:rPr>
          <w:rStyle w:val="FontStyle11"/>
          <w:rFonts w:ascii="Arial" w:hAnsi="Arial" w:cs="Arial"/>
          <w:b w:val="0"/>
          <w:sz w:val="24"/>
          <w:szCs w:val="24"/>
        </w:rPr>
        <w:br/>
        <w:t>размещение торговых, деловых, других коммерческих учреждений вдоль</w:t>
      </w:r>
      <w:r w:rsidRPr="009E4D7D">
        <w:rPr>
          <w:rStyle w:val="FontStyle11"/>
          <w:rFonts w:ascii="Arial" w:hAnsi="Arial" w:cs="Arial"/>
          <w:b w:val="0"/>
          <w:sz w:val="24"/>
          <w:szCs w:val="24"/>
        </w:rPr>
        <w:br/>
        <w:t>основных планировочных осей и на пересечениях улиц;</w:t>
      </w:r>
    </w:p>
    <w:p w:rsidR="000C1188" w:rsidRPr="009E4D7D" w:rsidRDefault="000C1188" w:rsidP="000C1188">
      <w:pPr>
        <w:pStyle w:val="Style3"/>
        <w:widowControl/>
        <w:tabs>
          <w:tab w:val="left" w:pos="864"/>
        </w:tabs>
        <w:spacing w:before="5"/>
        <w:ind w:firstLine="581"/>
        <w:jc w:val="both"/>
        <w:rPr>
          <w:rStyle w:val="FontStyle11"/>
          <w:rFonts w:ascii="Arial" w:hAnsi="Arial" w:cs="Arial"/>
          <w:b w:val="0"/>
          <w:sz w:val="24"/>
          <w:szCs w:val="24"/>
        </w:rPr>
      </w:pPr>
      <w:r w:rsidRPr="009E4D7D">
        <w:rPr>
          <w:rStyle w:val="FontStyle11"/>
          <w:rFonts w:ascii="Arial" w:hAnsi="Arial" w:cs="Arial"/>
          <w:b w:val="0"/>
          <w:sz w:val="24"/>
          <w:szCs w:val="24"/>
        </w:rPr>
        <w:t>-</w:t>
      </w:r>
      <w:r w:rsidRPr="009E4D7D">
        <w:rPr>
          <w:rStyle w:val="FontStyle11"/>
          <w:rFonts w:ascii="Arial" w:hAnsi="Arial" w:cs="Arial"/>
          <w:b w:val="0"/>
          <w:sz w:val="24"/>
          <w:szCs w:val="24"/>
        </w:rPr>
        <w:tab/>
        <w:t>сохранением жилого фонда (охраняя конституционные права</w:t>
      </w:r>
      <w:r w:rsidRPr="009E4D7D">
        <w:rPr>
          <w:rStyle w:val="FontStyle11"/>
          <w:rFonts w:ascii="Arial" w:hAnsi="Arial" w:cs="Arial"/>
          <w:b w:val="0"/>
          <w:sz w:val="24"/>
          <w:szCs w:val="24"/>
        </w:rPr>
        <w:br/>
        <w:t>граждан), новым жилищным строительством на свободных территориях в</w:t>
      </w:r>
      <w:r w:rsidRPr="009E4D7D">
        <w:rPr>
          <w:rStyle w:val="FontStyle11"/>
          <w:rFonts w:ascii="Arial" w:hAnsi="Arial" w:cs="Arial"/>
          <w:b w:val="0"/>
          <w:sz w:val="24"/>
          <w:szCs w:val="24"/>
        </w:rPr>
        <w:br/>
        <w:t>основном за счет индивидуальной жилой застройки;</w:t>
      </w:r>
    </w:p>
    <w:p w:rsidR="000C1188" w:rsidRPr="009E4D7D" w:rsidRDefault="000C1188" w:rsidP="000C1188">
      <w:pPr>
        <w:pStyle w:val="Style3"/>
        <w:widowControl/>
        <w:numPr>
          <w:ilvl w:val="0"/>
          <w:numId w:val="5"/>
        </w:numPr>
        <w:tabs>
          <w:tab w:val="left" w:pos="720"/>
        </w:tabs>
        <w:ind w:firstLine="590"/>
        <w:jc w:val="both"/>
        <w:rPr>
          <w:rStyle w:val="FontStyle11"/>
          <w:rFonts w:ascii="Arial" w:hAnsi="Arial" w:cs="Arial"/>
          <w:b w:val="0"/>
          <w:sz w:val="24"/>
          <w:szCs w:val="24"/>
        </w:rPr>
      </w:pPr>
      <w:r w:rsidRPr="009E4D7D">
        <w:rPr>
          <w:rStyle w:val="FontStyle11"/>
          <w:rFonts w:ascii="Arial" w:hAnsi="Arial" w:cs="Arial"/>
          <w:b w:val="0"/>
          <w:sz w:val="24"/>
          <w:szCs w:val="24"/>
        </w:rPr>
        <w:t>сохранением территории действующих кладбищ, закреплением их в</w:t>
      </w:r>
      <w:r w:rsidRPr="009E4D7D">
        <w:rPr>
          <w:rStyle w:val="FontStyle11"/>
          <w:rFonts w:ascii="Arial" w:hAnsi="Arial" w:cs="Arial"/>
          <w:b w:val="0"/>
          <w:sz w:val="24"/>
          <w:szCs w:val="24"/>
        </w:rPr>
        <w:br/>
        <w:t>новых границах;</w:t>
      </w:r>
    </w:p>
    <w:p w:rsidR="000C1188" w:rsidRPr="009E4D7D" w:rsidRDefault="000C1188" w:rsidP="000C1188">
      <w:pPr>
        <w:pStyle w:val="Style3"/>
        <w:widowControl/>
        <w:numPr>
          <w:ilvl w:val="0"/>
          <w:numId w:val="5"/>
        </w:numPr>
        <w:tabs>
          <w:tab w:val="left" w:pos="720"/>
        </w:tabs>
        <w:ind w:firstLine="590"/>
        <w:jc w:val="both"/>
        <w:rPr>
          <w:rStyle w:val="FontStyle11"/>
          <w:rFonts w:ascii="Arial" w:hAnsi="Arial" w:cs="Arial"/>
          <w:b w:val="0"/>
          <w:sz w:val="24"/>
          <w:szCs w:val="24"/>
        </w:rPr>
      </w:pPr>
      <w:r w:rsidRPr="009E4D7D">
        <w:rPr>
          <w:rStyle w:val="FontStyle11"/>
          <w:rFonts w:ascii="Arial" w:hAnsi="Arial" w:cs="Arial"/>
          <w:b w:val="0"/>
          <w:sz w:val="24"/>
          <w:szCs w:val="24"/>
        </w:rPr>
        <w:t>необходимостью сформировать непрерывную систему озелененных</w:t>
      </w:r>
      <w:r w:rsidRPr="009E4D7D">
        <w:rPr>
          <w:rStyle w:val="FontStyle11"/>
          <w:rFonts w:ascii="Arial" w:hAnsi="Arial" w:cs="Arial"/>
          <w:b w:val="0"/>
          <w:sz w:val="24"/>
          <w:szCs w:val="24"/>
        </w:rPr>
        <w:br/>
        <w:t>территорий в определенном территориально-градостроительном виде,</w:t>
      </w:r>
      <w:r w:rsidRPr="009E4D7D">
        <w:rPr>
          <w:rStyle w:val="FontStyle11"/>
          <w:rFonts w:ascii="Arial" w:hAnsi="Arial" w:cs="Arial"/>
          <w:b w:val="0"/>
          <w:sz w:val="24"/>
          <w:szCs w:val="24"/>
        </w:rPr>
        <w:br/>
        <w:t>представляющая собой совокупность ландшафтных объектов, территорий и</w:t>
      </w:r>
      <w:r w:rsidRPr="009E4D7D">
        <w:rPr>
          <w:rStyle w:val="FontStyle11"/>
          <w:rFonts w:ascii="Arial" w:hAnsi="Arial" w:cs="Arial"/>
          <w:b w:val="0"/>
          <w:sz w:val="24"/>
          <w:szCs w:val="24"/>
        </w:rPr>
        <w:br/>
        <w:t>зон отдыха.</w:t>
      </w:r>
    </w:p>
    <w:p w:rsidR="00C6426B" w:rsidRPr="009E4D7D" w:rsidRDefault="000C1188" w:rsidP="00C6426B">
      <w:pPr>
        <w:pStyle w:val="Style1"/>
        <w:widowControl/>
        <w:numPr>
          <w:ilvl w:val="0"/>
          <w:numId w:val="5"/>
        </w:numPr>
        <w:spacing w:line="240" w:lineRule="auto"/>
        <w:ind w:right="-1"/>
        <w:jc w:val="both"/>
        <w:rPr>
          <w:rStyle w:val="FontStyle17"/>
          <w:rFonts w:ascii="Arial" w:hAnsi="Arial" w:cs="Arial"/>
          <w:i w:val="0"/>
          <w:sz w:val="24"/>
          <w:szCs w:val="24"/>
        </w:rPr>
      </w:pPr>
      <w:r w:rsidRPr="009E4D7D">
        <w:rPr>
          <w:rStyle w:val="FontStyle17"/>
          <w:rFonts w:ascii="Arial" w:hAnsi="Arial" w:cs="Arial"/>
          <w:i w:val="0"/>
          <w:sz w:val="24"/>
          <w:szCs w:val="24"/>
        </w:rPr>
        <w:t>Жилищный фонд, вероятно, будет расти незначительными темпами.</w:t>
      </w:r>
      <w:r w:rsidRPr="009E4D7D">
        <w:rPr>
          <w:rStyle w:val="FontStyle17"/>
          <w:rFonts w:ascii="Arial" w:hAnsi="Arial" w:cs="Arial"/>
          <w:i w:val="0"/>
          <w:sz w:val="24"/>
          <w:szCs w:val="24"/>
        </w:rPr>
        <w:br/>
        <w:t>Средняя обеспеченн</w:t>
      </w:r>
      <w:r w:rsidR="00B670A7" w:rsidRPr="009E4D7D">
        <w:rPr>
          <w:rStyle w:val="FontStyle17"/>
          <w:rFonts w:ascii="Arial" w:hAnsi="Arial" w:cs="Arial"/>
          <w:i w:val="0"/>
          <w:sz w:val="24"/>
          <w:szCs w:val="24"/>
        </w:rPr>
        <w:t>ость на 1 жителя по поселению 22,2</w:t>
      </w:r>
      <w:r w:rsidRPr="009E4D7D">
        <w:rPr>
          <w:rStyle w:val="FontStyle17"/>
          <w:rFonts w:ascii="Arial" w:hAnsi="Arial" w:cs="Arial"/>
          <w:i w:val="0"/>
          <w:sz w:val="24"/>
          <w:szCs w:val="24"/>
        </w:rPr>
        <w:t xml:space="preserve"> </w:t>
      </w:r>
      <w:proofErr w:type="spellStart"/>
      <w:r w:rsidR="00B670A7" w:rsidRPr="009E4D7D">
        <w:rPr>
          <w:rStyle w:val="FontStyle17"/>
          <w:rFonts w:ascii="Arial" w:hAnsi="Arial" w:cs="Arial"/>
          <w:i w:val="0"/>
          <w:sz w:val="24"/>
          <w:szCs w:val="24"/>
        </w:rPr>
        <w:t>кв.</w:t>
      </w:r>
      <w:r w:rsidRPr="009E4D7D">
        <w:rPr>
          <w:rStyle w:val="FontStyle17"/>
          <w:rFonts w:ascii="Arial" w:hAnsi="Arial" w:cs="Arial"/>
          <w:i w:val="0"/>
          <w:sz w:val="24"/>
          <w:szCs w:val="24"/>
        </w:rPr>
        <w:t>м</w:t>
      </w:r>
      <w:proofErr w:type="spellEnd"/>
      <w:r w:rsidRPr="009E4D7D">
        <w:rPr>
          <w:rStyle w:val="FontStyle17"/>
          <w:rFonts w:ascii="Arial" w:hAnsi="Arial" w:cs="Arial"/>
          <w:i w:val="0"/>
          <w:sz w:val="24"/>
          <w:szCs w:val="24"/>
        </w:rPr>
        <w:t>. Стратегией</w:t>
      </w:r>
      <w:r w:rsidRPr="009E4D7D">
        <w:rPr>
          <w:rStyle w:val="FontStyle17"/>
          <w:rFonts w:ascii="Arial" w:hAnsi="Arial" w:cs="Arial"/>
          <w:i w:val="0"/>
          <w:sz w:val="24"/>
          <w:szCs w:val="24"/>
        </w:rPr>
        <w:br/>
        <w:t>социального и экономического развития Волгоградской области намечено</w:t>
      </w:r>
      <w:r w:rsidRPr="009E4D7D">
        <w:rPr>
          <w:rStyle w:val="FontStyle17"/>
          <w:rFonts w:ascii="Arial" w:hAnsi="Arial" w:cs="Arial"/>
          <w:i w:val="0"/>
          <w:sz w:val="24"/>
          <w:szCs w:val="24"/>
        </w:rPr>
        <w:br/>
        <w:t>дов</w:t>
      </w:r>
      <w:r w:rsidR="00B670A7" w:rsidRPr="009E4D7D">
        <w:rPr>
          <w:rStyle w:val="FontStyle17"/>
          <w:rFonts w:ascii="Arial" w:hAnsi="Arial" w:cs="Arial"/>
          <w:i w:val="0"/>
          <w:sz w:val="24"/>
          <w:szCs w:val="24"/>
        </w:rPr>
        <w:t xml:space="preserve">ести этот показатель до 26-27 </w:t>
      </w:r>
      <w:proofErr w:type="spellStart"/>
      <w:r w:rsidR="00B670A7" w:rsidRPr="009E4D7D">
        <w:rPr>
          <w:rStyle w:val="FontStyle17"/>
          <w:rFonts w:ascii="Arial" w:hAnsi="Arial" w:cs="Arial"/>
          <w:i w:val="0"/>
          <w:sz w:val="24"/>
          <w:szCs w:val="24"/>
        </w:rPr>
        <w:t>кв</w:t>
      </w:r>
      <w:proofErr w:type="gramStart"/>
      <w:r w:rsidR="00B670A7" w:rsidRPr="009E4D7D">
        <w:rPr>
          <w:rStyle w:val="FontStyle17"/>
          <w:rFonts w:ascii="Arial" w:hAnsi="Arial" w:cs="Arial"/>
          <w:i w:val="0"/>
          <w:sz w:val="24"/>
          <w:szCs w:val="24"/>
        </w:rPr>
        <w:t>.м</w:t>
      </w:r>
      <w:proofErr w:type="spellEnd"/>
      <w:proofErr w:type="gramEnd"/>
      <w:r w:rsidRPr="009E4D7D">
        <w:rPr>
          <w:rStyle w:val="FontStyle17"/>
          <w:rFonts w:ascii="Arial" w:hAnsi="Arial" w:cs="Arial"/>
          <w:i w:val="0"/>
          <w:sz w:val="24"/>
          <w:szCs w:val="24"/>
        </w:rPr>
        <w:t xml:space="preserve"> в 2025 году. К расчетному сроку (2034год) этот п</w:t>
      </w:r>
      <w:r w:rsidR="00B670A7" w:rsidRPr="009E4D7D">
        <w:rPr>
          <w:rStyle w:val="FontStyle17"/>
          <w:rFonts w:ascii="Arial" w:hAnsi="Arial" w:cs="Arial"/>
          <w:i w:val="0"/>
          <w:sz w:val="24"/>
          <w:szCs w:val="24"/>
        </w:rPr>
        <w:t xml:space="preserve">оказатель должен составить 30 </w:t>
      </w:r>
      <w:proofErr w:type="spellStart"/>
      <w:r w:rsidR="00B670A7" w:rsidRPr="009E4D7D">
        <w:rPr>
          <w:rStyle w:val="FontStyle17"/>
          <w:rFonts w:ascii="Arial" w:hAnsi="Arial" w:cs="Arial"/>
          <w:i w:val="0"/>
          <w:sz w:val="24"/>
          <w:szCs w:val="24"/>
        </w:rPr>
        <w:t>кв.м</w:t>
      </w:r>
      <w:proofErr w:type="spellEnd"/>
      <w:r w:rsidRPr="009E4D7D">
        <w:rPr>
          <w:rStyle w:val="FontStyle17"/>
          <w:rFonts w:ascii="Arial" w:hAnsi="Arial" w:cs="Arial"/>
          <w:i w:val="0"/>
          <w:sz w:val="24"/>
          <w:szCs w:val="24"/>
        </w:rPr>
        <w:t>.</w:t>
      </w:r>
    </w:p>
    <w:p w:rsidR="00582E0C" w:rsidRPr="009E4D7D" w:rsidRDefault="00C6426B" w:rsidP="00C6426B">
      <w:pPr>
        <w:pStyle w:val="3"/>
        <w:numPr>
          <w:ilvl w:val="2"/>
          <w:numId w:val="6"/>
        </w:numPr>
        <w:spacing w:before="0" w:after="0"/>
        <w:rPr>
          <w:sz w:val="24"/>
          <w:szCs w:val="24"/>
        </w:rPr>
      </w:pPr>
      <w:r w:rsidRPr="009E4D7D">
        <w:rPr>
          <w:sz w:val="24"/>
          <w:szCs w:val="24"/>
        </w:rPr>
        <w:t xml:space="preserve">    </w:t>
      </w:r>
    </w:p>
    <w:p w:rsidR="00C6426B" w:rsidRPr="009E4D7D" w:rsidRDefault="00C6426B" w:rsidP="00C6426B">
      <w:pPr>
        <w:pStyle w:val="3"/>
        <w:numPr>
          <w:ilvl w:val="2"/>
          <w:numId w:val="6"/>
        </w:numPr>
        <w:spacing w:before="0" w:after="0"/>
      </w:pPr>
      <w:r w:rsidRPr="009E4D7D">
        <w:rPr>
          <w:sz w:val="24"/>
          <w:szCs w:val="24"/>
        </w:rPr>
        <w:t xml:space="preserve">   Жилищный фонд</w:t>
      </w:r>
    </w:p>
    <w:p w:rsidR="00C6426B" w:rsidRPr="009E4D7D" w:rsidRDefault="00C6426B" w:rsidP="00C6426B">
      <w:pPr>
        <w:shd w:val="clear" w:color="auto" w:fill="FFFFFF"/>
        <w:rPr>
          <w:rFonts w:ascii="Arial" w:hAnsi="Arial" w:cs="Arial"/>
        </w:rPr>
      </w:pPr>
      <w:r w:rsidRPr="009E4D7D">
        <w:rPr>
          <w:rFonts w:ascii="Arial" w:hAnsi="Arial" w:cs="Arial"/>
          <w:bCs/>
        </w:rPr>
        <w:t xml:space="preserve">      Состояние жилищно - коммунальной сферы Зимняцкого сельского поселения </w:t>
      </w:r>
    </w:p>
    <w:p w:rsidR="00C6426B" w:rsidRPr="009E4D7D" w:rsidRDefault="00C6426B" w:rsidP="00C6426B">
      <w:pPr>
        <w:pStyle w:val="9"/>
        <w:numPr>
          <w:ilvl w:val="8"/>
          <w:numId w:val="6"/>
        </w:numPr>
        <w:spacing w:before="0" w:after="0"/>
        <w:jc w:val="center"/>
      </w:pPr>
      <w:r w:rsidRPr="009E4D7D">
        <w:rPr>
          <w:sz w:val="24"/>
          <w:szCs w:val="24"/>
        </w:rPr>
        <w:t xml:space="preserve">Данные </w:t>
      </w:r>
      <w:r w:rsidRPr="009E4D7D">
        <w:rPr>
          <w:bCs/>
          <w:sz w:val="24"/>
          <w:szCs w:val="24"/>
        </w:rPr>
        <w:t>о</w:t>
      </w:r>
      <w:r w:rsidRPr="009E4D7D">
        <w:rPr>
          <w:sz w:val="24"/>
          <w:szCs w:val="24"/>
        </w:rPr>
        <w:t xml:space="preserve"> существующем жилищном фонде </w:t>
      </w:r>
    </w:p>
    <w:tbl>
      <w:tblPr>
        <w:tblW w:w="0" w:type="auto"/>
        <w:tblInd w:w="108" w:type="dxa"/>
        <w:tblLayout w:type="fixed"/>
        <w:tblLook w:val="0000" w:firstRow="0" w:lastRow="0" w:firstColumn="0" w:lastColumn="0" w:noHBand="0" w:noVBand="0"/>
      </w:tblPr>
      <w:tblGrid>
        <w:gridCol w:w="695"/>
        <w:gridCol w:w="3672"/>
        <w:gridCol w:w="2251"/>
        <w:gridCol w:w="2346"/>
      </w:tblGrid>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pStyle w:val="a7"/>
              <w:rPr>
                <w:rFonts w:ascii="Arial" w:hAnsi="Arial" w:cs="Arial"/>
                <w:sz w:val="20"/>
                <w:szCs w:val="20"/>
              </w:rPr>
            </w:pPr>
            <w:r w:rsidRPr="009E4D7D">
              <w:rPr>
                <w:rFonts w:ascii="Arial" w:hAnsi="Arial" w:cs="Arial"/>
                <w:sz w:val="20"/>
                <w:szCs w:val="20"/>
              </w:rPr>
              <w:t xml:space="preserve">№ </w:t>
            </w:r>
            <w:proofErr w:type="spellStart"/>
            <w:r w:rsidRPr="009E4D7D">
              <w:rPr>
                <w:rFonts w:ascii="Arial" w:hAnsi="Arial" w:cs="Arial"/>
                <w:sz w:val="20"/>
                <w:szCs w:val="20"/>
              </w:rP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Наименование</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На 01.01. 2016 г.</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На 01.01.2017 г.</w:t>
            </w:r>
          </w:p>
        </w:tc>
      </w:tr>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b/>
                <w:sz w:val="20"/>
                <w:szCs w:val="20"/>
              </w:rPr>
            </w:pPr>
            <w:r w:rsidRPr="009E4D7D">
              <w:rPr>
                <w:rFonts w:ascii="Arial" w:hAnsi="Arial" w:cs="Arial"/>
                <w:b/>
                <w:sz w:val="20"/>
                <w:szCs w:val="20"/>
              </w:rPr>
              <w:t>1</w:t>
            </w:r>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b/>
                <w:sz w:val="20"/>
                <w:szCs w:val="20"/>
              </w:rPr>
            </w:pPr>
            <w:r w:rsidRPr="009E4D7D">
              <w:rPr>
                <w:rFonts w:ascii="Arial" w:hAnsi="Arial" w:cs="Arial"/>
                <w:b/>
                <w:sz w:val="20"/>
                <w:szCs w:val="20"/>
              </w:rPr>
              <w:t>2</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pStyle w:val="a7"/>
              <w:jc w:val="center"/>
              <w:rPr>
                <w:rFonts w:ascii="Arial" w:hAnsi="Arial" w:cs="Arial"/>
                <w:b/>
                <w:sz w:val="20"/>
                <w:szCs w:val="20"/>
              </w:rPr>
            </w:pPr>
            <w:r w:rsidRPr="009E4D7D">
              <w:rPr>
                <w:rFonts w:ascii="Arial" w:hAnsi="Arial" w:cs="Arial"/>
                <w:b/>
                <w:sz w:val="20"/>
                <w:szCs w:val="20"/>
              </w:rPr>
              <w:t>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pStyle w:val="a7"/>
              <w:jc w:val="center"/>
              <w:rPr>
                <w:rFonts w:ascii="Arial" w:hAnsi="Arial" w:cs="Arial"/>
                <w:sz w:val="20"/>
                <w:szCs w:val="20"/>
              </w:rPr>
            </w:pPr>
            <w:r w:rsidRPr="009E4D7D">
              <w:rPr>
                <w:rFonts w:ascii="Arial" w:hAnsi="Arial" w:cs="Arial"/>
                <w:b/>
                <w:sz w:val="20"/>
                <w:szCs w:val="20"/>
              </w:rPr>
              <w:t>4</w:t>
            </w:r>
          </w:p>
        </w:tc>
      </w:tr>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1</w:t>
            </w:r>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rPr>
                <w:rFonts w:ascii="Arial" w:hAnsi="Arial" w:cs="Arial"/>
                <w:sz w:val="20"/>
                <w:szCs w:val="20"/>
              </w:rPr>
            </w:pPr>
            <w:r w:rsidRPr="009E4D7D">
              <w:rPr>
                <w:rFonts w:ascii="Arial" w:hAnsi="Arial" w:cs="Arial"/>
                <w:sz w:val="20"/>
                <w:szCs w:val="20"/>
              </w:rPr>
              <w:t>Средний размер семьи, чел.</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3</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3</w:t>
            </w:r>
          </w:p>
        </w:tc>
      </w:tr>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2</w:t>
            </w:r>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rPr>
                <w:rFonts w:ascii="Arial" w:hAnsi="Arial" w:cs="Arial"/>
                <w:sz w:val="20"/>
                <w:szCs w:val="20"/>
              </w:rPr>
            </w:pPr>
            <w:r w:rsidRPr="009E4D7D">
              <w:rPr>
                <w:rFonts w:ascii="Arial" w:hAnsi="Arial" w:cs="Arial"/>
                <w:sz w:val="20"/>
                <w:szCs w:val="20"/>
              </w:rPr>
              <w:t xml:space="preserve">Общий жилой </w:t>
            </w:r>
            <w:proofErr w:type="spellStart"/>
            <w:r w:rsidRPr="009E4D7D">
              <w:rPr>
                <w:rFonts w:ascii="Arial" w:hAnsi="Arial" w:cs="Arial"/>
                <w:sz w:val="20"/>
                <w:szCs w:val="20"/>
              </w:rPr>
              <w:t>фонд</w:t>
            </w:r>
            <w:proofErr w:type="gramStart"/>
            <w:r w:rsidRPr="009E4D7D">
              <w:rPr>
                <w:rFonts w:ascii="Arial" w:hAnsi="Arial" w:cs="Arial"/>
                <w:sz w:val="20"/>
                <w:szCs w:val="20"/>
              </w:rPr>
              <w:t>,т</w:t>
            </w:r>
            <w:proofErr w:type="gramEnd"/>
            <w:r w:rsidRPr="009E4D7D">
              <w:rPr>
                <w:rFonts w:ascii="Arial" w:hAnsi="Arial" w:cs="Arial"/>
                <w:sz w:val="20"/>
                <w:szCs w:val="20"/>
              </w:rPr>
              <w:t>ыс</w:t>
            </w:r>
            <w:proofErr w:type="spellEnd"/>
            <w:r w:rsidRPr="009E4D7D">
              <w:rPr>
                <w:rFonts w:ascii="Arial" w:hAnsi="Arial" w:cs="Arial"/>
                <w:sz w:val="20"/>
                <w:szCs w:val="20"/>
              </w:rPr>
              <w:t>. м</w:t>
            </w:r>
            <w:r w:rsidRPr="009E4D7D">
              <w:rPr>
                <w:rFonts w:ascii="Arial" w:hAnsi="Arial" w:cs="Arial"/>
                <w:sz w:val="20"/>
                <w:szCs w:val="20"/>
                <w:vertAlign w:val="superscript"/>
              </w:rPr>
              <w:t>2</w:t>
            </w:r>
            <w:r w:rsidRPr="009E4D7D">
              <w:rPr>
                <w:rFonts w:ascii="Arial" w:hAnsi="Arial" w:cs="Arial"/>
                <w:sz w:val="20"/>
                <w:szCs w:val="20"/>
              </w:rPr>
              <w:t xml:space="preserve"> общ. площади,  в </w:t>
            </w:r>
            <w:proofErr w:type="spellStart"/>
            <w:r w:rsidRPr="009E4D7D">
              <w:rPr>
                <w:rFonts w:ascii="Arial" w:hAnsi="Arial" w:cs="Arial"/>
                <w:sz w:val="20"/>
                <w:szCs w:val="20"/>
              </w:rPr>
              <w:t>т.ч</w:t>
            </w:r>
            <w:proofErr w:type="spellEnd"/>
            <w:r w:rsidRPr="009E4D7D">
              <w:rPr>
                <w:rFonts w:ascii="Arial" w:hAnsi="Arial" w:cs="Arial"/>
                <w:sz w:val="20"/>
                <w:szCs w:val="20"/>
              </w:rPr>
              <w:t>.</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51,0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51,1</w:t>
            </w:r>
          </w:p>
        </w:tc>
      </w:tr>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snapToGrid w:val="0"/>
              <w:jc w:val="center"/>
              <w:rPr>
                <w:rFonts w:ascii="Arial" w:hAnsi="Arial" w:cs="Arial"/>
                <w:sz w:val="20"/>
                <w:szCs w:val="20"/>
              </w:rPr>
            </w:pPr>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right"/>
              <w:rPr>
                <w:rFonts w:ascii="Arial" w:hAnsi="Arial" w:cs="Arial"/>
                <w:sz w:val="20"/>
                <w:szCs w:val="20"/>
              </w:rPr>
            </w:pPr>
            <w:r w:rsidRPr="009E4D7D">
              <w:rPr>
                <w:rFonts w:ascii="Arial" w:hAnsi="Arial" w:cs="Arial"/>
                <w:sz w:val="20"/>
                <w:szCs w:val="20"/>
              </w:rPr>
              <w:t>государственный</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snapToGrid w:val="0"/>
              <w:jc w:val="center"/>
              <w:rPr>
                <w:rFonts w:ascii="Arial" w:hAnsi="Arial" w:cs="Arial"/>
                <w:sz w:val="20"/>
                <w:szCs w:val="20"/>
              </w:rPr>
            </w:pPr>
            <w:r w:rsidRPr="009E4D7D">
              <w:rPr>
                <w:rFonts w:ascii="Arial" w:hAnsi="Arial" w:cs="Arial"/>
                <w:sz w:val="20"/>
                <w:szCs w:val="20"/>
              </w:rPr>
              <w:t>0,4</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snapToGrid w:val="0"/>
              <w:jc w:val="center"/>
              <w:rPr>
                <w:rFonts w:ascii="Arial" w:hAnsi="Arial" w:cs="Arial"/>
                <w:sz w:val="20"/>
                <w:szCs w:val="20"/>
              </w:rPr>
            </w:pPr>
            <w:r w:rsidRPr="009E4D7D">
              <w:rPr>
                <w:rFonts w:ascii="Arial" w:hAnsi="Arial" w:cs="Arial"/>
                <w:sz w:val="20"/>
                <w:szCs w:val="20"/>
              </w:rPr>
              <w:t>0,4</w:t>
            </w:r>
          </w:p>
        </w:tc>
      </w:tr>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snapToGrid w:val="0"/>
              <w:jc w:val="center"/>
              <w:rPr>
                <w:rFonts w:ascii="Arial" w:hAnsi="Arial" w:cs="Arial"/>
                <w:sz w:val="20"/>
                <w:szCs w:val="20"/>
              </w:rPr>
            </w:pPr>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right"/>
              <w:rPr>
                <w:rFonts w:ascii="Arial" w:hAnsi="Arial" w:cs="Arial"/>
                <w:sz w:val="20"/>
                <w:szCs w:val="20"/>
              </w:rPr>
            </w:pPr>
            <w:r w:rsidRPr="009E4D7D">
              <w:rPr>
                <w:rFonts w:ascii="Arial" w:hAnsi="Arial" w:cs="Arial"/>
                <w:sz w:val="20"/>
                <w:szCs w:val="20"/>
              </w:rPr>
              <w:t>муниципальный</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0,6</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0,6</w:t>
            </w:r>
          </w:p>
        </w:tc>
      </w:tr>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snapToGrid w:val="0"/>
              <w:jc w:val="center"/>
              <w:rPr>
                <w:rFonts w:ascii="Arial" w:hAnsi="Arial" w:cs="Arial"/>
                <w:sz w:val="20"/>
                <w:szCs w:val="20"/>
              </w:rPr>
            </w:pPr>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right"/>
              <w:rPr>
                <w:rFonts w:ascii="Arial" w:hAnsi="Arial" w:cs="Arial"/>
                <w:sz w:val="20"/>
                <w:szCs w:val="20"/>
              </w:rPr>
            </w:pPr>
            <w:r w:rsidRPr="009E4D7D">
              <w:rPr>
                <w:rFonts w:ascii="Arial" w:hAnsi="Arial" w:cs="Arial"/>
                <w:sz w:val="20"/>
                <w:szCs w:val="20"/>
              </w:rPr>
              <w:t>частный</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50,0</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50,1</w:t>
            </w:r>
          </w:p>
        </w:tc>
      </w:tr>
      <w:tr w:rsidR="00C6426B" w:rsidRPr="009E4D7D" w:rsidTr="00107F3C">
        <w:tc>
          <w:tcPr>
            <w:tcW w:w="695"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3</w:t>
            </w:r>
          </w:p>
        </w:tc>
        <w:tc>
          <w:tcPr>
            <w:tcW w:w="3672"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rPr>
                <w:rFonts w:ascii="Arial" w:hAnsi="Arial" w:cs="Arial"/>
                <w:sz w:val="20"/>
                <w:szCs w:val="20"/>
              </w:rPr>
            </w:pPr>
            <w:r w:rsidRPr="009E4D7D">
              <w:rPr>
                <w:rFonts w:ascii="Arial" w:hAnsi="Arial" w:cs="Arial"/>
                <w:sz w:val="20"/>
                <w:szCs w:val="20"/>
              </w:rPr>
              <w:t xml:space="preserve">Общий жилой фонд на 1 жителя, </w:t>
            </w:r>
          </w:p>
          <w:p w:rsidR="00C6426B" w:rsidRPr="009E4D7D" w:rsidRDefault="00C6426B" w:rsidP="00107F3C">
            <w:pPr>
              <w:rPr>
                <w:rFonts w:ascii="Arial" w:hAnsi="Arial" w:cs="Arial"/>
                <w:sz w:val="20"/>
                <w:szCs w:val="20"/>
              </w:rPr>
            </w:pPr>
            <w:r w:rsidRPr="009E4D7D">
              <w:rPr>
                <w:rFonts w:ascii="Arial" w:hAnsi="Arial" w:cs="Arial"/>
                <w:sz w:val="20"/>
                <w:szCs w:val="20"/>
              </w:rPr>
              <w:t>м</w:t>
            </w:r>
            <w:r w:rsidRPr="009E4D7D">
              <w:rPr>
                <w:rFonts w:ascii="Arial" w:hAnsi="Arial" w:cs="Arial"/>
                <w:sz w:val="20"/>
                <w:szCs w:val="20"/>
                <w:vertAlign w:val="superscript"/>
              </w:rPr>
              <w:t>2</w:t>
            </w:r>
            <w:r w:rsidRPr="009E4D7D">
              <w:rPr>
                <w:rFonts w:ascii="Arial" w:hAnsi="Arial" w:cs="Arial"/>
                <w:sz w:val="20"/>
                <w:szCs w:val="20"/>
              </w:rPr>
              <w:t xml:space="preserve"> общ</w:t>
            </w:r>
            <w:proofErr w:type="gramStart"/>
            <w:r w:rsidRPr="009E4D7D">
              <w:rPr>
                <w:rFonts w:ascii="Arial" w:hAnsi="Arial" w:cs="Arial"/>
                <w:sz w:val="20"/>
                <w:szCs w:val="20"/>
              </w:rPr>
              <w:t>.</w:t>
            </w:r>
            <w:proofErr w:type="gramEnd"/>
            <w:r w:rsidRPr="009E4D7D">
              <w:rPr>
                <w:rFonts w:ascii="Arial" w:hAnsi="Arial" w:cs="Arial"/>
                <w:sz w:val="20"/>
                <w:szCs w:val="20"/>
              </w:rPr>
              <w:t xml:space="preserve"> </w:t>
            </w:r>
            <w:proofErr w:type="gramStart"/>
            <w:r w:rsidRPr="009E4D7D">
              <w:rPr>
                <w:rFonts w:ascii="Arial" w:hAnsi="Arial" w:cs="Arial"/>
                <w:sz w:val="20"/>
                <w:szCs w:val="20"/>
              </w:rPr>
              <w:t>п</w:t>
            </w:r>
            <w:proofErr w:type="gramEnd"/>
            <w:r w:rsidRPr="009E4D7D">
              <w:rPr>
                <w:rFonts w:ascii="Arial" w:hAnsi="Arial" w:cs="Arial"/>
                <w:sz w:val="20"/>
                <w:szCs w:val="20"/>
              </w:rPr>
              <w:t xml:space="preserve">лощади     </w:t>
            </w:r>
          </w:p>
        </w:tc>
        <w:tc>
          <w:tcPr>
            <w:tcW w:w="2251" w:type="dxa"/>
            <w:tcBorders>
              <w:top w:val="single" w:sz="4" w:space="0" w:color="000000"/>
              <w:left w:val="single" w:sz="4" w:space="0" w:color="000000"/>
              <w:bottom w:val="single" w:sz="4" w:space="0" w:color="000000"/>
            </w:tcBorders>
            <w:shd w:val="clear" w:color="auto" w:fill="auto"/>
          </w:tcPr>
          <w:p w:rsidR="00C6426B" w:rsidRPr="009E4D7D" w:rsidRDefault="00C6426B" w:rsidP="00107F3C">
            <w:pPr>
              <w:jc w:val="center"/>
              <w:rPr>
                <w:rFonts w:ascii="Arial" w:hAnsi="Arial" w:cs="Arial"/>
                <w:color w:val="FF0000"/>
                <w:sz w:val="20"/>
                <w:szCs w:val="20"/>
              </w:rPr>
            </w:pPr>
            <w:r w:rsidRPr="009E4D7D">
              <w:rPr>
                <w:rFonts w:ascii="Arial" w:hAnsi="Arial" w:cs="Arial"/>
                <w:sz w:val="20"/>
                <w:szCs w:val="20"/>
              </w:rPr>
              <w:t>21,9</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C6426B" w:rsidRPr="009E4D7D" w:rsidRDefault="00C6426B" w:rsidP="00107F3C">
            <w:pPr>
              <w:jc w:val="center"/>
              <w:rPr>
                <w:rFonts w:ascii="Arial" w:hAnsi="Arial" w:cs="Arial"/>
                <w:color w:val="FF0000"/>
                <w:sz w:val="20"/>
                <w:szCs w:val="20"/>
              </w:rPr>
            </w:pPr>
            <w:r w:rsidRPr="009E4D7D">
              <w:rPr>
                <w:rFonts w:ascii="Arial" w:hAnsi="Arial" w:cs="Arial"/>
                <w:sz w:val="20"/>
                <w:szCs w:val="20"/>
              </w:rPr>
              <w:t>22,2</w:t>
            </w:r>
          </w:p>
        </w:tc>
      </w:tr>
    </w:tbl>
    <w:p w:rsidR="00C6426B" w:rsidRPr="009E4D7D" w:rsidRDefault="00C6426B" w:rsidP="00C6426B">
      <w:pPr>
        <w:pStyle w:val="a7"/>
        <w:rPr>
          <w:rFonts w:ascii="Arial" w:hAnsi="Arial" w:cs="Arial"/>
        </w:rPr>
      </w:pPr>
    </w:p>
    <w:p w:rsidR="00C6426B" w:rsidRPr="009E4D7D" w:rsidRDefault="00C6426B" w:rsidP="00C6426B">
      <w:pPr>
        <w:pStyle w:val="1"/>
        <w:rPr>
          <w:rFonts w:ascii="Arial" w:hAnsi="Arial" w:cs="Arial"/>
        </w:rPr>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517"/>
      </w:tblGrid>
      <w:tr w:rsidR="00C6426B" w:rsidRPr="009E4D7D" w:rsidTr="00107F3C">
        <w:trPr>
          <w:trHeight w:val="465"/>
        </w:trPr>
        <w:tc>
          <w:tcPr>
            <w:tcW w:w="4548" w:type="dxa"/>
            <w:tcBorders>
              <w:top w:val="single" w:sz="8" w:space="0" w:color="000000"/>
              <w:left w:val="single" w:sz="8" w:space="0" w:color="000000"/>
              <w:bottom w:val="single" w:sz="8" w:space="0" w:color="000000"/>
            </w:tcBorders>
            <w:shd w:val="clear" w:color="auto" w:fill="auto"/>
            <w:vAlign w:val="center"/>
          </w:tcPr>
          <w:p w:rsidR="00C6426B" w:rsidRPr="009E4D7D" w:rsidRDefault="00C6426B" w:rsidP="00107F3C">
            <w:pPr>
              <w:autoSpaceDE w:val="0"/>
              <w:jc w:val="center"/>
              <w:rPr>
                <w:rFonts w:ascii="Arial" w:hAnsi="Arial" w:cs="Arial"/>
                <w:sz w:val="20"/>
                <w:szCs w:val="20"/>
              </w:rPr>
            </w:pPr>
            <w:r w:rsidRPr="009E4D7D">
              <w:rPr>
                <w:rFonts w:ascii="Arial" w:hAnsi="Arial" w:cs="Arial"/>
                <w:sz w:val="20"/>
                <w:szCs w:val="20"/>
              </w:rPr>
              <w:t> </w:t>
            </w:r>
          </w:p>
        </w:tc>
        <w:tc>
          <w:tcPr>
            <w:tcW w:w="1418" w:type="dxa"/>
            <w:tcBorders>
              <w:top w:val="single" w:sz="8" w:space="0" w:color="000000"/>
              <w:left w:val="single" w:sz="8" w:space="0" w:color="000000"/>
              <w:bottom w:val="single" w:sz="8" w:space="0" w:color="000000"/>
            </w:tcBorders>
            <w:shd w:val="clear" w:color="auto" w:fill="auto"/>
            <w:vAlign w:val="center"/>
          </w:tcPr>
          <w:p w:rsidR="00C6426B" w:rsidRPr="009E4D7D" w:rsidRDefault="00C6426B" w:rsidP="00107F3C">
            <w:pPr>
              <w:autoSpaceDE w:val="0"/>
              <w:jc w:val="center"/>
              <w:rPr>
                <w:rFonts w:ascii="Arial" w:hAnsi="Arial" w:cs="Arial"/>
                <w:sz w:val="20"/>
                <w:szCs w:val="20"/>
              </w:rPr>
            </w:pPr>
            <w:r w:rsidRPr="009E4D7D">
              <w:rPr>
                <w:rFonts w:ascii="Arial" w:hAnsi="Arial" w:cs="Arial"/>
                <w:sz w:val="20"/>
                <w:szCs w:val="20"/>
              </w:rPr>
              <w:t>Единица измерения</w:t>
            </w:r>
          </w:p>
        </w:tc>
        <w:tc>
          <w:tcPr>
            <w:tcW w:w="1417" w:type="dxa"/>
            <w:tcBorders>
              <w:top w:val="single" w:sz="8" w:space="0" w:color="000000"/>
              <w:left w:val="single" w:sz="8" w:space="0" w:color="000000"/>
              <w:bottom w:val="single" w:sz="8" w:space="0" w:color="000000"/>
            </w:tcBorders>
            <w:shd w:val="clear" w:color="auto" w:fill="auto"/>
            <w:vAlign w:val="center"/>
          </w:tcPr>
          <w:p w:rsidR="00C6426B" w:rsidRPr="009E4D7D" w:rsidRDefault="00C6426B" w:rsidP="00107F3C">
            <w:pPr>
              <w:autoSpaceDE w:val="0"/>
              <w:jc w:val="center"/>
              <w:rPr>
                <w:rFonts w:ascii="Arial" w:hAnsi="Arial" w:cs="Arial"/>
                <w:sz w:val="20"/>
                <w:szCs w:val="20"/>
              </w:rPr>
            </w:pPr>
            <w:r w:rsidRPr="009E4D7D">
              <w:rPr>
                <w:rFonts w:ascii="Arial" w:hAnsi="Arial" w:cs="Arial"/>
                <w:sz w:val="20"/>
                <w:szCs w:val="20"/>
              </w:rPr>
              <w:t>На 01.01.2016</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426B" w:rsidRPr="009E4D7D" w:rsidRDefault="00C6426B" w:rsidP="00107F3C">
            <w:pPr>
              <w:autoSpaceDE w:val="0"/>
              <w:jc w:val="center"/>
              <w:rPr>
                <w:rFonts w:ascii="Arial" w:hAnsi="Arial" w:cs="Arial"/>
                <w:sz w:val="20"/>
                <w:szCs w:val="20"/>
              </w:rPr>
            </w:pPr>
            <w:r w:rsidRPr="009E4D7D">
              <w:rPr>
                <w:rFonts w:ascii="Arial" w:hAnsi="Arial" w:cs="Arial"/>
                <w:sz w:val="20"/>
                <w:szCs w:val="20"/>
              </w:rPr>
              <w:t>На 01.01.2017</w:t>
            </w:r>
          </w:p>
        </w:tc>
      </w:tr>
      <w:tr w:rsidR="00C6426B" w:rsidRPr="009E4D7D" w:rsidTr="00107F3C">
        <w:trPr>
          <w:trHeight w:val="264"/>
        </w:trPr>
        <w:tc>
          <w:tcPr>
            <w:tcW w:w="4548" w:type="dxa"/>
            <w:tcBorders>
              <w:left w:val="single" w:sz="8" w:space="0" w:color="000000"/>
              <w:bottom w:val="single" w:sz="8" w:space="0" w:color="000000"/>
            </w:tcBorders>
            <w:shd w:val="clear" w:color="auto" w:fill="auto"/>
            <w:vAlign w:val="center"/>
          </w:tcPr>
          <w:p w:rsidR="00C6426B" w:rsidRPr="009E4D7D" w:rsidRDefault="00C6426B" w:rsidP="00107F3C">
            <w:pPr>
              <w:autoSpaceDE w:val="0"/>
              <w:rPr>
                <w:rFonts w:ascii="Arial" w:hAnsi="Arial" w:cs="Arial"/>
                <w:sz w:val="20"/>
                <w:szCs w:val="20"/>
              </w:rPr>
            </w:pPr>
            <w:r w:rsidRPr="009E4D7D">
              <w:rPr>
                <w:rFonts w:ascii="Arial" w:hAnsi="Arial" w:cs="Arial"/>
                <w:sz w:val="20"/>
                <w:szCs w:val="20"/>
              </w:rPr>
              <w:t xml:space="preserve">Жилищный фонд - всего                                </w:t>
            </w:r>
          </w:p>
        </w:tc>
        <w:tc>
          <w:tcPr>
            <w:tcW w:w="1418" w:type="dxa"/>
            <w:tcBorders>
              <w:left w:val="single" w:sz="8" w:space="0" w:color="000000"/>
              <w:bottom w:val="single" w:sz="8" w:space="0" w:color="000000"/>
            </w:tcBorders>
            <w:shd w:val="clear" w:color="auto" w:fill="auto"/>
            <w:vAlign w:val="bottom"/>
          </w:tcPr>
          <w:p w:rsidR="00C6426B" w:rsidRPr="009E4D7D" w:rsidRDefault="00C6426B" w:rsidP="00107F3C">
            <w:pPr>
              <w:autoSpaceDE w:val="0"/>
              <w:jc w:val="center"/>
              <w:rPr>
                <w:rFonts w:ascii="Arial" w:hAnsi="Arial" w:cs="Arial"/>
                <w:sz w:val="20"/>
                <w:szCs w:val="20"/>
              </w:rPr>
            </w:pPr>
            <w:r w:rsidRPr="009E4D7D">
              <w:rPr>
                <w:rFonts w:ascii="Arial" w:hAnsi="Arial" w:cs="Arial"/>
                <w:sz w:val="20"/>
                <w:szCs w:val="20"/>
              </w:rPr>
              <w:t>.</w:t>
            </w:r>
            <w:proofErr w:type="spellStart"/>
            <w:r w:rsidRPr="009E4D7D">
              <w:rPr>
                <w:rFonts w:ascii="Arial" w:hAnsi="Arial" w:cs="Arial"/>
                <w:sz w:val="20"/>
                <w:szCs w:val="20"/>
              </w:rPr>
              <w:t>тыс.кв.м</w:t>
            </w:r>
            <w:proofErr w:type="spellEnd"/>
            <w:r w:rsidRPr="009E4D7D">
              <w:rPr>
                <w:rFonts w:ascii="Arial" w:hAnsi="Arial" w:cs="Arial"/>
                <w:sz w:val="20"/>
                <w:szCs w:val="20"/>
              </w:rPr>
              <w:t>.</w:t>
            </w:r>
          </w:p>
        </w:tc>
        <w:tc>
          <w:tcPr>
            <w:tcW w:w="1417" w:type="dxa"/>
            <w:tcBorders>
              <w:left w:val="single" w:sz="8" w:space="0" w:color="000000"/>
              <w:bottom w:val="single" w:sz="8" w:space="0" w:color="000000"/>
            </w:tcBorders>
            <w:shd w:val="clear" w:color="auto" w:fill="auto"/>
            <w:vAlign w:val="bottom"/>
          </w:tcPr>
          <w:p w:rsidR="00C6426B" w:rsidRPr="009E4D7D" w:rsidRDefault="00C6426B" w:rsidP="00107F3C">
            <w:pPr>
              <w:autoSpaceDE w:val="0"/>
              <w:jc w:val="center"/>
              <w:rPr>
                <w:rFonts w:ascii="Arial" w:hAnsi="Arial" w:cs="Arial"/>
                <w:sz w:val="20"/>
                <w:szCs w:val="20"/>
              </w:rPr>
            </w:pPr>
            <w:r w:rsidRPr="009E4D7D">
              <w:rPr>
                <w:rFonts w:ascii="Arial" w:hAnsi="Arial" w:cs="Arial"/>
                <w:sz w:val="20"/>
                <w:szCs w:val="20"/>
              </w:rPr>
              <w:t>51,0</w:t>
            </w:r>
          </w:p>
        </w:tc>
        <w:tc>
          <w:tcPr>
            <w:tcW w:w="1517" w:type="dxa"/>
            <w:tcBorders>
              <w:left w:val="single" w:sz="8" w:space="0" w:color="000000"/>
              <w:bottom w:val="single" w:sz="8" w:space="0" w:color="000000"/>
              <w:right w:val="single" w:sz="8" w:space="0" w:color="000000"/>
            </w:tcBorders>
            <w:shd w:val="clear" w:color="auto" w:fill="auto"/>
            <w:vAlign w:val="bottom"/>
          </w:tcPr>
          <w:p w:rsidR="00C6426B" w:rsidRPr="009E4D7D" w:rsidRDefault="00C6426B" w:rsidP="00107F3C">
            <w:pPr>
              <w:autoSpaceDE w:val="0"/>
              <w:jc w:val="center"/>
              <w:rPr>
                <w:rFonts w:ascii="Arial" w:hAnsi="Arial" w:cs="Arial"/>
                <w:sz w:val="20"/>
                <w:szCs w:val="20"/>
              </w:rPr>
            </w:pPr>
            <w:r w:rsidRPr="009E4D7D">
              <w:rPr>
                <w:rFonts w:ascii="Arial" w:hAnsi="Arial" w:cs="Arial"/>
                <w:sz w:val="20"/>
                <w:szCs w:val="20"/>
              </w:rPr>
              <w:t>51,1</w:t>
            </w:r>
          </w:p>
        </w:tc>
      </w:tr>
      <w:tr w:rsidR="00C6426B" w:rsidRPr="009E4D7D" w:rsidTr="00107F3C">
        <w:trPr>
          <w:trHeight w:val="264"/>
        </w:trPr>
        <w:tc>
          <w:tcPr>
            <w:tcW w:w="4548" w:type="dxa"/>
            <w:tcBorders>
              <w:left w:val="single" w:sz="8" w:space="0" w:color="000000"/>
              <w:bottom w:val="single" w:sz="8" w:space="0" w:color="000000"/>
            </w:tcBorders>
            <w:shd w:val="clear" w:color="auto" w:fill="auto"/>
          </w:tcPr>
          <w:p w:rsidR="00C6426B" w:rsidRPr="009E4D7D" w:rsidRDefault="00C6426B" w:rsidP="00107F3C">
            <w:pPr>
              <w:shd w:val="clear" w:color="auto" w:fill="FFFFFF"/>
              <w:rPr>
                <w:rFonts w:ascii="Arial" w:hAnsi="Arial" w:cs="Arial"/>
                <w:sz w:val="20"/>
                <w:szCs w:val="20"/>
              </w:rPr>
            </w:pPr>
            <w:r w:rsidRPr="009E4D7D">
              <w:rPr>
                <w:rFonts w:ascii="Arial" w:hAnsi="Arial" w:cs="Arial"/>
                <w:sz w:val="20"/>
                <w:szCs w:val="20"/>
              </w:rPr>
              <w:t>Благоустроенный жилой фонд «</w:t>
            </w:r>
            <w:r w:rsidRPr="009E4D7D">
              <w:rPr>
                <w:rFonts w:ascii="Arial" w:hAnsi="Arial" w:cs="Arial"/>
                <w:b/>
                <w:sz w:val="20"/>
                <w:szCs w:val="20"/>
              </w:rPr>
              <w:t>(</w:t>
            </w:r>
            <w:r w:rsidRPr="009E4D7D">
              <w:rPr>
                <w:rFonts w:ascii="Arial" w:hAnsi="Arial" w:cs="Arial"/>
                <w:sz w:val="20"/>
                <w:szCs w:val="20"/>
              </w:rPr>
              <w:t xml:space="preserve">газ, </w:t>
            </w:r>
            <w:proofErr w:type="spellStart"/>
            <w:r w:rsidRPr="009E4D7D">
              <w:rPr>
                <w:rFonts w:ascii="Arial" w:hAnsi="Arial" w:cs="Arial"/>
                <w:sz w:val="20"/>
                <w:szCs w:val="20"/>
              </w:rPr>
              <w:t>центр</w:t>
            </w:r>
            <w:proofErr w:type="gramStart"/>
            <w:r w:rsidRPr="009E4D7D">
              <w:rPr>
                <w:rFonts w:ascii="Arial" w:hAnsi="Arial" w:cs="Arial"/>
                <w:sz w:val="20"/>
                <w:szCs w:val="20"/>
              </w:rPr>
              <w:t>.о</w:t>
            </w:r>
            <w:proofErr w:type="gramEnd"/>
            <w:r w:rsidRPr="009E4D7D">
              <w:rPr>
                <w:rFonts w:ascii="Arial" w:hAnsi="Arial" w:cs="Arial"/>
                <w:sz w:val="20"/>
                <w:szCs w:val="20"/>
              </w:rPr>
              <w:t>топл</w:t>
            </w:r>
            <w:proofErr w:type="spellEnd"/>
            <w:r w:rsidRPr="009E4D7D">
              <w:rPr>
                <w:rFonts w:ascii="Arial" w:hAnsi="Arial" w:cs="Arial"/>
                <w:b/>
                <w:sz w:val="20"/>
                <w:szCs w:val="20"/>
              </w:rPr>
              <w:t xml:space="preserve">., </w:t>
            </w:r>
            <w:r w:rsidRPr="009E4D7D">
              <w:rPr>
                <w:rFonts w:ascii="Arial" w:hAnsi="Arial" w:cs="Arial"/>
                <w:sz w:val="20"/>
                <w:szCs w:val="20"/>
              </w:rPr>
              <w:t>водопровод</w:t>
            </w:r>
            <w:r w:rsidRPr="009E4D7D">
              <w:rPr>
                <w:rFonts w:ascii="Arial" w:hAnsi="Arial" w:cs="Arial"/>
                <w:b/>
                <w:sz w:val="20"/>
                <w:szCs w:val="20"/>
              </w:rPr>
              <w:t>)</w:t>
            </w:r>
          </w:p>
        </w:tc>
        <w:tc>
          <w:tcPr>
            <w:tcW w:w="1418" w:type="dxa"/>
            <w:tcBorders>
              <w:left w:val="single" w:sz="8" w:space="0" w:color="000000"/>
              <w:bottom w:val="single" w:sz="8"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w:t>
            </w:r>
            <w:proofErr w:type="spellStart"/>
            <w:r w:rsidRPr="009E4D7D">
              <w:rPr>
                <w:rFonts w:ascii="Arial" w:hAnsi="Arial" w:cs="Arial"/>
                <w:sz w:val="20"/>
                <w:szCs w:val="20"/>
              </w:rPr>
              <w:t>тыс.кв.м</w:t>
            </w:r>
            <w:proofErr w:type="spellEnd"/>
            <w:r w:rsidRPr="009E4D7D">
              <w:rPr>
                <w:rFonts w:ascii="Arial" w:hAnsi="Arial" w:cs="Arial"/>
                <w:sz w:val="20"/>
                <w:szCs w:val="20"/>
              </w:rPr>
              <w:t>.</w:t>
            </w:r>
          </w:p>
        </w:tc>
        <w:tc>
          <w:tcPr>
            <w:tcW w:w="1417" w:type="dxa"/>
            <w:tcBorders>
              <w:left w:val="single" w:sz="8" w:space="0" w:color="000000"/>
              <w:bottom w:val="single" w:sz="8" w:space="0" w:color="000000"/>
            </w:tcBorders>
            <w:shd w:val="clear" w:color="auto" w:fill="auto"/>
          </w:tcPr>
          <w:p w:rsidR="00C6426B" w:rsidRPr="009E4D7D" w:rsidRDefault="00C6426B" w:rsidP="00107F3C">
            <w:pPr>
              <w:shd w:val="clear" w:color="auto" w:fill="FFFFFF"/>
              <w:jc w:val="center"/>
              <w:rPr>
                <w:rFonts w:ascii="Arial" w:hAnsi="Arial" w:cs="Arial"/>
                <w:sz w:val="20"/>
                <w:szCs w:val="20"/>
              </w:rPr>
            </w:pPr>
            <w:r w:rsidRPr="009E4D7D">
              <w:rPr>
                <w:rFonts w:ascii="Arial" w:hAnsi="Arial" w:cs="Arial"/>
                <w:sz w:val="20"/>
                <w:szCs w:val="20"/>
              </w:rPr>
              <w:t>47,0</w:t>
            </w:r>
          </w:p>
        </w:tc>
        <w:tc>
          <w:tcPr>
            <w:tcW w:w="1517" w:type="dxa"/>
            <w:tcBorders>
              <w:left w:val="single" w:sz="8" w:space="0" w:color="000000"/>
              <w:bottom w:val="single" w:sz="8" w:space="0" w:color="000000"/>
              <w:right w:val="single" w:sz="8" w:space="0" w:color="000000"/>
            </w:tcBorders>
            <w:shd w:val="clear" w:color="auto" w:fill="auto"/>
          </w:tcPr>
          <w:p w:rsidR="00C6426B" w:rsidRPr="009E4D7D" w:rsidRDefault="00C6426B" w:rsidP="00107F3C">
            <w:pPr>
              <w:shd w:val="clear" w:color="auto" w:fill="FFFFFF"/>
              <w:jc w:val="center"/>
              <w:rPr>
                <w:rFonts w:ascii="Arial" w:hAnsi="Arial" w:cs="Arial"/>
                <w:sz w:val="20"/>
                <w:szCs w:val="20"/>
              </w:rPr>
            </w:pPr>
            <w:r w:rsidRPr="009E4D7D">
              <w:rPr>
                <w:rFonts w:ascii="Arial" w:hAnsi="Arial" w:cs="Arial"/>
                <w:sz w:val="20"/>
                <w:szCs w:val="20"/>
              </w:rPr>
              <w:t>47,1</w:t>
            </w:r>
          </w:p>
        </w:tc>
      </w:tr>
      <w:tr w:rsidR="00C6426B" w:rsidRPr="009E4D7D" w:rsidTr="00107F3C">
        <w:trPr>
          <w:trHeight w:val="264"/>
        </w:trPr>
        <w:tc>
          <w:tcPr>
            <w:tcW w:w="4548" w:type="dxa"/>
            <w:tcBorders>
              <w:left w:val="single" w:sz="8" w:space="0" w:color="000000"/>
              <w:bottom w:val="single" w:sz="8" w:space="0" w:color="000000"/>
            </w:tcBorders>
            <w:shd w:val="clear" w:color="auto" w:fill="auto"/>
          </w:tcPr>
          <w:p w:rsidR="00C6426B" w:rsidRPr="009E4D7D" w:rsidRDefault="00C6426B" w:rsidP="00107F3C">
            <w:pPr>
              <w:shd w:val="clear" w:color="auto" w:fill="FFFFFF"/>
              <w:rPr>
                <w:rFonts w:ascii="Arial" w:hAnsi="Arial" w:cs="Arial"/>
                <w:sz w:val="20"/>
                <w:szCs w:val="20"/>
              </w:rPr>
            </w:pPr>
            <w:r w:rsidRPr="009E4D7D">
              <w:rPr>
                <w:rFonts w:ascii="Arial" w:hAnsi="Arial" w:cs="Arial"/>
                <w:sz w:val="20"/>
                <w:szCs w:val="20"/>
              </w:rPr>
              <w:t>Неблагоустроенный жилой фонд «</w:t>
            </w:r>
            <w:proofErr w:type="spellStart"/>
            <w:r w:rsidRPr="009E4D7D">
              <w:rPr>
                <w:rFonts w:ascii="Arial" w:hAnsi="Arial" w:cs="Arial"/>
                <w:sz w:val="20"/>
                <w:szCs w:val="20"/>
              </w:rPr>
              <w:t>местн</w:t>
            </w:r>
            <w:proofErr w:type="gramStart"/>
            <w:r w:rsidRPr="009E4D7D">
              <w:rPr>
                <w:rFonts w:ascii="Arial" w:hAnsi="Arial" w:cs="Arial"/>
                <w:sz w:val="20"/>
                <w:szCs w:val="20"/>
              </w:rPr>
              <w:t>.о</w:t>
            </w:r>
            <w:proofErr w:type="gramEnd"/>
            <w:r w:rsidRPr="009E4D7D">
              <w:rPr>
                <w:rFonts w:ascii="Arial" w:hAnsi="Arial" w:cs="Arial"/>
                <w:sz w:val="20"/>
                <w:szCs w:val="20"/>
              </w:rPr>
              <w:t>топление</w:t>
            </w:r>
            <w:proofErr w:type="spellEnd"/>
            <w:r w:rsidRPr="009E4D7D">
              <w:rPr>
                <w:rFonts w:ascii="Arial" w:hAnsi="Arial" w:cs="Arial"/>
                <w:sz w:val="20"/>
                <w:szCs w:val="20"/>
              </w:rPr>
              <w:t xml:space="preserve">, без канализации) </w:t>
            </w:r>
          </w:p>
        </w:tc>
        <w:tc>
          <w:tcPr>
            <w:tcW w:w="1418" w:type="dxa"/>
            <w:tcBorders>
              <w:left w:val="single" w:sz="8" w:space="0" w:color="000000"/>
              <w:bottom w:val="single" w:sz="8" w:space="0" w:color="000000"/>
            </w:tcBorders>
            <w:shd w:val="clear" w:color="auto" w:fill="auto"/>
          </w:tcPr>
          <w:p w:rsidR="00C6426B" w:rsidRPr="009E4D7D" w:rsidRDefault="00C6426B" w:rsidP="00107F3C">
            <w:pPr>
              <w:jc w:val="center"/>
              <w:rPr>
                <w:rFonts w:ascii="Arial" w:hAnsi="Arial" w:cs="Arial"/>
                <w:sz w:val="20"/>
                <w:szCs w:val="20"/>
              </w:rPr>
            </w:pPr>
            <w:r w:rsidRPr="009E4D7D">
              <w:rPr>
                <w:rFonts w:ascii="Arial" w:hAnsi="Arial" w:cs="Arial"/>
                <w:sz w:val="20"/>
                <w:szCs w:val="20"/>
              </w:rPr>
              <w:t>.</w:t>
            </w:r>
            <w:proofErr w:type="spellStart"/>
            <w:r w:rsidRPr="009E4D7D">
              <w:rPr>
                <w:rFonts w:ascii="Arial" w:hAnsi="Arial" w:cs="Arial"/>
                <w:sz w:val="20"/>
                <w:szCs w:val="20"/>
              </w:rPr>
              <w:t>тыс.кв.м</w:t>
            </w:r>
            <w:proofErr w:type="spellEnd"/>
            <w:r w:rsidRPr="009E4D7D">
              <w:rPr>
                <w:rFonts w:ascii="Arial" w:hAnsi="Arial" w:cs="Arial"/>
                <w:sz w:val="20"/>
                <w:szCs w:val="20"/>
              </w:rPr>
              <w:t>.</w:t>
            </w:r>
          </w:p>
        </w:tc>
        <w:tc>
          <w:tcPr>
            <w:tcW w:w="1417" w:type="dxa"/>
            <w:tcBorders>
              <w:left w:val="single" w:sz="8" w:space="0" w:color="000000"/>
              <w:bottom w:val="single" w:sz="8" w:space="0" w:color="000000"/>
            </w:tcBorders>
            <w:shd w:val="clear" w:color="auto" w:fill="auto"/>
          </w:tcPr>
          <w:p w:rsidR="00C6426B" w:rsidRPr="009E4D7D" w:rsidRDefault="00C6426B" w:rsidP="00107F3C">
            <w:pPr>
              <w:shd w:val="clear" w:color="auto" w:fill="FFFFFF"/>
              <w:snapToGrid w:val="0"/>
              <w:jc w:val="center"/>
              <w:rPr>
                <w:rFonts w:ascii="Arial" w:hAnsi="Arial" w:cs="Arial"/>
                <w:sz w:val="20"/>
                <w:szCs w:val="20"/>
              </w:rPr>
            </w:pPr>
            <w:r w:rsidRPr="009E4D7D">
              <w:rPr>
                <w:rFonts w:ascii="Arial" w:hAnsi="Arial" w:cs="Arial"/>
                <w:sz w:val="20"/>
                <w:szCs w:val="20"/>
              </w:rPr>
              <w:t>4,1</w:t>
            </w:r>
          </w:p>
        </w:tc>
        <w:tc>
          <w:tcPr>
            <w:tcW w:w="1517" w:type="dxa"/>
            <w:tcBorders>
              <w:left w:val="single" w:sz="8" w:space="0" w:color="000000"/>
              <w:bottom w:val="single" w:sz="8" w:space="0" w:color="000000"/>
              <w:right w:val="single" w:sz="8" w:space="0" w:color="000000"/>
            </w:tcBorders>
            <w:shd w:val="clear" w:color="auto" w:fill="auto"/>
          </w:tcPr>
          <w:p w:rsidR="00C6426B" w:rsidRPr="009E4D7D" w:rsidRDefault="00C6426B" w:rsidP="00107F3C">
            <w:pPr>
              <w:shd w:val="clear" w:color="auto" w:fill="FFFFFF"/>
              <w:snapToGrid w:val="0"/>
              <w:jc w:val="center"/>
              <w:rPr>
                <w:rFonts w:ascii="Arial" w:hAnsi="Arial" w:cs="Arial"/>
                <w:sz w:val="20"/>
                <w:szCs w:val="20"/>
              </w:rPr>
            </w:pPr>
            <w:r w:rsidRPr="009E4D7D">
              <w:rPr>
                <w:rFonts w:ascii="Arial" w:hAnsi="Arial" w:cs="Arial"/>
                <w:sz w:val="20"/>
                <w:szCs w:val="20"/>
              </w:rPr>
              <w:t>4,0</w:t>
            </w:r>
          </w:p>
        </w:tc>
      </w:tr>
    </w:tbl>
    <w:p w:rsidR="00C6426B" w:rsidRPr="009E4D7D" w:rsidRDefault="00C6426B" w:rsidP="00C6426B">
      <w:pPr>
        <w:pStyle w:val="Style1"/>
        <w:widowControl/>
        <w:numPr>
          <w:ilvl w:val="0"/>
          <w:numId w:val="5"/>
        </w:numPr>
        <w:spacing w:line="240" w:lineRule="auto"/>
        <w:ind w:right="-1"/>
        <w:jc w:val="both"/>
        <w:rPr>
          <w:rStyle w:val="FontStyle17"/>
          <w:rFonts w:ascii="Arial" w:hAnsi="Arial" w:cs="Arial"/>
          <w:i w:val="0"/>
          <w:sz w:val="24"/>
          <w:szCs w:val="24"/>
        </w:rPr>
      </w:pPr>
    </w:p>
    <w:p w:rsidR="000C1188" w:rsidRPr="009E4D7D" w:rsidRDefault="00C6426B" w:rsidP="00C6426B">
      <w:pPr>
        <w:pStyle w:val="Style1"/>
        <w:widowControl/>
        <w:spacing w:line="240" w:lineRule="auto"/>
        <w:ind w:right="-1" w:firstLine="0"/>
        <w:jc w:val="both"/>
        <w:rPr>
          <w:rStyle w:val="FontStyle17"/>
          <w:rFonts w:ascii="Arial" w:hAnsi="Arial" w:cs="Arial"/>
          <w:i w:val="0"/>
          <w:sz w:val="24"/>
          <w:szCs w:val="24"/>
        </w:rPr>
      </w:pPr>
      <w:r w:rsidRPr="009E4D7D">
        <w:rPr>
          <w:rStyle w:val="FontStyle17"/>
          <w:rFonts w:ascii="Arial" w:hAnsi="Arial" w:cs="Arial"/>
          <w:i w:val="0"/>
          <w:sz w:val="24"/>
          <w:szCs w:val="24"/>
        </w:rPr>
        <w:t xml:space="preserve">   </w:t>
      </w:r>
      <w:r w:rsidR="000C1188" w:rsidRPr="009E4D7D">
        <w:rPr>
          <w:rStyle w:val="FontStyle17"/>
          <w:rFonts w:ascii="Arial" w:hAnsi="Arial" w:cs="Arial"/>
          <w:i w:val="0"/>
          <w:sz w:val="24"/>
          <w:szCs w:val="24"/>
        </w:rPr>
        <w:t>Жилищное строительство является приоритетным направлением</w:t>
      </w:r>
      <w:r w:rsidR="000C1188" w:rsidRPr="009E4D7D">
        <w:rPr>
          <w:rStyle w:val="FontStyle17"/>
          <w:rFonts w:ascii="Arial" w:hAnsi="Arial" w:cs="Arial"/>
          <w:i w:val="0"/>
          <w:sz w:val="24"/>
          <w:szCs w:val="24"/>
        </w:rPr>
        <w:br/>
        <w:t>социально-экономической стратегии развития области. Жилая застройка</w:t>
      </w:r>
      <w:r w:rsidR="000C1188" w:rsidRPr="009E4D7D">
        <w:rPr>
          <w:rStyle w:val="FontStyle17"/>
          <w:rFonts w:ascii="Arial" w:hAnsi="Arial" w:cs="Arial"/>
          <w:i w:val="0"/>
          <w:sz w:val="24"/>
          <w:szCs w:val="24"/>
        </w:rPr>
        <w:br/>
        <w:t>будет изменяться качественно. При обеспеченности жильем на расчетный</w:t>
      </w:r>
      <w:r w:rsidR="000C1188" w:rsidRPr="009E4D7D">
        <w:rPr>
          <w:rStyle w:val="FontStyle17"/>
          <w:rFonts w:ascii="Arial" w:hAnsi="Arial" w:cs="Arial"/>
          <w:i w:val="0"/>
          <w:sz w:val="24"/>
          <w:szCs w:val="24"/>
        </w:rPr>
        <w:br/>
        <w:t xml:space="preserve">срок 30 </w:t>
      </w:r>
      <w:proofErr w:type="spellStart"/>
      <w:r w:rsidR="000C1188" w:rsidRPr="009E4D7D">
        <w:rPr>
          <w:rStyle w:val="FontStyle17"/>
          <w:rFonts w:ascii="Arial" w:hAnsi="Arial" w:cs="Arial"/>
          <w:i w:val="0"/>
          <w:sz w:val="24"/>
          <w:szCs w:val="24"/>
        </w:rPr>
        <w:t>кв.м</w:t>
      </w:r>
      <w:proofErr w:type="spellEnd"/>
      <w:r w:rsidR="000C1188" w:rsidRPr="009E4D7D">
        <w:rPr>
          <w:rStyle w:val="FontStyle17"/>
          <w:rFonts w:ascii="Arial" w:hAnsi="Arial" w:cs="Arial"/>
          <w:i w:val="0"/>
          <w:sz w:val="24"/>
          <w:szCs w:val="24"/>
        </w:rPr>
        <w:t>. в пересчете на одного жителя должно возрасти качество</w:t>
      </w:r>
      <w:r w:rsidR="000C1188" w:rsidRPr="009E4D7D">
        <w:rPr>
          <w:rStyle w:val="FontStyle17"/>
          <w:rFonts w:ascii="Arial" w:hAnsi="Arial" w:cs="Arial"/>
          <w:i w:val="0"/>
          <w:sz w:val="24"/>
          <w:szCs w:val="24"/>
        </w:rPr>
        <w:br/>
        <w:t>планировочных решений. Оно будет иным. Будут соответствовать</w:t>
      </w:r>
      <w:r w:rsidR="000C1188" w:rsidRPr="009E4D7D">
        <w:rPr>
          <w:rStyle w:val="FontStyle17"/>
          <w:rFonts w:ascii="Arial" w:hAnsi="Arial" w:cs="Arial"/>
          <w:i w:val="0"/>
          <w:sz w:val="24"/>
          <w:szCs w:val="24"/>
        </w:rPr>
        <w:br/>
        <w:t>нормативным показателям обеспеченность водой и энергоносителями. В</w:t>
      </w:r>
      <w:r w:rsidR="000C1188" w:rsidRPr="009E4D7D">
        <w:rPr>
          <w:rStyle w:val="FontStyle17"/>
          <w:rFonts w:ascii="Arial" w:hAnsi="Arial" w:cs="Arial"/>
          <w:i w:val="0"/>
          <w:sz w:val="24"/>
          <w:szCs w:val="24"/>
        </w:rPr>
        <w:br/>
        <w:t>результате мировых тенденций и изменений в качественном составе в</w:t>
      </w:r>
      <w:r w:rsidR="000C1188" w:rsidRPr="009E4D7D">
        <w:rPr>
          <w:rStyle w:val="FontStyle17"/>
          <w:rFonts w:ascii="Arial" w:hAnsi="Arial" w:cs="Arial"/>
          <w:i w:val="0"/>
          <w:sz w:val="24"/>
          <w:szCs w:val="24"/>
        </w:rPr>
        <w:br/>
        <w:t>жилищном фонде будут жить достаточно мобильные семьи с относительно</w:t>
      </w:r>
      <w:r w:rsidR="000C1188" w:rsidRPr="009E4D7D">
        <w:rPr>
          <w:rStyle w:val="FontStyle17"/>
          <w:rFonts w:ascii="Arial" w:hAnsi="Arial" w:cs="Arial"/>
          <w:i w:val="0"/>
          <w:sz w:val="24"/>
          <w:szCs w:val="24"/>
        </w:rPr>
        <w:br/>
        <w:t>высокой долей членов в трудоспособном возрасте и значительным числом</w:t>
      </w:r>
      <w:r w:rsidR="000C1188" w:rsidRPr="009E4D7D">
        <w:rPr>
          <w:rStyle w:val="FontStyle17"/>
          <w:rFonts w:ascii="Arial" w:hAnsi="Arial" w:cs="Arial"/>
          <w:i w:val="0"/>
          <w:sz w:val="24"/>
          <w:szCs w:val="24"/>
        </w:rPr>
        <w:br/>
        <w:t>близлежащих центров обслуживания населения и мест приложения труда,</w:t>
      </w:r>
      <w:r w:rsidR="000C1188" w:rsidRPr="009E4D7D">
        <w:rPr>
          <w:rStyle w:val="FontStyle17"/>
          <w:rFonts w:ascii="Arial" w:hAnsi="Arial" w:cs="Arial"/>
          <w:i w:val="0"/>
          <w:sz w:val="24"/>
          <w:szCs w:val="24"/>
        </w:rPr>
        <w:br/>
        <w:t>расположенных на этой и сопредельных территориях.</w:t>
      </w:r>
    </w:p>
    <w:p w:rsidR="000C1188" w:rsidRPr="009E4D7D" w:rsidRDefault="00C6426B" w:rsidP="00C6426B">
      <w:pPr>
        <w:pStyle w:val="Style8"/>
        <w:widowControl/>
        <w:ind w:right="-1"/>
        <w:jc w:val="both"/>
        <w:rPr>
          <w:rStyle w:val="FontStyle17"/>
          <w:rFonts w:ascii="Arial" w:hAnsi="Arial" w:cs="Arial"/>
          <w:i w:val="0"/>
          <w:sz w:val="24"/>
          <w:szCs w:val="24"/>
        </w:rPr>
      </w:pPr>
      <w:r w:rsidRPr="009E4D7D">
        <w:rPr>
          <w:rStyle w:val="FontStyle17"/>
          <w:rFonts w:ascii="Arial" w:hAnsi="Arial" w:cs="Arial"/>
          <w:i w:val="0"/>
          <w:sz w:val="24"/>
          <w:szCs w:val="24"/>
        </w:rPr>
        <w:t xml:space="preserve">       </w:t>
      </w:r>
      <w:r w:rsidR="000C1188" w:rsidRPr="009E4D7D">
        <w:rPr>
          <w:rStyle w:val="FontStyle17"/>
          <w:rFonts w:ascii="Arial" w:hAnsi="Arial" w:cs="Arial"/>
          <w:i w:val="0"/>
          <w:sz w:val="24"/>
          <w:szCs w:val="24"/>
        </w:rPr>
        <w:t>Прирост жилищного фонда поселения должен произойти за счет</w:t>
      </w:r>
      <w:r w:rsidR="000C1188" w:rsidRPr="009E4D7D">
        <w:rPr>
          <w:rStyle w:val="FontStyle17"/>
          <w:rFonts w:ascii="Arial" w:hAnsi="Arial" w:cs="Arial"/>
          <w:i w:val="0"/>
          <w:sz w:val="24"/>
          <w:szCs w:val="24"/>
        </w:rPr>
        <w:br/>
        <w:t>большей части вновь осваиваемых территорий. Он будет состоять в</w:t>
      </w:r>
      <w:r w:rsidR="000C1188" w:rsidRPr="009E4D7D">
        <w:rPr>
          <w:rStyle w:val="FontStyle17"/>
          <w:rFonts w:ascii="Arial" w:hAnsi="Arial" w:cs="Arial"/>
          <w:i w:val="0"/>
          <w:sz w:val="24"/>
          <w:szCs w:val="24"/>
        </w:rPr>
        <w:br/>
        <w:t>основном из одноквартирного жилья (индивидуальных домов).</w:t>
      </w:r>
    </w:p>
    <w:p w:rsidR="000C1188" w:rsidRPr="009E4D7D" w:rsidRDefault="00C6426B" w:rsidP="00860A74">
      <w:pPr>
        <w:jc w:val="both"/>
        <w:rPr>
          <w:rStyle w:val="FontStyle17"/>
          <w:rFonts w:ascii="Arial" w:hAnsi="Arial" w:cs="Arial"/>
          <w:i w:val="0"/>
          <w:iCs w:val="0"/>
          <w:color w:val="auto"/>
          <w:sz w:val="24"/>
          <w:szCs w:val="24"/>
        </w:rPr>
      </w:pPr>
      <w:r w:rsidRPr="009E4D7D">
        <w:rPr>
          <w:rStyle w:val="FontStyle17"/>
          <w:rFonts w:ascii="Arial" w:hAnsi="Arial" w:cs="Arial"/>
          <w:i w:val="0"/>
          <w:sz w:val="24"/>
          <w:szCs w:val="24"/>
        </w:rPr>
        <w:t xml:space="preserve">        </w:t>
      </w:r>
      <w:r w:rsidR="000C1188" w:rsidRPr="009E4D7D">
        <w:rPr>
          <w:rStyle w:val="FontStyle17"/>
          <w:rFonts w:ascii="Arial" w:hAnsi="Arial" w:cs="Arial"/>
          <w:i w:val="0"/>
          <w:sz w:val="24"/>
          <w:szCs w:val="24"/>
        </w:rPr>
        <w:t>В целях увеличения темпов жилищного строительства государством</w:t>
      </w:r>
      <w:r w:rsidR="000C1188" w:rsidRPr="009E4D7D">
        <w:rPr>
          <w:rStyle w:val="FontStyle17"/>
          <w:rFonts w:ascii="Arial" w:hAnsi="Arial" w:cs="Arial"/>
          <w:i w:val="0"/>
          <w:sz w:val="24"/>
          <w:szCs w:val="24"/>
        </w:rPr>
        <w:br/>
        <w:t>предлагается активное привлечение средств областного и федерального</w:t>
      </w:r>
      <w:r w:rsidR="000C1188" w:rsidRPr="009E4D7D">
        <w:rPr>
          <w:rStyle w:val="FontStyle17"/>
          <w:rFonts w:ascii="Arial" w:hAnsi="Arial" w:cs="Arial"/>
          <w:i w:val="0"/>
          <w:sz w:val="24"/>
          <w:szCs w:val="24"/>
        </w:rPr>
        <w:br/>
        <w:t>бюджетов, активное участие в реализации федеральной и региональной</w:t>
      </w:r>
      <w:r w:rsidR="000C1188" w:rsidRPr="009E4D7D">
        <w:rPr>
          <w:rStyle w:val="FontStyle17"/>
          <w:rFonts w:ascii="Arial" w:hAnsi="Arial" w:cs="Arial"/>
          <w:i w:val="0"/>
          <w:sz w:val="24"/>
          <w:szCs w:val="24"/>
        </w:rPr>
        <w:br/>
        <w:t>программ «Жилье»,</w:t>
      </w:r>
      <w:r w:rsidR="00860A74" w:rsidRPr="009E4D7D">
        <w:rPr>
          <w:rFonts w:ascii="Arial" w:hAnsi="Arial" w:cs="Arial"/>
        </w:rPr>
        <w:t xml:space="preserve"> «Устойчивое развитие сельских территорий на 2014-2017 годы и на период до 2020 года»,</w:t>
      </w:r>
      <w:r w:rsidR="000C1188" w:rsidRPr="009E4D7D">
        <w:rPr>
          <w:rStyle w:val="FontStyle17"/>
          <w:rFonts w:ascii="Arial" w:hAnsi="Arial" w:cs="Arial"/>
          <w:i w:val="0"/>
          <w:sz w:val="24"/>
          <w:szCs w:val="24"/>
        </w:rPr>
        <w:t xml:space="preserve"> обеспечение жильем отдельных категорий граждан</w:t>
      </w:r>
      <w:r w:rsidR="000C1188" w:rsidRPr="009E4D7D">
        <w:rPr>
          <w:rStyle w:val="FontStyle17"/>
          <w:rFonts w:ascii="Arial" w:hAnsi="Arial" w:cs="Arial"/>
          <w:i w:val="0"/>
          <w:sz w:val="24"/>
          <w:szCs w:val="24"/>
        </w:rPr>
        <w:br/>
        <w:t>(ветеранов войн и т.п.), внедрение ипотечного кредитования</w:t>
      </w:r>
      <w:r w:rsidR="00860A74" w:rsidRPr="009E4D7D">
        <w:rPr>
          <w:rFonts w:ascii="Arial" w:hAnsi="Arial" w:cs="Arial"/>
        </w:rPr>
        <w:t>. Поселение  участвует  в  программе «Переселение граждан  из  ветхого  и аварийного  жилого  фонда»</w:t>
      </w:r>
      <w:r w:rsidR="000C1188" w:rsidRPr="009E4D7D">
        <w:rPr>
          <w:rStyle w:val="FontStyle17"/>
          <w:rFonts w:ascii="Arial" w:hAnsi="Arial" w:cs="Arial"/>
          <w:i w:val="0"/>
          <w:sz w:val="24"/>
          <w:szCs w:val="24"/>
        </w:rPr>
        <w:t>.</w:t>
      </w:r>
    </w:p>
    <w:p w:rsidR="000C1188" w:rsidRPr="009E4D7D" w:rsidRDefault="000C1188" w:rsidP="000C1188">
      <w:pPr>
        <w:rPr>
          <w:rFonts w:ascii="Arial" w:hAnsi="Arial" w:cs="Arial"/>
        </w:rPr>
      </w:pPr>
    </w:p>
    <w:p w:rsidR="000C1188" w:rsidRPr="009E4D7D" w:rsidRDefault="000C1188" w:rsidP="000C1188">
      <w:pPr>
        <w:jc w:val="center"/>
        <w:rPr>
          <w:rFonts w:ascii="Arial" w:hAnsi="Arial" w:cs="Arial"/>
          <w:b/>
        </w:rPr>
      </w:pPr>
      <w:r w:rsidRPr="009E4D7D">
        <w:rPr>
          <w:rFonts w:ascii="Arial" w:hAnsi="Arial" w:cs="Arial"/>
          <w:b/>
        </w:rPr>
        <w:t>1.4. Оценка нормативно-правовой базы, необходимой для функционирования и развития социальной инфраструктуры поселения</w:t>
      </w:r>
    </w:p>
    <w:p w:rsidR="00F43338" w:rsidRPr="009E4D7D" w:rsidRDefault="00F43338" w:rsidP="000C1188">
      <w:pPr>
        <w:jc w:val="center"/>
        <w:rPr>
          <w:rFonts w:ascii="Arial" w:hAnsi="Arial" w:cs="Arial"/>
          <w:b/>
        </w:rPr>
      </w:pPr>
    </w:p>
    <w:p w:rsidR="000C1188" w:rsidRPr="009E4D7D" w:rsidRDefault="000C1188" w:rsidP="000C1188">
      <w:pPr>
        <w:ind w:firstLine="567"/>
        <w:jc w:val="both"/>
        <w:rPr>
          <w:rFonts w:ascii="Arial" w:hAnsi="Arial" w:cs="Arial"/>
        </w:rPr>
      </w:pPr>
      <w:r w:rsidRPr="009E4D7D">
        <w:rPr>
          <w:rFonts w:ascii="Arial" w:hAnsi="Arial" w:cs="Arial"/>
        </w:rPr>
        <w:t>Программа комплексного развития социаль</w:t>
      </w:r>
      <w:r w:rsidR="00DD690E" w:rsidRPr="009E4D7D">
        <w:rPr>
          <w:rFonts w:ascii="Arial" w:hAnsi="Arial" w:cs="Arial"/>
        </w:rPr>
        <w:t>ной инфраструктуры Зимняцкого</w:t>
      </w:r>
      <w:r w:rsidRPr="009E4D7D">
        <w:rPr>
          <w:rFonts w:ascii="Arial" w:hAnsi="Arial" w:cs="Arial"/>
        </w:rPr>
        <w:t xml:space="preserve"> сель</w:t>
      </w:r>
      <w:r w:rsidR="00DD690E" w:rsidRPr="009E4D7D">
        <w:rPr>
          <w:rFonts w:ascii="Arial" w:hAnsi="Arial" w:cs="Arial"/>
        </w:rPr>
        <w:t>ского поселения Серафимовичского муниципального</w:t>
      </w:r>
      <w:r w:rsidRPr="009E4D7D">
        <w:rPr>
          <w:rFonts w:ascii="Arial" w:hAnsi="Arial" w:cs="Arial"/>
        </w:rPr>
        <w:t xml:space="preserve"> района разработана на основании и с учётом следующих правовых актов:</w:t>
      </w:r>
    </w:p>
    <w:p w:rsidR="000C1188" w:rsidRPr="009E4D7D" w:rsidRDefault="000C1188" w:rsidP="000C1188">
      <w:pPr>
        <w:pStyle w:val="a4"/>
        <w:numPr>
          <w:ilvl w:val="0"/>
          <w:numId w:val="3"/>
        </w:numPr>
        <w:suppressAutoHyphens/>
        <w:jc w:val="both"/>
        <w:rPr>
          <w:rFonts w:ascii="Arial" w:hAnsi="Arial" w:cs="Arial"/>
          <w:lang w:val="ru-RU"/>
        </w:rPr>
      </w:pPr>
      <w:r w:rsidRPr="009E4D7D">
        <w:rPr>
          <w:rFonts w:ascii="Arial" w:hAnsi="Arial" w:cs="Arial"/>
          <w:lang w:val="ru-RU"/>
        </w:rPr>
        <w:t>Градостроительный кодекс Российской Федерации от 29 декабря 2004 года №190-ФЗ.</w:t>
      </w:r>
    </w:p>
    <w:p w:rsidR="000C1188" w:rsidRPr="009E4D7D" w:rsidRDefault="000C1188" w:rsidP="000C1188">
      <w:pPr>
        <w:pStyle w:val="a4"/>
        <w:numPr>
          <w:ilvl w:val="0"/>
          <w:numId w:val="3"/>
        </w:numPr>
        <w:suppressAutoHyphens/>
        <w:ind w:left="0" w:firstLine="376"/>
        <w:jc w:val="both"/>
        <w:rPr>
          <w:rFonts w:ascii="Arial" w:hAnsi="Arial" w:cs="Arial"/>
          <w:lang w:val="ru-RU"/>
        </w:rPr>
      </w:pPr>
      <w:r w:rsidRPr="009E4D7D">
        <w:rPr>
          <w:rFonts w:ascii="Arial" w:hAnsi="Arial" w:cs="Arial"/>
          <w:lang w:val="ru-RU"/>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0C1188" w:rsidRPr="009E4D7D" w:rsidRDefault="000C1188" w:rsidP="000C1188">
      <w:pPr>
        <w:pStyle w:val="a4"/>
        <w:numPr>
          <w:ilvl w:val="0"/>
          <w:numId w:val="3"/>
        </w:numPr>
        <w:suppressAutoHyphens/>
        <w:ind w:left="0" w:firstLine="376"/>
        <w:jc w:val="both"/>
        <w:rPr>
          <w:rFonts w:ascii="Arial" w:hAnsi="Arial" w:cs="Arial"/>
          <w:lang w:val="ru-RU"/>
        </w:rPr>
      </w:pPr>
      <w:r w:rsidRPr="009E4D7D">
        <w:rPr>
          <w:rFonts w:ascii="Arial" w:hAnsi="Arial" w:cs="Arial"/>
          <w:lang w:val="ru-RU"/>
        </w:rPr>
        <w:t xml:space="preserve">Закон Волгоградской области </w:t>
      </w:r>
      <w:r w:rsidRPr="009E4D7D">
        <w:rPr>
          <w:rFonts w:ascii="Arial" w:hAnsi="Arial" w:cs="Arial"/>
          <w:color w:val="000000"/>
          <w:shd w:val="clear" w:color="auto" w:fill="FFFFFF"/>
          <w:lang w:val="ru-RU"/>
        </w:rPr>
        <w:t>от 24 ноября 2008 г. № 1786-ОД</w:t>
      </w:r>
      <w:r w:rsidRPr="009E4D7D">
        <w:rPr>
          <w:rFonts w:ascii="Arial" w:hAnsi="Arial" w:cs="Arial"/>
          <w:lang w:val="ru-RU"/>
        </w:rPr>
        <w:t xml:space="preserve"> «Г</w:t>
      </w:r>
      <w:r w:rsidRPr="009E4D7D">
        <w:rPr>
          <w:rFonts w:ascii="Arial" w:hAnsi="Arial" w:cs="Arial"/>
          <w:color w:val="000000"/>
          <w:shd w:val="clear" w:color="auto" w:fill="FFFFFF"/>
          <w:lang w:val="ru-RU"/>
        </w:rPr>
        <w:t xml:space="preserve">радостроительный кодекс Волгоградской области» </w:t>
      </w:r>
    </w:p>
    <w:p w:rsidR="000C1188" w:rsidRPr="009E4D7D" w:rsidRDefault="000C1188" w:rsidP="000C1188">
      <w:pPr>
        <w:pStyle w:val="a4"/>
        <w:numPr>
          <w:ilvl w:val="0"/>
          <w:numId w:val="3"/>
        </w:numPr>
        <w:suppressAutoHyphens/>
        <w:ind w:left="0" w:firstLine="376"/>
        <w:jc w:val="both"/>
        <w:rPr>
          <w:rFonts w:ascii="Arial" w:hAnsi="Arial" w:cs="Arial"/>
          <w:lang w:val="ru-RU"/>
        </w:rPr>
      </w:pPr>
      <w:r w:rsidRPr="009E4D7D">
        <w:rPr>
          <w:rFonts w:ascii="Arial" w:hAnsi="Arial" w:cs="Arial"/>
          <w:bCs/>
          <w:color w:val="000000"/>
          <w:shd w:val="clear" w:color="auto" w:fill="FFFFFF"/>
          <w:lang w:val="ru-RU"/>
        </w:rPr>
        <w:t xml:space="preserve">Закон Волгоградской области от 21 ноября 2008 г. </w:t>
      </w:r>
      <w:r w:rsidRPr="009E4D7D">
        <w:rPr>
          <w:rFonts w:ascii="Arial" w:hAnsi="Arial" w:cs="Arial"/>
          <w:bCs/>
          <w:color w:val="000000"/>
          <w:shd w:val="clear" w:color="auto" w:fill="FFFFFF"/>
        </w:rPr>
        <w:t>N</w:t>
      </w:r>
      <w:r w:rsidRPr="009E4D7D">
        <w:rPr>
          <w:rFonts w:ascii="Arial" w:hAnsi="Arial" w:cs="Arial"/>
          <w:bCs/>
          <w:color w:val="000000"/>
          <w:shd w:val="clear" w:color="auto" w:fill="FFFFFF"/>
          <w:lang w:val="ru-RU"/>
        </w:rPr>
        <w:t xml:space="preserve"> 1778-ОД "О Стратегии социально-экономического развития Волгоградской области до 2025 года"</w:t>
      </w:r>
    </w:p>
    <w:p w:rsidR="000C1188" w:rsidRPr="009E4D7D" w:rsidRDefault="000C1188" w:rsidP="000C1188">
      <w:pPr>
        <w:pStyle w:val="a4"/>
        <w:numPr>
          <w:ilvl w:val="0"/>
          <w:numId w:val="3"/>
        </w:numPr>
        <w:suppressAutoHyphens/>
        <w:ind w:left="0" w:firstLine="426"/>
        <w:jc w:val="both"/>
        <w:rPr>
          <w:rFonts w:ascii="Arial" w:hAnsi="Arial" w:cs="Arial"/>
          <w:lang w:val="ru-RU"/>
        </w:rPr>
      </w:pPr>
      <w:r w:rsidRPr="009E4D7D">
        <w:rPr>
          <w:rFonts w:ascii="Arial" w:hAnsi="Arial" w:cs="Arial"/>
          <w:b/>
          <w:lang w:val="ru-RU"/>
        </w:rPr>
        <w:lastRenderedPageBreak/>
        <w:t xml:space="preserve">   </w:t>
      </w:r>
      <w:r w:rsidRPr="009E4D7D">
        <w:rPr>
          <w:rFonts w:ascii="Arial" w:hAnsi="Arial" w:cs="Arial"/>
          <w:lang w:val="ru-RU"/>
        </w:rPr>
        <w:t xml:space="preserve"> Генеральный план</w:t>
      </w:r>
      <w:r w:rsidR="00DD690E" w:rsidRPr="009E4D7D">
        <w:rPr>
          <w:rFonts w:ascii="Arial" w:hAnsi="Arial" w:cs="Arial"/>
          <w:bCs/>
          <w:lang w:val="ru-RU"/>
        </w:rPr>
        <w:t xml:space="preserve"> Зимняцкого</w:t>
      </w:r>
      <w:r w:rsidRPr="009E4D7D">
        <w:rPr>
          <w:rFonts w:ascii="Arial" w:hAnsi="Arial" w:cs="Arial"/>
          <w:bCs/>
          <w:lang w:val="ru-RU"/>
        </w:rPr>
        <w:t xml:space="preserve"> сель</w:t>
      </w:r>
      <w:r w:rsidR="00DD690E" w:rsidRPr="009E4D7D">
        <w:rPr>
          <w:rFonts w:ascii="Arial" w:hAnsi="Arial" w:cs="Arial"/>
          <w:bCs/>
          <w:lang w:val="ru-RU"/>
        </w:rPr>
        <w:t>ского поселения Серафимовичского</w:t>
      </w:r>
      <w:r w:rsidRPr="009E4D7D">
        <w:rPr>
          <w:rFonts w:ascii="Arial" w:hAnsi="Arial" w:cs="Arial"/>
          <w:bCs/>
          <w:lang w:val="ru-RU"/>
        </w:rPr>
        <w:t xml:space="preserve"> муниципального района утвер</w:t>
      </w:r>
      <w:r w:rsidR="00DD690E" w:rsidRPr="009E4D7D">
        <w:rPr>
          <w:rFonts w:ascii="Arial" w:hAnsi="Arial" w:cs="Arial"/>
          <w:bCs/>
          <w:lang w:val="ru-RU"/>
        </w:rPr>
        <w:t>жденный решением Зимняцкого сельского Совета</w:t>
      </w:r>
      <w:r w:rsidR="00DD690E" w:rsidRPr="009E4D7D">
        <w:rPr>
          <w:rFonts w:ascii="Arial" w:hAnsi="Arial" w:cs="Arial"/>
          <w:lang w:val="ru-RU"/>
        </w:rPr>
        <w:t xml:space="preserve"> от 14 мая 2014 года № 13</w:t>
      </w:r>
      <w:r w:rsidRPr="009E4D7D">
        <w:rPr>
          <w:rFonts w:ascii="Arial" w:hAnsi="Arial" w:cs="Arial"/>
          <w:lang w:val="ru-RU"/>
        </w:rPr>
        <w:t>.</w:t>
      </w:r>
    </w:p>
    <w:p w:rsidR="00F43338" w:rsidRPr="009E4D7D" w:rsidRDefault="000C1188" w:rsidP="00F43338">
      <w:pPr>
        <w:suppressAutoHyphens/>
        <w:jc w:val="both"/>
        <w:rPr>
          <w:rFonts w:ascii="Arial" w:hAnsi="Arial" w:cs="Arial"/>
        </w:rPr>
      </w:pPr>
      <w:r w:rsidRPr="009E4D7D">
        <w:rPr>
          <w:rFonts w:ascii="Arial" w:hAnsi="Arial" w:cs="Arial"/>
        </w:rPr>
        <w:t xml:space="preserve">     </w:t>
      </w:r>
      <w:r w:rsidR="00F43338" w:rsidRPr="009E4D7D">
        <w:rPr>
          <w:rFonts w:ascii="Arial" w:hAnsi="Arial" w:cs="Arial"/>
        </w:rPr>
        <w:t xml:space="preserve">  </w:t>
      </w:r>
      <w:r w:rsidRPr="009E4D7D">
        <w:rPr>
          <w:rFonts w:ascii="Arial" w:hAnsi="Arial" w:cs="Arial"/>
        </w:rPr>
        <w:t xml:space="preserve">Реализация мероприятий настоящей программы позволит обеспечить развитие социальной инфраструктуры  </w:t>
      </w:r>
      <w:r w:rsidR="00DD690E" w:rsidRPr="009E4D7D">
        <w:rPr>
          <w:rFonts w:ascii="Arial" w:hAnsi="Arial" w:cs="Arial"/>
          <w:bCs/>
        </w:rPr>
        <w:t>Зимняцкого</w:t>
      </w:r>
      <w:r w:rsidRPr="009E4D7D">
        <w:rPr>
          <w:rFonts w:ascii="Arial" w:hAnsi="Arial" w:cs="Arial"/>
        </w:rPr>
        <w:t xml:space="preserve"> сельского поселения, повысить уровень жизни населения, сократить миграционный отток  квалифицированных трудовых ресурсах.</w:t>
      </w:r>
    </w:p>
    <w:p w:rsidR="000C1188" w:rsidRPr="009E4D7D" w:rsidRDefault="00F43338" w:rsidP="00F43338">
      <w:pPr>
        <w:suppressAutoHyphens/>
        <w:jc w:val="both"/>
        <w:rPr>
          <w:rFonts w:ascii="Arial" w:hAnsi="Arial" w:cs="Arial"/>
        </w:rPr>
      </w:pPr>
      <w:r w:rsidRPr="009E4D7D">
        <w:rPr>
          <w:rFonts w:ascii="Arial" w:hAnsi="Arial" w:cs="Arial"/>
        </w:rPr>
        <w:t xml:space="preserve">        </w:t>
      </w:r>
      <w:r w:rsidR="000C1188" w:rsidRPr="009E4D7D">
        <w:rPr>
          <w:rFonts w:ascii="Arial" w:hAnsi="Arial" w:cs="Arial"/>
        </w:rPr>
        <w:t xml:space="preserve">Программный метод, а именно разработка  программы комплексного развития социальной инфраструктуры </w:t>
      </w:r>
      <w:r w:rsidR="00DD690E" w:rsidRPr="009E4D7D">
        <w:rPr>
          <w:rFonts w:ascii="Arial" w:hAnsi="Arial" w:cs="Arial"/>
          <w:bCs/>
        </w:rPr>
        <w:t>Зимняцкого</w:t>
      </w:r>
      <w:r w:rsidR="000C1188" w:rsidRPr="009E4D7D">
        <w:rPr>
          <w:rFonts w:ascii="Arial" w:hAnsi="Arial" w:cs="Arial"/>
        </w:rPr>
        <w:t xml:space="preserve"> </w:t>
      </w:r>
      <w:r w:rsidR="00DD690E" w:rsidRPr="009E4D7D">
        <w:rPr>
          <w:rFonts w:ascii="Arial" w:hAnsi="Arial" w:cs="Arial"/>
        </w:rPr>
        <w:t>сельского поселения на 2018-2034</w:t>
      </w:r>
      <w:r w:rsidR="000C1188" w:rsidRPr="009E4D7D">
        <w:rPr>
          <w:rFonts w:ascii="Arial" w:hAnsi="Arial" w:cs="Arial"/>
        </w:rPr>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0C1188" w:rsidRPr="009E4D7D" w:rsidRDefault="000C1188" w:rsidP="00BE1D40">
      <w:pPr>
        <w:jc w:val="center"/>
        <w:rPr>
          <w:rFonts w:ascii="Arial" w:hAnsi="Arial" w:cs="Arial"/>
          <w:b/>
          <w:bCs/>
        </w:rPr>
      </w:pPr>
      <w:r w:rsidRPr="009E4D7D">
        <w:rPr>
          <w:rFonts w:ascii="Arial" w:hAnsi="Arial" w:cs="Arial"/>
          <w:b/>
          <w:bCs/>
        </w:rPr>
        <w:t>Раздел 2.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0C1188" w:rsidRPr="009E4D7D" w:rsidRDefault="000C1188" w:rsidP="00BE1D40">
      <w:pPr>
        <w:jc w:val="both"/>
        <w:rPr>
          <w:rFonts w:ascii="Arial" w:hAnsi="Arial" w:cs="Arial"/>
        </w:rPr>
      </w:pPr>
      <w:r w:rsidRPr="009E4D7D">
        <w:rPr>
          <w:rFonts w:ascii="Arial" w:hAnsi="Arial" w:cs="Arial"/>
        </w:rPr>
        <w:t xml:space="preserve">    Цель Программы:</w:t>
      </w:r>
    </w:p>
    <w:p w:rsidR="000C1188" w:rsidRPr="009E4D7D" w:rsidRDefault="000C1188" w:rsidP="00BE1D40">
      <w:pPr>
        <w:jc w:val="both"/>
        <w:rPr>
          <w:rFonts w:ascii="Arial" w:hAnsi="Arial" w:cs="Arial"/>
        </w:rPr>
      </w:pPr>
      <w:r w:rsidRPr="009E4D7D">
        <w:rPr>
          <w:rFonts w:ascii="Arial" w:hAnsi="Arial" w:cs="Arial"/>
        </w:rPr>
        <w:t xml:space="preserve">- обеспечение развития социальной инфраструктуры  </w:t>
      </w:r>
      <w:r w:rsidR="00662D8D" w:rsidRPr="009E4D7D">
        <w:rPr>
          <w:rFonts w:ascii="Arial" w:hAnsi="Arial" w:cs="Arial"/>
          <w:bCs/>
        </w:rPr>
        <w:t>Зимняцкого</w:t>
      </w:r>
      <w:r w:rsidRPr="009E4D7D">
        <w:rPr>
          <w:rFonts w:ascii="Arial" w:hAnsi="Arial" w:cs="Arial"/>
        </w:rPr>
        <w:t xml:space="preserve"> сельского поселения  для закрепления населения, повышения уровня его жизни.</w:t>
      </w:r>
    </w:p>
    <w:p w:rsidR="000C1188" w:rsidRPr="009E4D7D" w:rsidRDefault="000C1188" w:rsidP="00BE1D40">
      <w:pPr>
        <w:jc w:val="both"/>
        <w:rPr>
          <w:rFonts w:ascii="Arial" w:hAnsi="Arial" w:cs="Arial"/>
        </w:rPr>
      </w:pPr>
      <w:r w:rsidRPr="009E4D7D">
        <w:rPr>
          <w:rFonts w:ascii="Arial" w:hAnsi="Arial" w:cs="Arial"/>
        </w:rPr>
        <w:t xml:space="preserve">   Задачи Программы:</w:t>
      </w:r>
    </w:p>
    <w:p w:rsidR="000C1188" w:rsidRPr="009E4D7D" w:rsidRDefault="000C1188" w:rsidP="00BE1D40">
      <w:pPr>
        <w:jc w:val="both"/>
        <w:rPr>
          <w:rFonts w:ascii="Arial" w:hAnsi="Arial" w:cs="Arial"/>
        </w:rPr>
      </w:pPr>
      <w:r w:rsidRPr="009E4D7D">
        <w:rPr>
          <w:rFonts w:ascii="Arial" w:hAnsi="Arial" w:cs="Arial"/>
        </w:rPr>
        <w:t>- развитие системы образования и культуры за счет строительства, реконструкции и ремонта   данных учреждений;</w:t>
      </w:r>
    </w:p>
    <w:p w:rsidR="000C1188" w:rsidRPr="009E4D7D" w:rsidRDefault="000C1188" w:rsidP="00BE1D40">
      <w:pPr>
        <w:jc w:val="both"/>
        <w:rPr>
          <w:rFonts w:ascii="Arial" w:hAnsi="Arial" w:cs="Arial"/>
        </w:rPr>
      </w:pPr>
      <w:r w:rsidRPr="009E4D7D">
        <w:rPr>
          <w:rFonts w:ascii="Arial" w:hAnsi="Arial" w:cs="Arial"/>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0C1188" w:rsidRPr="009E4D7D" w:rsidRDefault="000C1188" w:rsidP="00BE1D40">
      <w:pPr>
        <w:jc w:val="both"/>
        <w:rPr>
          <w:rFonts w:ascii="Arial" w:hAnsi="Arial" w:cs="Arial"/>
        </w:rPr>
      </w:pPr>
      <w:r w:rsidRPr="009E4D7D">
        <w:rPr>
          <w:rFonts w:ascii="Arial" w:hAnsi="Arial" w:cs="Arial"/>
        </w:rPr>
        <w:t xml:space="preserve">- улучшение условий проживания населения за счет строительства, реконструкции </w:t>
      </w:r>
      <w:r w:rsidR="00662D8D" w:rsidRPr="009E4D7D">
        <w:rPr>
          <w:rFonts w:ascii="Arial" w:hAnsi="Arial" w:cs="Arial"/>
        </w:rPr>
        <w:t>и ремонта объектов транспортной</w:t>
      </w:r>
      <w:r w:rsidRPr="009E4D7D">
        <w:rPr>
          <w:rFonts w:ascii="Arial" w:hAnsi="Arial" w:cs="Arial"/>
        </w:rPr>
        <w:t>, жилого фонда, жилищно-коммунального хозяйства, мест массового отдыха и рекреации;</w:t>
      </w:r>
    </w:p>
    <w:p w:rsidR="000C1188" w:rsidRPr="009E4D7D" w:rsidRDefault="000C1188" w:rsidP="00BE1D40">
      <w:pPr>
        <w:jc w:val="both"/>
        <w:rPr>
          <w:rFonts w:ascii="Arial" w:hAnsi="Arial" w:cs="Arial"/>
        </w:rPr>
      </w:pPr>
      <w:r w:rsidRPr="009E4D7D">
        <w:rPr>
          <w:rFonts w:ascii="Arial" w:hAnsi="Arial" w:cs="Arial"/>
        </w:rPr>
        <w:t xml:space="preserve">- развитие социальной инфраструктуры </w:t>
      </w:r>
      <w:r w:rsidR="00662D8D" w:rsidRPr="009E4D7D">
        <w:rPr>
          <w:rFonts w:ascii="Arial" w:hAnsi="Arial" w:cs="Arial"/>
          <w:bCs/>
        </w:rPr>
        <w:t>Зимняцкого</w:t>
      </w:r>
      <w:r w:rsidRPr="009E4D7D">
        <w:rPr>
          <w:rFonts w:ascii="Arial" w:hAnsi="Arial" w:cs="Arial"/>
        </w:rPr>
        <w:t xml:space="preserve">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0C1188" w:rsidRPr="009E4D7D" w:rsidRDefault="000C1188" w:rsidP="00BE1D40">
      <w:pPr>
        <w:jc w:val="both"/>
        <w:rPr>
          <w:rFonts w:ascii="Arial" w:hAnsi="Arial" w:cs="Arial"/>
          <w:color w:val="000000" w:themeColor="text1"/>
        </w:rPr>
      </w:pPr>
      <w:r w:rsidRPr="009E4D7D">
        <w:rPr>
          <w:rFonts w:ascii="Arial" w:hAnsi="Arial" w:cs="Arial"/>
        </w:rPr>
        <w:t xml:space="preserve">     Программа реализуется в </w:t>
      </w:r>
      <w:r w:rsidR="00662D8D" w:rsidRPr="009E4D7D">
        <w:rPr>
          <w:rFonts w:ascii="Arial" w:hAnsi="Arial" w:cs="Arial"/>
          <w:color w:val="000000" w:themeColor="text1"/>
        </w:rPr>
        <w:t>период 2018</w:t>
      </w:r>
      <w:r w:rsidRPr="009E4D7D">
        <w:rPr>
          <w:rFonts w:ascii="Arial" w:hAnsi="Arial" w:cs="Arial"/>
          <w:color w:val="000000" w:themeColor="text1"/>
        </w:rPr>
        <w:t>-2034 годы в 2 этапа.</w:t>
      </w:r>
    </w:p>
    <w:p w:rsidR="000C1188" w:rsidRPr="009E4D7D" w:rsidRDefault="000C1188" w:rsidP="00BE1D40">
      <w:pPr>
        <w:jc w:val="both"/>
        <w:rPr>
          <w:rFonts w:ascii="Arial" w:hAnsi="Arial" w:cs="Arial"/>
        </w:rPr>
      </w:pPr>
      <w:r w:rsidRPr="009E4D7D">
        <w:rPr>
          <w:rFonts w:ascii="Arial" w:hAnsi="Arial" w:cs="Arial"/>
        </w:rPr>
        <w:t xml:space="preserve">     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w:t>
      </w:r>
      <w:r w:rsidR="00662D8D" w:rsidRPr="009E4D7D">
        <w:rPr>
          <w:rFonts w:ascii="Arial" w:hAnsi="Arial" w:cs="Arial"/>
          <w:bCs/>
        </w:rPr>
        <w:t>Зимняцкого</w:t>
      </w:r>
      <w:r w:rsidRPr="009E4D7D">
        <w:rPr>
          <w:rFonts w:ascii="Arial" w:hAnsi="Arial" w:cs="Arial"/>
        </w:rPr>
        <w:t xml:space="preserve"> сельского поселения:</w:t>
      </w:r>
    </w:p>
    <w:p w:rsidR="00662D8D" w:rsidRPr="009E4D7D" w:rsidRDefault="00662D8D" w:rsidP="00BE1D40">
      <w:pPr>
        <w:widowControl w:val="0"/>
        <w:autoSpaceDE w:val="0"/>
        <w:autoSpaceDN w:val="0"/>
        <w:adjustRightInd w:val="0"/>
        <w:jc w:val="both"/>
        <w:outlineLvl w:val="1"/>
        <w:rPr>
          <w:rFonts w:ascii="Arial" w:hAnsi="Arial" w:cs="Arial"/>
        </w:rPr>
      </w:pPr>
      <w:r w:rsidRPr="009E4D7D">
        <w:rPr>
          <w:rFonts w:ascii="Arial" w:hAnsi="Arial" w:cs="Arial"/>
        </w:rPr>
        <w:t>- обустройство спортивной площадки (стадион х. Зимняцкого);</w:t>
      </w:r>
    </w:p>
    <w:p w:rsidR="00662D8D" w:rsidRPr="009E4D7D" w:rsidRDefault="00662D8D" w:rsidP="00BE1D40">
      <w:pPr>
        <w:jc w:val="both"/>
        <w:rPr>
          <w:rFonts w:ascii="Arial" w:hAnsi="Arial" w:cs="Arial"/>
        </w:rPr>
      </w:pPr>
      <w:r w:rsidRPr="009E4D7D">
        <w:rPr>
          <w:rFonts w:ascii="Arial" w:hAnsi="Arial" w:cs="Arial"/>
        </w:rPr>
        <w:t xml:space="preserve">- благоустройство дворовой территории многоквартирного дома по адресу: Волгоградская обл., </w:t>
      </w:r>
      <w:proofErr w:type="spellStart"/>
      <w:r w:rsidRPr="009E4D7D">
        <w:rPr>
          <w:rFonts w:ascii="Arial" w:hAnsi="Arial" w:cs="Arial"/>
        </w:rPr>
        <w:t>Серафимовичский</w:t>
      </w:r>
      <w:proofErr w:type="spellEnd"/>
      <w:r w:rsidRPr="009E4D7D">
        <w:rPr>
          <w:rFonts w:ascii="Arial" w:hAnsi="Arial" w:cs="Arial"/>
        </w:rPr>
        <w:t xml:space="preserve"> р-он, х. Зимняцкий, ул. Кирова, дом 41;</w:t>
      </w:r>
    </w:p>
    <w:p w:rsidR="00662D8D" w:rsidRPr="009E4D7D" w:rsidRDefault="00662D8D" w:rsidP="00BE1D40">
      <w:pPr>
        <w:jc w:val="both"/>
        <w:rPr>
          <w:rFonts w:ascii="Arial" w:hAnsi="Arial" w:cs="Arial"/>
        </w:rPr>
      </w:pPr>
      <w:r w:rsidRPr="009E4D7D">
        <w:rPr>
          <w:rFonts w:ascii="Arial" w:hAnsi="Arial" w:cs="Arial"/>
        </w:rPr>
        <w:t xml:space="preserve">- благоустройство дворовой территории многоквартирного дома по адресу: Волгоградская обл., </w:t>
      </w:r>
      <w:proofErr w:type="spellStart"/>
      <w:r w:rsidRPr="009E4D7D">
        <w:rPr>
          <w:rFonts w:ascii="Arial" w:hAnsi="Arial" w:cs="Arial"/>
        </w:rPr>
        <w:t>Серафимовичский</w:t>
      </w:r>
      <w:proofErr w:type="spellEnd"/>
      <w:r w:rsidRPr="009E4D7D">
        <w:rPr>
          <w:rFonts w:ascii="Arial" w:hAnsi="Arial" w:cs="Arial"/>
        </w:rPr>
        <w:t xml:space="preserve"> р-он, х. Зимняцкий, ул. Фрунзе, дом 11;</w:t>
      </w:r>
    </w:p>
    <w:p w:rsidR="00662D8D" w:rsidRPr="009E4D7D" w:rsidRDefault="00662D8D" w:rsidP="00BE1D40">
      <w:pPr>
        <w:jc w:val="both"/>
        <w:rPr>
          <w:rFonts w:ascii="Arial" w:hAnsi="Arial" w:cs="Arial"/>
        </w:rPr>
      </w:pPr>
      <w:r w:rsidRPr="009E4D7D">
        <w:rPr>
          <w:rFonts w:ascii="Arial" w:hAnsi="Arial" w:cs="Arial"/>
        </w:rPr>
        <w:t xml:space="preserve">- строительство многофункционального центра с торговыми помещениями общей площадью 332,3 </w:t>
      </w:r>
      <w:proofErr w:type="spellStart"/>
      <w:r w:rsidRPr="009E4D7D">
        <w:rPr>
          <w:rFonts w:ascii="Arial" w:hAnsi="Arial" w:cs="Arial"/>
        </w:rPr>
        <w:t>кв.м</w:t>
      </w:r>
      <w:proofErr w:type="spellEnd"/>
      <w:r w:rsidRPr="009E4D7D">
        <w:rPr>
          <w:rFonts w:ascii="Arial" w:hAnsi="Arial" w:cs="Arial"/>
        </w:rPr>
        <w:t xml:space="preserve">., пунктом общественного питания на 53 посадочных места и приемным пунктом бытового обслуживания на 5 </w:t>
      </w:r>
      <w:proofErr w:type="spellStart"/>
      <w:r w:rsidRPr="009E4D7D">
        <w:rPr>
          <w:rFonts w:ascii="Arial" w:hAnsi="Arial" w:cs="Arial"/>
        </w:rPr>
        <w:t>раб</w:t>
      </w:r>
      <w:proofErr w:type="gramStart"/>
      <w:r w:rsidRPr="009E4D7D">
        <w:rPr>
          <w:rFonts w:ascii="Arial" w:hAnsi="Arial" w:cs="Arial"/>
        </w:rPr>
        <w:t>.м</w:t>
      </w:r>
      <w:proofErr w:type="gramEnd"/>
      <w:r w:rsidRPr="009E4D7D">
        <w:rPr>
          <w:rFonts w:ascii="Arial" w:hAnsi="Arial" w:cs="Arial"/>
        </w:rPr>
        <w:t>ест</w:t>
      </w:r>
      <w:proofErr w:type="spellEnd"/>
      <w:r w:rsidRPr="009E4D7D">
        <w:rPr>
          <w:rFonts w:ascii="Arial" w:hAnsi="Arial" w:cs="Arial"/>
        </w:rPr>
        <w:t>;</w:t>
      </w:r>
    </w:p>
    <w:p w:rsidR="00662D8D" w:rsidRPr="009E4D7D" w:rsidRDefault="00662D8D" w:rsidP="00BE1D40">
      <w:pPr>
        <w:jc w:val="both"/>
        <w:rPr>
          <w:rFonts w:ascii="Arial" w:hAnsi="Arial" w:cs="Arial"/>
        </w:rPr>
      </w:pPr>
      <w:r w:rsidRPr="009E4D7D">
        <w:rPr>
          <w:rFonts w:ascii="Arial" w:hAnsi="Arial" w:cs="Arial"/>
        </w:rPr>
        <w:t>-реконструкция дошкольного общеобразовательного учреждения с увеличе</w:t>
      </w:r>
      <w:r w:rsidR="00BF243F" w:rsidRPr="009E4D7D">
        <w:rPr>
          <w:rFonts w:ascii="Arial" w:hAnsi="Arial" w:cs="Arial"/>
        </w:rPr>
        <w:t>нием численности до 117 человек;</w:t>
      </w:r>
    </w:p>
    <w:p w:rsidR="00BF243F" w:rsidRPr="009E4D7D" w:rsidRDefault="00BF243F" w:rsidP="00BE1D40">
      <w:pPr>
        <w:jc w:val="both"/>
        <w:rPr>
          <w:rFonts w:ascii="Arial" w:hAnsi="Arial" w:cs="Arial"/>
        </w:rPr>
      </w:pPr>
      <w:r w:rsidRPr="009E4D7D">
        <w:rPr>
          <w:rFonts w:ascii="Arial" w:hAnsi="Arial" w:cs="Arial"/>
        </w:rPr>
        <w:lastRenderedPageBreak/>
        <w:t xml:space="preserve">-реконструкция общеобразовательной школы с увеличением численности до  364 человек в </w:t>
      </w:r>
      <w:proofErr w:type="spellStart"/>
      <w:r w:rsidRPr="009E4D7D">
        <w:rPr>
          <w:rFonts w:ascii="Arial" w:hAnsi="Arial" w:cs="Arial"/>
        </w:rPr>
        <w:t>х</w:t>
      </w:r>
      <w:proofErr w:type="gramStart"/>
      <w:r w:rsidRPr="009E4D7D">
        <w:rPr>
          <w:rFonts w:ascii="Arial" w:hAnsi="Arial" w:cs="Arial"/>
        </w:rPr>
        <w:t>.З</w:t>
      </w:r>
      <w:proofErr w:type="gramEnd"/>
      <w:r w:rsidRPr="009E4D7D">
        <w:rPr>
          <w:rFonts w:ascii="Arial" w:hAnsi="Arial" w:cs="Arial"/>
        </w:rPr>
        <w:t>имняцкий</w:t>
      </w:r>
      <w:proofErr w:type="spellEnd"/>
      <w:r w:rsidRPr="009E4D7D">
        <w:rPr>
          <w:rFonts w:ascii="Arial" w:hAnsi="Arial" w:cs="Arial"/>
        </w:rPr>
        <w:t>;</w:t>
      </w:r>
    </w:p>
    <w:p w:rsidR="00BF243F" w:rsidRPr="009E4D7D" w:rsidRDefault="00BF243F" w:rsidP="00BE1D40">
      <w:pPr>
        <w:jc w:val="both"/>
        <w:rPr>
          <w:rFonts w:ascii="Arial" w:hAnsi="Arial" w:cs="Arial"/>
        </w:rPr>
      </w:pPr>
      <w:r w:rsidRPr="009E4D7D">
        <w:rPr>
          <w:rFonts w:ascii="Arial" w:hAnsi="Arial" w:cs="Arial"/>
        </w:rPr>
        <w:t>-строительство спортивно- оздоровительного комплекса со спортивным залом 30х18м площадью 540</w:t>
      </w:r>
      <w:r w:rsidR="004179AD" w:rsidRPr="009E4D7D">
        <w:rPr>
          <w:rFonts w:ascii="Arial" w:hAnsi="Arial" w:cs="Arial"/>
        </w:rPr>
        <w:t xml:space="preserve">кв.м. </w:t>
      </w:r>
      <w:r w:rsidRPr="009E4D7D">
        <w:rPr>
          <w:rFonts w:ascii="Arial" w:hAnsi="Arial" w:cs="Arial"/>
        </w:rPr>
        <w:t xml:space="preserve"> в </w:t>
      </w:r>
      <w:proofErr w:type="spellStart"/>
      <w:r w:rsidRPr="009E4D7D">
        <w:rPr>
          <w:rFonts w:ascii="Arial" w:hAnsi="Arial" w:cs="Arial"/>
        </w:rPr>
        <w:t>х</w:t>
      </w:r>
      <w:proofErr w:type="gramStart"/>
      <w:r w:rsidRPr="009E4D7D">
        <w:rPr>
          <w:rFonts w:ascii="Arial" w:hAnsi="Arial" w:cs="Arial"/>
        </w:rPr>
        <w:t>.З</w:t>
      </w:r>
      <w:proofErr w:type="gramEnd"/>
      <w:r w:rsidRPr="009E4D7D">
        <w:rPr>
          <w:rFonts w:ascii="Arial" w:hAnsi="Arial" w:cs="Arial"/>
        </w:rPr>
        <w:t>имняцкий</w:t>
      </w:r>
      <w:proofErr w:type="spellEnd"/>
      <w:r w:rsidRPr="009E4D7D">
        <w:rPr>
          <w:rFonts w:ascii="Arial" w:hAnsi="Arial" w:cs="Arial"/>
        </w:rPr>
        <w:t>;</w:t>
      </w:r>
    </w:p>
    <w:p w:rsidR="00FA7F8C" w:rsidRPr="009E4D7D" w:rsidRDefault="00BF243F" w:rsidP="00FA7F8C">
      <w:pPr>
        <w:jc w:val="both"/>
        <w:rPr>
          <w:rFonts w:ascii="Arial" w:hAnsi="Arial" w:cs="Arial"/>
        </w:rPr>
      </w:pPr>
      <w:r w:rsidRPr="009E4D7D">
        <w:rPr>
          <w:rFonts w:ascii="Arial" w:hAnsi="Arial" w:cs="Arial"/>
        </w:rPr>
        <w:t xml:space="preserve">-строительство фельдшерско- акушерского пункта в </w:t>
      </w:r>
      <w:proofErr w:type="spellStart"/>
      <w:r w:rsidRPr="009E4D7D">
        <w:rPr>
          <w:rFonts w:ascii="Arial" w:hAnsi="Arial" w:cs="Arial"/>
        </w:rPr>
        <w:t>х</w:t>
      </w:r>
      <w:proofErr w:type="gramStart"/>
      <w:r w:rsidRPr="009E4D7D">
        <w:rPr>
          <w:rFonts w:ascii="Arial" w:hAnsi="Arial" w:cs="Arial"/>
        </w:rPr>
        <w:t>.Н</w:t>
      </w:r>
      <w:proofErr w:type="gramEnd"/>
      <w:r w:rsidRPr="009E4D7D">
        <w:rPr>
          <w:rFonts w:ascii="Arial" w:hAnsi="Arial" w:cs="Arial"/>
        </w:rPr>
        <w:t>овоалександровский</w:t>
      </w:r>
      <w:proofErr w:type="spellEnd"/>
      <w:r w:rsidRPr="009E4D7D">
        <w:rPr>
          <w:rFonts w:ascii="Arial" w:hAnsi="Arial" w:cs="Arial"/>
        </w:rPr>
        <w:t>.</w:t>
      </w:r>
      <w:r w:rsidR="00FA7F8C" w:rsidRPr="009E4D7D">
        <w:rPr>
          <w:rFonts w:ascii="Arial" w:hAnsi="Arial" w:cs="Arial"/>
        </w:rPr>
        <w:t xml:space="preserve"> </w:t>
      </w:r>
    </w:p>
    <w:p w:rsidR="00016350" w:rsidRPr="009E4D7D" w:rsidRDefault="00FA7F8C" w:rsidP="00BE1D40">
      <w:pPr>
        <w:jc w:val="both"/>
        <w:rPr>
          <w:rFonts w:ascii="Arial" w:hAnsi="Arial" w:cs="Arial"/>
        </w:rPr>
      </w:pPr>
      <w:r w:rsidRPr="009E4D7D">
        <w:rPr>
          <w:rFonts w:ascii="Arial" w:hAnsi="Arial" w:cs="Arial"/>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FA7F8C" w:rsidRPr="009E4D7D" w:rsidRDefault="00FA7F8C" w:rsidP="00BE1D40">
      <w:pPr>
        <w:jc w:val="both"/>
        <w:rPr>
          <w:rFonts w:ascii="Arial" w:hAnsi="Arial" w:cs="Arial"/>
        </w:rPr>
      </w:pPr>
    </w:p>
    <w:p w:rsidR="00FA7F8C" w:rsidRPr="009E4D7D" w:rsidRDefault="00FA7F8C" w:rsidP="00FA7F8C">
      <w:pPr>
        <w:shd w:val="clear" w:color="auto" w:fill="FFFFFF"/>
        <w:tabs>
          <w:tab w:val="left" w:pos="994"/>
        </w:tabs>
        <w:ind w:left="365"/>
        <w:jc w:val="center"/>
        <w:rPr>
          <w:rFonts w:ascii="Arial" w:hAnsi="Arial" w:cs="Arial"/>
          <w:b/>
          <w:color w:val="000000" w:themeColor="text1"/>
        </w:rPr>
      </w:pPr>
      <w:r w:rsidRPr="009E4D7D">
        <w:rPr>
          <w:rFonts w:ascii="Arial" w:hAnsi="Arial" w:cs="Arial"/>
          <w:b/>
          <w:color w:val="000000" w:themeColor="text1"/>
          <w:spacing w:val="-9"/>
        </w:rPr>
        <w:t>П</w:t>
      </w:r>
      <w:r w:rsidRPr="009E4D7D">
        <w:rPr>
          <w:rFonts w:ascii="Arial" w:hAnsi="Arial" w:cs="Arial"/>
          <w:b/>
          <w:color w:val="000000" w:themeColor="text1"/>
        </w:rPr>
        <w:t>еречень мероприятий (инвестиционных проектов) по</w:t>
      </w:r>
      <w:r w:rsidRPr="009E4D7D">
        <w:rPr>
          <w:rFonts w:ascii="Arial" w:hAnsi="Arial" w:cs="Arial"/>
          <w:b/>
          <w:color w:val="000000" w:themeColor="text1"/>
        </w:rPr>
        <w:br/>
      </w:r>
      <w:r w:rsidRPr="009E4D7D">
        <w:rPr>
          <w:rFonts w:ascii="Arial" w:hAnsi="Arial" w:cs="Arial"/>
          <w:b/>
          <w:color w:val="000000" w:themeColor="text1"/>
          <w:spacing w:val="-2"/>
        </w:rPr>
        <w:t xml:space="preserve">проектированию, строительству и реконструкции объектов социальной </w:t>
      </w:r>
      <w:r w:rsidRPr="009E4D7D">
        <w:rPr>
          <w:rFonts w:ascii="Arial" w:hAnsi="Arial" w:cs="Arial"/>
          <w:b/>
          <w:color w:val="000000" w:themeColor="text1"/>
        </w:rPr>
        <w:t xml:space="preserve">инфраструктуры </w:t>
      </w:r>
    </w:p>
    <w:p w:rsidR="00FA7F8C" w:rsidRPr="009E4D7D" w:rsidRDefault="00FA7F8C" w:rsidP="00FA7F8C">
      <w:pPr>
        <w:shd w:val="clear" w:color="auto" w:fill="FFFFFF"/>
        <w:tabs>
          <w:tab w:val="left" w:pos="994"/>
        </w:tabs>
        <w:ind w:left="365"/>
        <w:jc w:val="center"/>
        <w:rPr>
          <w:rFonts w:ascii="Arial" w:hAnsi="Arial" w:cs="Arial"/>
          <w:b/>
          <w:color w:val="000000" w:themeColor="text1"/>
        </w:rPr>
      </w:pPr>
      <w:r w:rsidRPr="009E4D7D">
        <w:rPr>
          <w:rFonts w:ascii="Arial" w:hAnsi="Arial" w:cs="Arial"/>
          <w:b/>
          <w:color w:val="000000" w:themeColor="text1"/>
        </w:rPr>
        <w:t>Зимняцкого сельского поселения Серафимовичского муниципального района Волгоградской области</w:t>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967"/>
        <w:gridCol w:w="868"/>
        <w:gridCol w:w="992"/>
        <w:gridCol w:w="992"/>
        <w:gridCol w:w="851"/>
        <w:gridCol w:w="1276"/>
        <w:gridCol w:w="992"/>
        <w:gridCol w:w="1417"/>
      </w:tblGrid>
      <w:tr w:rsidR="00FA7F8C" w:rsidRPr="009E4D7D" w:rsidTr="00FA7F8C">
        <w:tc>
          <w:tcPr>
            <w:tcW w:w="594" w:type="dxa"/>
            <w:vMerge w:val="restart"/>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rPr>
              <w:t>№</w:t>
            </w:r>
          </w:p>
        </w:tc>
        <w:tc>
          <w:tcPr>
            <w:tcW w:w="1967" w:type="dxa"/>
            <w:vMerge w:val="restart"/>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spacing w:val="-2"/>
              </w:rPr>
              <w:t>Наименование</w:t>
            </w:r>
          </w:p>
        </w:tc>
        <w:tc>
          <w:tcPr>
            <w:tcW w:w="5971" w:type="dxa"/>
            <w:gridSpan w:val="6"/>
            <w:shd w:val="clear" w:color="auto" w:fill="auto"/>
            <w:vAlign w:val="center"/>
          </w:tcPr>
          <w:p w:rsidR="00FA7F8C" w:rsidRPr="009E4D7D" w:rsidRDefault="00FA7F8C" w:rsidP="00C56BED">
            <w:pPr>
              <w:tabs>
                <w:tab w:val="left" w:pos="994"/>
              </w:tabs>
              <w:jc w:val="center"/>
              <w:rPr>
                <w:rFonts w:ascii="Arial" w:hAnsi="Arial" w:cs="Arial"/>
                <w:b/>
                <w:color w:val="000000" w:themeColor="text1"/>
                <w:spacing w:val="-2"/>
              </w:rPr>
            </w:pPr>
            <w:r w:rsidRPr="009E4D7D">
              <w:rPr>
                <w:rFonts w:ascii="Arial" w:hAnsi="Arial" w:cs="Arial"/>
                <w:b/>
                <w:color w:val="000000" w:themeColor="text1"/>
                <w:spacing w:val="-1"/>
              </w:rPr>
              <w:t xml:space="preserve">Сроки </w:t>
            </w:r>
            <w:r w:rsidRPr="009E4D7D">
              <w:rPr>
                <w:rFonts w:ascii="Arial" w:hAnsi="Arial" w:cs="Arial"/>
                <w:b/>
                <w:color w:val="000000" w:themeColor="text1"/>
                <w:spacing w:val="-2"/>
              </w:rPr>
              <w:t>реализации в плановом периоде</w:t>
            </w:r>
          </w:p>
        </w:tc>
        <w:tc>
          <w:tcPr>
            <w:tcW w:w="1417" w:type="dxa"/>
            <w:vMerge w:val="restart"/>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spacing w:val="-2"/>
              </w:rPr>
              <w:t>Ответственный</w:t>
            </w:r>
            <w:r w:rsidRPr="009E4D7D">
              <w:rPr>
                <w:rFonts w:ascii="Arial" w:hAnsi="Arial" w:cs="Arial"/>
                <w:b/>
                <w:color w:val="000000" w:themeColor="text1"/>
                <w:spacing w:val="-2"/>
              </w:rPr>
              <w:br/>
            </w:r>
            <w:r w:rsidRPr="009E4D7D">
              <w:rPr>
                <w:rFonts w:ascii="Arial" w:hAnsi="Arial" w:cs="Arial"/>
                <w:b/>
                <w:color w:val="000000" w:themeColor="text1"/>
              </w:rPr>
              <w:t>исполнитель</w:t>
            </w:r>
          </w:p>
        </w:tc>
      </w:tr>
      <w:tr w:rsidR="00FA7F8C" w:rsidRPr="009E4D7D" w:rsidTr="00FA7F8C">
        <w:tc>
          <w:tcPr>
            <w:tcW w:w="594" w:type="dxa"/>
            <w:vMerge/>
            <w:shd w:val="clear" w:color="auto" w:fill="auto"/>
          </w:tcPr>
          <w:p w:rsidR="00FA7F8C" w:rsidRPr="009E4D7D" w:rsidRDefault="00FA7F8C" w:rsidP="00C56BED">
            <w:pPr>
              <w:tabs>
                <w:tab w:val="left" w:pos="994"/>
              </w:tabs>
              <w:rPr>
                <w:rFonts w:ascii="Arial" w:hAnsi="Arial" w:cs="Arial"/>
                <w:color w:val="000000" w:themeColor="text1"/>
              </w:rPr>
            </w:pPr>
          </w:p>
        </w:tc>
        <w:tc>
          <w:tcPr>
            <w:tcW w:w="1967" w:type="dxa"/>
            <w:vMerge/>
            <w:tcBorders>
              <w:bottom w:val="single" w:sz="4" w:space="0" w:color="000000"/>
            </w:tcBorders>
            <w:shd w:val="clear" w:color="auto" w:fill="auto"/>
          </w:tcPr>
          <w:p w:rsidR="00FA7F8C" w:rsidRPr="009E4D7D" w:rsidRDefault="00FA7F8C" w:rsidP="00C56BED">
            <w:pPr>
              <w:tabs>
                <w:tab w:val="left" w:pos="994"/>
              </w:tabs>
              <w:rPr>
                <w:rFonts w:ascii="Arial" w:hAnsi="Arial" w:cs="Arial"/>
                <w:color w:val="000000" w:themeColor="text1"/>
              </w:rPr>
            </w:pPr>
          </w:p>
        </w:tc>
        <w:tc>
          <w:tcPr>
            <w:tcW w:w="868" w:type="dxa"/>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rPr>
              <w:t>2018</w:t>
            </w:r>
          </w:p>
        </w:tc>
        <w:tc>
          <w:tcPr>
            <w:tcW w:w="992" w:type="dxa"/>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rPr>
              <w:t>2019</w:t>
            </w:r>
          </w:p>
        </w:tc>
        <w:tc>
          <w:tcPr>
            <w:tcW w:w="992" w:type="dxa"/>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rPr>
              <w:t>2020</w:t>
            </w:r>
          </w:p>
        </w:tc>
        <w:tc>
          <w:tcPr>
            <w:tcW w:w="851" w:type="dxa"/>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rPr>
              <w:t>2021</w:t>
            </w:r>
          </w:p>
        </w:tc>
        <w:tc>
          <w:tcPr>
            <w:tcW w:w="1276" w:type="dxa"/>
            <w:shd w:val="clear" w:color="auto" w:fill="auto"/>
            <w:vAlign w:val="center"/>
          </w:tcPr>
          <w:p w:rsidR="00FA7F8C" w:rsidRPr="009E4D7D" w:rsidRDefault="00FA7F8C" w:rsidP="00C56BED">
            <w:pPr>
              <w:tabs>
                <w:tab w:val="left" w:pos="994"/>
              </w:tabs>
              <w:jc w:val="center"/>
              <w:rPr>
                <w:rFonts w:ascii="Arial" w:hAnsi="Arial" w:cs="Arial"/>
                <w:b/>
                <w:color w:val="000000" w:themeColor="text1"/>
              </w:rPr>
            </w:pPr>
            <w:r w:rsidRPr="009E4D7D">
              <w:rPr>
                <w:rFonts w:ascii="Arial" w:hAnsi="Arial" w:cs="Arial"/>
                <w:b/>
                <w:color w:val="000000" w:themeColor="text1"/>
              </w:rPr>
              <w:t>2022</w:t>
            </w:r>
          </w:p>
        </w:tc>
        <w:tc>
          <w:tcPr>
            <w:tcW w:w="992" w:type="dxa"/>
            <w:shd w:val="clear" w:color="auto" w:fill="auto"/>
            <w:vAlign w:val="center"/>
          </w:tcPr>
          <w:p w:rsidR="00FA7F8C" w:rsidRPr="009E4D7D" w:rsidRDefault="00FA7F8C" w:rsidP="005F09A6">
            <w:pPr>
              <w:tabs>
                <w:tab w:val="left" w:pos="994"/>
              </w:tabs>
              <w:jc w:val="center"/>
              <w:rPr>
                <w:rFonts w:ascii="Arial" w:hAnsi="Arial" w:cs="Arial"/>
                <w:b/>
                <w:color w:val="000000" w:themeColor="text1"/>
              </w:rPr>
            </w:pPr>
            <w:r w:rsidRPr="009E4D7D">
              <w:rPr>
                <w:rFonts w:ascii="Arial" w:hAnsi="Arial" w:cs="Arial"/>
                <w:b/>
                <w:color w:val="000000" w:themeColor="text1"/>
              </w:rPr>
              <w:t>2023-203</w:t>
            </w:r>
            <w:r w:rsidR="005F09A6" w:rsidRPr="009E4D7D">
              <w:rPr>
                <w:rFonts w:ascii="Arial" w:hAnsi="Arial" w:cs="Arial"/>
                <w:b/>
                <w:color w:val="000000" w:themeColor="text1"/>
              </w:rPr>
              <w:t>4</w:t>
            </w:r>
            <w:r w:rsidRPr="009E4D7D">
              <w:rPr>
                <w:rFonts w:ascii="Arial" w:hAnsi="Arial" w:cs="Arial"/>
                <w:b/>
                <w:color w:val="000000" w:themeColor="text1"/>
              </w:rPr>
              <w:t xml:space="preserve"> гг.</w:t>
            </w:r>
          </w:p>
        </w:tc>
        <w:tc>
          <w:tcPr>
            <w:tcW w:w="1417" w:type="dxa"/>
            <w:vMerge/>
            <w:shd w:val="clear" w:color="auto" w:fill="auto"/>
          </w:tcPr>
          <w:p w:rsidR="00FA7F8C" w:rsidRPr="009E4D7D" w:rsidRDefault="00FA7F8C" w:rsidP="00C56BED">
            <w:pPr>
              <w:tabs>
                <w:tab w:val="left" w:pos="994"/>
              </w:tabs>
              <w:rPr>
                <w:rFonts w:ascii="Arial" w:hAnsi="Arial" w:cs="Arial"/>
                <w:color w:val="000000" w:themeColor="text1"/>
              </w:rPr>
            </w:pPr>
          </w:p>
        </w:tc>
      </w:tr>
      <w:tr w:rsidR="00FA7F8C" w:rsidRPr="009E4D7D" w:rsidTr="00FA7F8C">
        <w:tc>
          <w:tcPr>
            <w:tcW w:w="594" w:type="dxa"/>
            <w:shd w:val="clear" w:color="auto" w:fill="auto"/>
            <w:vAlign w:val="center"/>
          </w:tcPr>
          <w:p w:rsidR="00FA7F8C" w:rsidRPr="009E4D7D" w:rsidRDefault="00FA7F8C" w:rsidP="00C56BED">
            <w:pPr>
              <w:tabs>
                <w:tab w:val="left" w:pos="994"/>
              </w:tabs>
              <w:jc w:val="center"/>
              <w:rPr>
                <w:rFonts w:ascii="Arial" w:hAnsi="Arial" w:cs="Arial"/>
                <w:color w:val="000000" w:themeColor="text1"/>
              </w:rPr>
            </w:pPr>
            <w:r w:rsidRPr="009E4D7D">
              <w:rPr>
                <w:rFonts w:ascii="Arial" w:hAnsi="Arial" w:cs="Arial"/>
                <w:color w:val="000000" w:themeColor="text1"/>
              </w:rPr>
              <w:t>1</w:t>
            </w:r>
          </w:p>
        </w:tc>
        <w:tc>
          <w:tcPr>
            <w:tcW w:w="1967" w:type="dxa"/>
            <w:shd w:val="clear" w:color="auto" w:fill="auto"/>
            <w:vAlign w:val="center"/>
          </w:tcPr>
          <w:p w:rsidR="002602B2" w:rsidRPr="009E4D7D" w:rsidRDefault="002602B2" w:rsidP="002602B2">
            <w:pPr>
              <w:widowControl w:val="0"/>
              <w:autoSpaceDE w:val="0"/>
              <w:autoSpaceDN w:val="0"/>
              <w:adjustRightInd w:val="0"/>
              <w:spacing w:line="0" w:lineRule="atLeast"/>
              <w:outlineLvl w:val="1"/>
              <w:rPr>
                <w:rFonts w:ascii="Arial" w:hAnsi="Arial" w:cs="Arial"/>
                <w:color w:val="FF0000"/>
                <w:sz w:val="16"/>
                <w:szCs w:val="16"/>
              </w:rPr>
            </w:pPr>
          </w:p>
          <w:p w:rsidR="002602B2" w:rsidRPr="009E4D7D" w:rsidRDefault="002602B2" w:rsidP="002602B2">
            <w:pPr>
              <w:spacing w:line="0" w:lineRule="atLeast"/>
              <w:rPr>
                <w:rFonts w:ascii="Arial" w:hAnsi="Arial" w:cs="Arial"/>
                <w:sz w:val="16"/>
                <w:szCs w:val="16"/>
              </w:rPr>
            </w:pPr>
            <w:r w:rsidRPr="009E4D7D">
              <w:rPr>
                <w:rFonts w:ascii="Arial" w:hAnsi="Arial" w:cs="Arial"/>
                <w:sz w:val="16"/>
                <w:szCs w:val="16"/>
              </w:rPr>
              <w:t xml:space="preserve">- благоустройство дворовой территории многоквартирного дома по адресу: Волгоградская обл., </w:t>
            </w:r>
            <w:proofErr w:type="spellStart"/>
            <w:r w:rsidRPr="009E4D7D">
              <w:rPr>
                <w:rFonts w:ascii="Arial" w:hAnsi="Arial" w:cs="Arial"/>
                <w:sz w:val="16"/>
                <w:szCs w:val="16"/>
              </w:rPr>
              <w:t>Серафимовичский</w:t>
            </w:r>
            <w:proofErr w:type="spellEnd"/>
            <w:r w:rsidRPr="009E4D7D">
              <w:rPr>
                <w:rFonts w:ascii="Arial" w:hAnsi="Arial" w:cs="Arial"/>
                <w:sz w:val="16"/>
                <w:szCs w:val="16"/>
              </w:rPr>
              <w:t xml:space="preserve"> р-он, х. Зимняцкий, ул. Кирова, дом 41;</w:t>
            </w:r>
          </w:p>
          <w:p w:rsidR="002602B2" w:rsidRPr="009E4D7D" w:rsidRDefault="002602B2" w:rsidP="002602B2">
            <w:pPr>
              <w:spacing w:line="0" w:lineRule="atLeast"/>
              <w:rPr>
                <w:rFonts w:ascii="Arial" w:hAnsi="Arial" w:cs="Arial"/>
                <w:sz w:val="16"/>
                <w:szCs w:val="16"/>
              </w:rPr>
            </w:pPr>
          </w:p>
          <w:p w:rsidR="00FA7F8C" w:rsidRPr="009E4D7D" w:rsidRDefault="002602B2" w:rsidP="002602B2">
            <w:pPr>
              <w:tabs>
                <w:tab w:val="left" w:pos="7317"/>
              </w:tabs>
              <w:spacing w:line="0" w:lineRule="atLeast"/>
              <w:rPr>
                <w:rFonts w:ascii="Arial" w:hAnsi="Arial" w:cs="Arial"/>
                <w:color w:val="000000" w:themeColor="text1"/>
              </w:rPr>
            </w:pPr>
            <w:r w:rsidRPr="009E4D7D">
              <w:rPr>
                <w:rFonts w:ascii="Arial" w:hAnsi="Arial" w:cs="Arial"/>
                <w:sz w:val="16"/>
                <w:szCs w:val="16"/>
              </w:rPr>
              <w:t xml:space="preserve">- благоустройство дворовой территории многоквартирного дома по адресу: Волгоградская обл., </w:t>
            </w:r>
            <w:proofErr w:type="spellStart"/>
            <w:r w:rsidRPr="009E4D7D">
              <w:rPr>
                <w:rFonts w:ascii="Arial" w:hAnsi="Arial" w:cs="Arial"/>
                <w:sz w:val="16"/>
                <w:szCs w:val="16"/>
              </w:rPr>
              <w:t>Серафимовичский</w:t>
            </w:r>
            <w:proofErr w:type="spellEnd"/>
            <w:r w:rsidRPr="009E4D7D">
              <w:rPr>
                <w:rFonts w:ascii="Arial" w:hAnsi="Arial" w:cs="Arial"/>
                <w:sz w:val="16"/>
                <w:szCs w:val="16"/>
              </w:rPr>
              <w:t xml:space="preserve"> р-он, х. Зимняцкий, ул. Фрунзе, дом 11</w:t>
            </w:r>
          </w:p>
        </w:tc>
        <w:tc>
          <w:tcPr>
            <w:tcW w:w="868" w:type="dxa"/>
            <w:shd w:val="clear" w:color="auto" w:fill="auto"/>
            <w:vAlign w:val="center"/>
          </w:tcPr>
          <w:p w:rsidR="00FA7F8C" w:rsidRPr="009E4D7D" w:rsidRDefault="00D7066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4500,0</w:t>
            </w:r>
            <w:r w:rsidR="00302DDE" w:rsidRPr="009E4D7D">
              <w:rPr>
                <w:rFonts w:ascii="Arial" w:hAnsi="Arial" w:cs="Arial"/>
                <w:color w:val="000000" w:themeColor="text1"/>
                <w:sz w:val="20"/>
                <w:szCs w:val="20"/>
              </w:rPr>
              <w:t>тыс</w:t>
            </w:r>
            <w:proofErr w:type="gramStart"/>
            <w:r w:rsidR="00302DDE" w:rsidRPr="009E4D7D">
              <w:rPr>
                <w:rFonts w:ascii="Arial" w:hAnsi="Arial" w:cs="Arial"/>
                <w:color w:val="000000" w:themeColor="text1"/>
                <w:sz w:val="20"/>
                <w:szCs w:val="20"/>
              </w:rPr>
              <w:t>.р</w:t>
            </w:r>
            <w:proofErr w:type="gramEnd"/>
            <w:r w:rsidR="00302DDE" w:rsidRPr="009E4D7D">
              <w:rPr>
                <w:rFonts w:ascii="Arial" w:hAnsi="Arial" w:cs="Arial"/>
                <w:color w:val="000000" w:themeColor="text1"/>
                <w:sz w:val="20"/>
                <w:szCs w:val="20"/>
              </w:rPr>
              <w:t>уб.</w:t>
            </w:r>
          </w:p>
        </w:tc>
        <w:tc>
          <w:tcPr>
            <w:tcW w:w="992" w:type="dxa"/>
            <w:shd w:val="clear" w:color="auto" w:fill="auto"/>
            <w:vAlign w:val="center"/>
          </w:tcPr>
          <w:p w:rsidR="00FA7F8C" w:rsidRPr="009E4D7D" w:rsidRDefault="00302DDE"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FA7F8C" w:rsidRPr="009E4D7D" w:rsidRDefault="00FA7F8C"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851" w:type="dxa"/>
            <w:shd w:val="clear" w:color="auto" w:fill="auto"/>
            <w:vAlign w:val="center"/>
          </w:tcPr>
          <w:p w:rsidR="00FA7F8C" w:rsidRPr="009E4D7D" w:rsidRDefault="00FA7F8C"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276" w:type="dxa"/>
            <w:shd w:val="clear" w:color="auto" w:fill="auto"/>
            <w:vAlign w:val="center"/>
          </w:tcPr>
          <w:p w:rsidR="00FA7F8C" w:rsidRPr="009E4D7D" w:rsidRDefault="00FA7F8C"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FA7F8C" w:rsidRPr="009E4D7D" w:rsidRDefault="00FA7F8C"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417" w:type="dxa"/>
            <w:shd w:val="clear" w:color="auto" w:fill="auto"/>
            <w:vAlign w:val="center"/>
          </w:tcPr>
          <w:p w:rsidR="00FA7F8C" w:rsidRPr="009E4D7D" w:rsidRDefault="00FA7F8C" w:rsidP="00D97A1E">
            <w:pPr>
              <w:tabs>
                <w:tab w:val="left" w:pos="994"/>
              </w:tabs>
              <w:jc w:val="center"/>
              <w:rPr>
                <w:rFonts w:ascii="Arial" w:hAnsi="Arial" w:cs="Arial"/>
                <w:color w:val="000000" w:themeColor="text1"/>
                <w:sz w:val="22"/>
                <w:szCs w:val="22"/>
              </w:rPr>
            </w:pPr>
            <w:r w:rsidRPr="009E4D7D">
              <w:rPr>
                <w:rFonts w:ascii="Arial" w:hAnsi="Arial" w:cs="Arial"/>
                <w:color w:val="000000" w:themeColor="text1"/>
                <w:sz w:val="22"/>
                <w:szCs w:val="22"/>
              </w:rPr>
              <w:t xml:space="preserve">Глава </w:t>
            </w:r>
            <w:r w:rsidR="00D97A1E" w:rsidRPr="009E4D7D">
              <w:rPr>
                <w:rFonts w:ascii="Arial" w:hAnsi="Arial" w:cs="Arial"/>
                <w:color w:val="000000" w:themeColor="text1"/>
                <w:sz w:val="22"/>
                <w:szCs w:val="22"/>
              </w:rPr>
              <w:t>Зимняц</w:t>
            </w:r>
            <w:r w:rsidRPr="009E4D7D">
              <w:rPr>
                <w:rFonts w:ascii="Arial" w:hAnsi="Arial" w:cs="Arial"/>
                <w:color w:val="000000" w:themeColor="text1"/>
                <w:sz w:val="22"/>
                <w:szCs w:val="22"/>
              </w:rPr>
              <w:t>кого сельского поселения</w:t>
            </w:r>
          </w:p>
        </w:tc>
      </w:tr>
      <w:tr w:rsidR="00302DDE" w:rsidRPr="009E4D7D" w:rsidTr="00FA7F8C">
        <w:tc>
          <w:tcPr>
            <w:tcW w:w="594" w:type="dxa"/>
            <w:shd w:val="clear" w:color="auto" w:fill="auto"/>
            <w:vAlign w:val="center"/>
          </w:tcPr>
          <w:p w:rsidR="00302DDE" w:rsidRPr="009E4D7D" w:rsidRDefault="00302DDE" w:rsidP="00C56BED">
            <w:pPr>
              <w:tabs>
                <w:tab w:val="left" w:pos="994"/>
              </w:tabs>
              <w:jc w:val="center"/>
              <w:rPr>
                <w:rFonts w:ascii="Arial" w:hAnsi="Arial" w:cs="Arial"/>
                <w:color w:val="000000" w:themeColor="text1"/>
              </w:rPr>
            </w:pPr>
            <w:r w:rsidRPr="009E4D7D">
              <w:rPr>
                <w:rFonts w:ascii="Arial" w:hAnsi="Arial" w:cs="Arial"/>
                <w:color w:val="000000" w:themeColor="text1"/>
              </w:rPr>
              <w:t>2</w:t>
            </w:r>
          </w:p>
        </w:tc>
        <w:tc>
          <w:tcPr>
            <w:tcW w:w="1967" w:type="dxa"/>
            <w:shd w:val="clear" w:color="auto" w:fill="auto"/>
            <w:vAlign w:val="center"/>
          </w:tcPr>
          <w:p w:rsidR="00302DDE" w:rsidRPr="009E4D7D" w:rsidRDefault="00302DDE" w:rsidP="00C56BED">
            <w:pPr>
              <w:jc w:val="both"/>
              <w:rPr>
                <w:rFonts w:ascii="Arial" w:hAnsi="Arial" w:cs="Arial"/>
                <w:sz w:val="16"/>
                <w:szCs w:val="16"/>
              </w:rPr>
            </w:pPr>
            <w:r w:rsidRPr="009E4D7D">
              <w:rPr>
                <w:rFonts w:ascii="Arial" w:hAnsi="Arial" w:cs="Arial"/>
                <w:sz w:val="16"/>
                <w:szCs w:val="16"/>
              </w:rPr>
              <w:t>-реконструкция дошкольного общеобразовательного учреждения с увеличением численности до 117 человек;</w:t>
            </w:r>
          </w:p>
          <w:p w:rsidR="00302DDE" w:rsidRPr="009E4D7D" w:rsidRDefault="00302DDE" w:rsidP="00C56BED">
            <w:pPr>
              <w:tabs>
                <w:tab w:val="left" w:pos="7317"/>
              </w:tabs>
              <w:rPr>
                <w:rFonts w:ascii="Arial" w:hAnsi="Arial" w:cs="Arial"/>
                <w:color w:val="000000" w:themeColor="text1"/>
                <w:sz w:val="16"/>
                <w:szCs w:val="16"/>
              </w:rPr>
            </w:pPr>
          </w:p>
        </w:tc>
        <w:tc>
          <w:tcPr>
            <w:tcW w:w="868"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02DDE" w:rsidRPr="009E4D7D" w:rsidRDefault="00D7066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4500,0</w:t>
            </w:r>
            <w:r w:rsidR="00302DDE" w:rsidRPr="009E4D7D">
              <w:rPr>
                <w:rFonts w:ascii="Arial" w:hAnsi="Arial" w:cs="Arial"/>
                <w:color w:val="000000" w:themeColor="text1"/>
                <w:sz w:val="20"/>
                <w:szCs w:val="20"/>
              </w:rPr>
              <w:t xml:space="preserve"> </w:t>
            </w:r>
            <w:proofErr w:type="spellStart"/>
            <w:r w:rsidR="00302DDE" w:rsidRPr="009E4D7D">
              <w:rPr>
                <w:rFonts w:ascii="Arial" w:hAnsi="Arial" w:cs="Arial"/>
                <w:color w:val="000000" w:themeColor="text1"/>
                <w:sz w:val="20"/>
                <w:szCs w:val="20"/>
              </w:rPr>
              <w:t>тыс</w:t>
            </w:r>
            <w:proofErr w:type="gramStart"/>
            <w:r w:rsidR="00302DDE" w:rsidRPr="009E4D7D">
              <w:rPr>
                <w:rFonts w:ascii="Arial" w:hAnsi="Arial" w:cs="Arial"/>
                <w:color w:val="000000" w:themeColor="text1"/>
                <w:sz w:val="20"/>
                <w:szCs w:val="20"/>
              </w:rPr>
              <w:t>.р</w:t>
            </w:r>
            <w:proofErr w:type="gramEnd"/>
            <w:r w:rsidR="00302DDE" w:rsidRPr="009E4D7D">
              <w:rPr>
                <w:rFonts w:ascii="Arial" w:hAnsi="Arial" w:cs="Arial"/>
                <w:color w:val="000000" w:themeColor="text1"/>
                <w:sz w:val="20"/>
                <w:szCs w:val="20"/>
              </w:rPr>
              <w:t>уб</w:t>
            </w:r>
            <w:proofErr w:type="spellEnd"/>
            <w:r w:rsidR="00302DDE" w:rsidRPr="009E4D7D">
              <w:rPr>
                <w:rFonts w:ascii="Arial" w:hAnsi="Arial" w:cs="Arial"/>
                <w:color w:val="000000" w:themeColor="text1"/>
                <w:sz w:val="20"/>
                <w:szCs w:val="20"/>
              </w:rPr>
              <w:t>.</w:t>
            </w:r>
          </w:p>
        </w:tc>
        <w:tc>
          <w:tcPr>
            <w:tcW w:w="992"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851"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276"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417" w:type="dxa"/>
            <w:shd w:val="clear" w:color="auto" w:fill="auto"/>
            <w:vAlign w:val="center"/>
          </w:tcPr>
          <w:p w:rsidR="00302DDE" w:rsidRPr="009E4D7D" w:rsidRDefault="00302DDE" w:rsidP="00D97A1E">
            <w:pPr>
              <w:tabs>
                <w:tab w:val="left" w:pos="994"/>
              </w:tabs>
              <w:jc w:val="center"/>
              <w:rPr>
                <w:rFonts w:ascii="Arial" w:hAnsi="Arial" w:cs="Arial"/>
                <w:color w:val="000000" w:themeColor="text1"/>
                <w:sz w:val="22"/>
                <w:szCs w:val="22"/>
              </w:rPr>
            </w:pPr>
            <w:r w:rsidRPr="009E4D7D">
              <w:rPr>
                <w:rFonts w:ascii="Arial" w:hAnsi="Arial" w:cs="Arial"/>
                <w:color w:val="000000" w:themeColor="text1"/>
                <w:sz w:val="22"/>
                <w:szCs w:val="22"/>
              </w:rPr>
              <w:t>Глава Зимняцкого сельского поселения</w:t>
            </w:r>
          </w:p>
        </w:tc>
      </w:tr>
      <w:tr w:rsidR="00302DDE" w:rsidRPr="009E4D7D" w:rsidTr="00FA7F8C">
        <w:tc>
          <w:tcPr>
            <w:tcW w:w="594" w:type="dxa"/>
            <w:shd w:val="clear" w:color="auto" w:fill="auto"/>
            <w:vAlign w:val="center"/>
          </w:tcPr>
          <w:p w:rsidR="00302DDE" w:rsidRPr="009E4D7D" w:rsidRDefault="00302DDE" w:rsidP="00C56BED">
            <w:pPr>
              <w:tabs>
                <w:tab w:val="left" w:pos="994"/>
              </w:tabs>
              <w:jc w:val="center"/>
              <w:rPr>
                <w:rFonts w:ascii="Arial" w:hAnsi="Arial" w:cs="Arial"/>
                <w:color w:val="000000" w:themeColor="text1"/>
              </w:rPr>
            </w:pPr>
            <w:r w:rsidRPr="009E4D7D">
              <w:rPr>
                <w:rFonts w:ascii="Arial" w:hAnsi="Arial" w:cs="Arial"/>
                <w:color w:val="000000" w:themeColor="text1"/>
              </w:rPr>
              <w:t>3</w:t>
            </w:r>
          </w:p>
        </w:tc>
        <w:tc>
          <w:tcPr>
            <w:tcW w:w="1967" w:type="dxa"/>
            <w:shd w:val="clear" w:color="auto" w:fill="auto"/>
            <w:vAlign w:val="center"/>
          </w:tcPr>
          <w:p w:rsidR="00302DDE" w:rsidRPr="009E4D7D" w:rsidRDefault="00302DDE" w:rsidP="002602B2">
            <w:pPr>
              <w:jc w:val="both"/>
              <w:rPr>
                <w:rFonts w:ascii="Arial" w:hAnsi="Arial" w:cs="Arial"/>
                <w:sz w:val="16"/>
                <w:szCs w:val="16"/>
              </w:rPr>
            </w:pPr>
            <w:r w:rsidRPr="009E4D7D">
              <w:rPr>
                <w:rFonts w:ascii="Arial" w:hAnsi="Arial" w:cs="Arial"/>
                <w:sz w:val="16"/>
                <w:szCs w:val="16"/>
              </w:rPr>
              <w:t xml:space="preserve">-реконструкция общеобразовательной школы с увеличением численности до  364 человек в </w:t>
            </w:r>
            <w:proofErr w:type="spellStart"/>
            <w:r w:rsidRPr="009E4D7D">
              <w:rPr>
                <w:rFonts w:ascii="Arial" w:hAnsi="Arial" w:cs="Arial"/>
                <w:sz w:val="16"/>
                <w:szCs w:val="16"/>
              </w:rPr>
              <w:t>х</w:t>
            </w:r>
            <w:proofErr w:type="gramStart"/>
            <w:r w:rsidRPr="009E4D7D">
              <w:rPr>
                <w:rFonts w:ascii="Arial" w:hAnsi="Arial" w:cs="Arial"/>
                <w:sz w:val="16"/>
                <w:szCs w:val="16"/>
              </w:rPr>
              <w:t>.З</w:t>
            </w:r>
            <w:proofErr w:type="gramEnd"/>
            <w:r w:rsidRPr="009E4D7D">
              <w:rPr>
                <w:rFonts w:ascii="Arial" w:hAnsi="Arial" w:cs="Arial"/>
                <w:sz w:val="16"/>
                <w:szCs w:val="16"/>
              </w:rPr>
              <w:t>имняцкий</w:t>
            </w:r>
            <w:proofErr w:type="spellEnd"/>
            <w:r w:rsidRPr="009E4D7D">
              <w:rPr>
                <w:rFonts w:ascii="Arial" w:hAnsi="Arial" w:cs="Arial"/>
                <w:sz w:val="16"/>
                <w:szCs w:val="16"/>
              </w:rPr>
              <w:t>;</w:t>
            </w:r>
          </w:p>
          <w:p w:rsidR="00302DDE" w:rsidRPr="009E4D7D" w:rsidRDefault="00302DDE" w:rsidP="00C56BED">
            <w:pPr>
              <w:tabs>
                <w:tab w:val="left" w:pos="7317"/>
              </w:tabs>
              <w:rPr>
                <w:rFonts w:ascii="Arial" w:hAnsi="Arial" w:cs="Arial"/>
                <w:color w:val="000000" w:themeColor="text1"/>
                <w:sz w:val="16"/>
                <w:szCs w:val="16"/>
              </w:rPr>
            </w:pPr>
          </w:p>
        </w:tc>
        <w:tc>
          <w:tcPr>
            <w:tcW w:w="868" w:type="dxa"/>
            <w:shd w:val="clear" w:color="auto" w:fill="auto"/>
            <w:vAlign w:val="center"/>
          </w:tcPr>
          <w:p w:rsidR="00302DDE" w:rsidRPr="009E4D7D" w:rsidRDefault="00302DDE" w:rsidP="00C56BED">
            <w:pPr>
              <w:tabs>
                <w:tab w:val="left" w:pos="994"/>
              </w:tabs>
              <w:jc w:val="center"/>
              <w:rPr>
                <w:rFonts w:ascii="Arial" w:hAnsi="Arial" w:cs="Arial"/>
                <w:b/>
                <w:color w:val="000000" w:themeColor="text1"/>
                <w:sz w:val="20"/>
                <w:szCs w:val="20"/>
              </w:rPr>
            </w:pPr>
            <w:r w:rsidRPr="009E4D7D">
              <w:rPr>
                <w:rFonts w:ascii="Arial" w:hAnsi="Arial" w:cs="Arial"/>
                <w:b/>
                <w:color w:val="000000" w:themeColor="text1"/>
                <w:sz w:val="20"/>
                <w:szCs w:val="20"/>
              </w:rPr>
              <w:t>-</w:t>
            </w:r>
          </w:p>
        </w:tc>
        <w:tc>
          <w:tcPr>
            <w:tcW w:w="992" w:type="dxa"/>
            <w:shd w:val="clear" w:color="auto" w:fill="auto"/>
            <w:vAlign w:val="center"/>
          </w:tcPr>
          <w:p w:rsidR="00302DDE" w:rsidRPr="009E4D7D" w:rsidRDefault="00302DDE"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02DDE" w:rsidRPr="009E4D7D" w:rsidRDefault="00302DDE"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 xml:space="preserve">6000,0 </w:t>
            </w:r>
            <w:proofErr w:type="spellStart"/>
            <w:r w:rsidRPr="009E4D7D">
              <w:rPr>
                <w:rFonts w:ascii="Arial" w:hAnsi="Arial" w:cs="Arial"/>
                <w:color w:val="000000" w:themeColor="text1"/>
                <w:sz w:val="20"/>
                <w:szCs w:val="20"/>
              </w:rPr>
              <w:t>тыс</w:t>
            </w:r>
            <w:proofErr w:type="gramStart"/>
            <w:r w:rsidRPr="009E4D7D">
              <w:rPr>
                <w:rFonts w:ascii="Arial" w:hAnsi="Arial" w:cs="Arial"/>
                <w:color w:val="000000" w:themeColor="text1"/>
                <w:sz w:val="20"/>
                <w:szCs w:val="20"/>
              </w:rPr>
              <w:t>.р</w:t>
            </w:r>
            <w:proofErr w:type="gramEnd"/>
            <w:r w:rsidRPr="009E4D7D">
              <w:rPr>
                <w:rFonts w:ascii="Arial" w:hAnsi="Arial" w:cs="Arial"/>
                <w:color w:val="000000" w:themeColor="text1"/>
                <w:sz w:val="20"/>
                <w:szCs w:val="20"/>
              </w:rPr>
              <w:t>уб</w:t>
            </w:r>
            <w:proofErr w:type="spellEnd"/>
            <w:r w:rsidRPr="009E4D7D">
              <w:rPr>
                <w:rFonts w:ascii="Arial" w:hAnsi="Arial" w:cs="Arial"/>
                <w:color w:val="000000" w:themeColor="text1"/>
                <w:sz w:val="20"/>
                <w:szCs w:val="20"/>
              </w:rPr>
              <w:t>.</w:t>
            </w:r>
          </w:p>
        </w:tc>
        <w:tc>
          <w:tcPr>
            <w:tcW w:w="851" w:type="dxa"/>
            <w:shd w:val="clear" w:color="auto" w:fill="auto"/>
            <w:vAlign w:val="center"/>
          </w:tcPr>
          <w:p w:rsidR="00302DDE" w:rsidRPr="009E4D7D" w:rsidRDefault="00302DDE"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276" w:type="dxa"/>
            <w:shd w:val="clear" w:color="auto" w:fill="auto"/>
            <w:vAlign w:val="center"/>
          </w:tcPr>
          <w:p w:rsidR="00302DDE" w:rsidRPr="009E4D7D" w:rsidRDefault="00302DDE"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02DDE" w:rsidRPr="009E4D7D" w:rsidRDefault="00302DDE"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417" w:type="dxa"/>
            <w:shd w:val="clear" w:color="auto" w:fill="auto"/>
            <w:vAlign w:val="center"/>
          </w:tcPr>
          <w:p w:rsidR="00302DDE" w:rsidRPr="009E4D7D" w:rsidRDefault="00302DDE" w:rsidP="00D97A1E">
            <w:pPr>
              <w:tabs>
                <w:tab w:val="left" w:pos="994"/>
              </w:tabs>
              <w:jc w:val="center"/>
              <w:rPr>
                <w:rFonts w:ascii="Arial" w:hAnsi="Arial" w:cs="Arial"/>
                <w:color w:val="000000" w:themeColor="text1"/>
                <w:sz w:val="22"/>
                <w:szCs w:val="22"/>
              </w:rPr>
            </w:pPr>
            <w:r w:rsidRPr="009E4D7D">
              <w:rPr>
                <w:rFonts w:ascii="Arial" w:hAnsi="Arial" w:cs="Arial"/>
                <w:color w:val="000000" w:themeColor="text1"/>
                <w:sz w:val="22"/>
                <w:szCs w:val="22"/>
              </w:rPr>
              <w:t>Глава Зимняцкого сельского поселения</w:t>
            </w:r>
          </w:p>
        </w:tc>
      </w:tr>
      <w:tr w:rsidR="00302DDE" w:rsidRPr="009E4D7D" w:rsidTr="00FA7F8C">
        <w:tc>
          <w:tcPr>
            <w:tcW w:w="594" w:type="dxa"/>
            <w:shd w:val="clear" w:color="auto" w:fill="auto"/>
            <w:vAlign w:val="center"/>
          </w:tcPr>
          <w:p w:rsidR="00302DDE" w:rsidRPr="009E4D7D" w:rsidRDefault="003D6612" w:rsidP="00C56BED">
            <w:pPr>
              <w:tabs>
                <w:tab w:val="left" w:pos="994"/>
              </w:tabs>
              <w:jc w:val="center"/>
              <w:rPr>
                <w:rFonts w:ascii="Arial" w:hAnsi="Arial" w:cs="Arial"/>
                <w:color w:val="000000" w:themeColor="text1"/>
              </w:rPr>
            </w:pPr>
            <w:r w:rsidRPr="009E4D7D">
              <w:rPr>
                <w:rFonts w:ascii="Arial" w:hAnsi="Arial" w:cs="Arial"/>
                <w:color w:val="000000" w:themeColor="text1"/>
              </w:rPr>
              <w:t>4</w:t>
            </w:r>
          </w:p>
        </w:tc>
        <w:tc>
          <w:tcPr>
            <w:tcW w:w="1967" w:type="dxa"/>
            <w:shd w:val="clear" w:color="auto" w:fill="auto"/>
            <w:vAlign w:val="center"/>
          </w:tcPr>
          <w:p w:rsidR="00302DDE" w:rsidRPr="009E4D7D" w:rsidRDefault="00302DDE" w:rsidP="00302DDE">
            <w:pPr>
              <w:jc w:val="both"/>
              <w:rPr>
                <w:rFonts w:ascii="Arial" w:hAnsi="Arial" w:cs="Arial"/>
                <w:sz w:val="16"/>
                <w:szCs w:val="16"/>
              </w:rPr>
            </w:pPr>
            <w:r w:rsidRPr="009E4D7D">
              <w:rPr>
                <w:rFonts w:ascii="Arial" w:hAnsi="Arial" w:cs="Arial"/>
                <w:sz w:val="16"/>
                <w:szCs w:val="16"/>
              </w:rPr>
              <w:t xml:space="preserve">-строительство фельдшерско- акушерского пункта в </w:t>
            </w:r>
            <w:proofErr w:type="spellStart"/>
            <w:r w:rsidRPr="009E4D7D">
              <w:rPr>
                <w:rFonts w:ascii="Arial" w:hAnsi="Arial" w:cs="Arial"/>
                <w:sz w:val="16"/>
                <w:szCs w:val="16"/>
              </w:rPr>
              <w:t>х</w:t>
            </w:r>
            <w:proofErr w:type="gramStart"/>
            <w:r w:rsidRPr="009E4D7D">
              <w:rPr>
                <w:rFonts w:ascii="Arial" w:hAnsi="Arial" w:cs="Arial"/>
                <w:sz w:val="16"/>
                <w:szCs w:val="16"/>
              </w:rPr>
              <w:t>.Н</w:t>
            </w:r>
            <w:proofErr w:type="gramEnd"/>
            <w:r w:rsidRPr="009E4D7D">
              <w:rPr>
                <w:rFonts w:ascii="Arial" w:hAnsi="Arial" w:cs="Arial"/>
                <w:sz w:val="16"/>
                <w:szCs w:val="16"/>
              </w:rPr>
              <w:t>овоалександровский</w:t>
            </w:r>
            <w:proofErr w:type="spellEnd"/>
            <w:r w:rsidRPr="009E4D7D">
              <w:rPr>
                <w:rFonts w:ascii="Arial" w:hAnsi="Arial" w:cs="Arial"/>
                <w:sz w:val="16"/>
                <w:szCs w:val="16"/>
              </w:rPr>
              <w:t xml:space="preserve">. </w:t>
            </w:r>
          </w:p>
          <w:p w:rsidR="00302DDE" w:rsidRPr="009E4D7D" w:rsidRDefault="00302DDE" w:rsidP="002602B2">
            <w:pPr>
              <w:jc w:val="both"/>
              <w:rPr>
                <w:rFonts w:ascii="Arial" w:hAnsi="Arial" w:cs="Arial"/>
                <w:sz w:val="16"/>
                <w:szCs w:val="16"/>
              </w:rPr>
            </w:pPr>
          </w:p>
        </w:tc>
        <w:tc>
          <w:tcPr>
            <w:tcW w:w="868" w:type="dxa"/>
            <w:shd w:val="clear" w:color="auto" w:fill="auto"/>
            <w:vAlign w:val="center"/>
          </w:tcPr>
          <w:p w:rsidR="00302DDE" w:rsidRPr="009E4D7D" w:rsidRDefault="003B240B" w:rsidP="00C56BED">
            <w:pPr>
              <w:tabs>
                <w:tab w:val="left" w:pos="994"/>
              </w:tabs>
              <w:jc w:val="center"/>
              <w:rPr>
                <w:rFonts w:ascii="Arial" w:hAnsi="Arial" w:cs="Arial"/>
                <w:b/>
                <w:color w:val="000000" w:themeColor="text1"/>
                <w:sz w:val="20"/>
                <w:szCs w:val="20"/>
              </w:rPr>
            </w:pPr>
            <w:r w:rsidRPr="009E4D7D">
              <w:rPr>
                <w:rFonts w:ascii="Arial" w:hAnsi="Arial" w:cs="Arial"/>
                <w:b/>
                <w:color w:val="000000" w:themeColor="text1"/>
                <w:sz w:val="20"/>
                <w:szCs w:val="20"/>
              </w:rPr>
              <w:t>-</w:t>
            </w:r>
          </w:p>
        </w:tc>
        <w:tc>
          <w:tcPr>
            <w:tcW w:w="992"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851"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 xml:space="preserve">6000,0 </w:t>
            </w:r>
            <w:proofErr w:type="spellStart"/>
            <w:r w:rsidRPr="009E4D7D">
              <w:rPr>
                <w:rFonts w:ascii="Arial" w:hAnsi="Arial" w:cs="Arial"/>
                <w:color w:val="000000" w:themeColor="text1"/>
                <w:sz w:val="20"/>
                <w:szCs w:val="20"/>
              </w:rPr>
              <w:t>тыс</w:t>
            </w:r>
            <w:proofErr w:type="gramStart"/>
            <w:r w:rsidRPr="009E4D7D">
              <w:rPr>
                <w:rFonts w:ascii="Arial" w:hAnsi="Arial" w:cs="Arial"/>
                <w:color w:val="000000" w:themeColor="text1"/>
                <w:sz w:val="20"/>
                <w:szCs w:val="20"/>
              </w:rPr>
              <w:t>.р</w:t>
            </w:r>
            <w:proofErr w:type="gramEnd"/>
            <w:r w:rsidRPr="009E4D7D">
              <w:rPr>
                <w:rFonts w:ascii="Arial" w:hAnsi="Arial" w:cs="Arial"/>
                <w:color w:val="000000" w:themeColor="text1"/>
                <w:sz w:val="20"/>
                <w:szCs w:val="20"/>
              </w:rPr>
              <w:t>уб</w:t>
            </w:r>
            <w:proofErr w:type="spellEnd"/>
            <w:r w:rsidRPr="009E4D7D">
              <w:rPr>
                <w:rFonts w:ascii="Arial" w:hAnsi="Arial" w:cs="Arial"/>
                <w:color w:val="000000" w:themeColor="text1"/>
                <w:sz w:val="20"/>
                <w:szCs w:val="20"/>
              </w:rPr>
              <w:t>.</w:t>
            </w:r>
          </w:p>
        </w:tc>
        <w:tc>
          <w:tcPr>
            <w:tcW w:w="1276"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02DDE"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417" w:type="dxa"/>
            <w:shd w:val="clear" w:color="auto" w:fill="auto"/>
            <w:vAlign w:val="center"/>
          </w:tcPr>
          <w:p w:rsidR="00302DDE" w:rsidRPr="009E4D7D" w:rsidRDefault="003B240B" w:rsidP="00D97A1E">
            <w:pPr>
              <w:tabs>
                <w:tab w:val="left" w:pos="994"/>
              </w:tabs>
              <w:jc w:val="center"/>
              <w:rPr>
                <w:rFonts w:ascii="Arial" w:hAnsi="Arial" w:cs="Arial"/>
                <w:color w:val="000000" w:themeColor="text1"/>
                <w:sz w:val="22"/>
                <w:szCs w:val="22"/>
              </w:rPr>
            </w:pPr>
            <w:r w:rsidRPr="009E4D7D">
              <w:rPr>
                <w:rFonts w:ascii="Arial" w:hAnsi="Arial" w:cs="Arial"/>
                <w:color w:val="000000" w:themeColor="text1"/>
                <w:sz w:val="22"/>
                <w:szCs w:val="22"/>
              </w:rPr>
              <w:t>Глава Зимняцкого сельского поселения</w:t>
            </w:r>
          </w:p>
        </w:tc>
      </w:tr>
      <w:tr w:rsidR="003B240B" w:rsidRPr="009E4D7D" w:rsidTr="00FA7F8C">
        <w:tc>
          <w:tcPr>
            <w:tcW w:w="594" w:type="dxa"/>
            <w:shd w:val="clear" w:color="auto" w:fill="auto"/>
            <w:vAlign w:val="center"/>
          </w:tcPr>
          <w:p w:rsidR="003B240B" w:rsidRPr="009E4D7D" w:rsidRDefault="003B240B" w:rsidP="00C56BED">
            <w:pPr>
              <w:tabs>
                <w:tab w:val="left" w:pos="994"/>
              </w:tabs>
              <w:jc w:val="center"/>
              <w:rPr>
                <w:rFonts w:ascii="Arial" w:hAnsi="Arial" w:cs="Arial"/>
                <w:color w:val="000000" w:themeColor="text1"/>
              </w:rPr>
            </w:pPr>
            <w:r w:rsidRPr="009E4D7D">
              <w:rPr>
                <w:rFonts w:ascii="Arial" w:hAnsi="Arial" w:cs="Arial"/>
                <w:color w:val="000000" w:themeColor="text1"/>
              </w:rPr>
              <w:t>5</w:t>
            </w:r>
          </w:p>
        </w:tc>
        <w:tc>
          <w:tcPr>
            <w:tcW w:w="1967" w:type="dxa"/>
            <w:shd w:val="clear" w:color="auto" w:fill="auto"/>
            <w:vAlign w:val="center"/>
          </w:tcPr>
          <w:p w:rsidR="003B240B" w:rsidRPr="009E4D7D" w:rsidRDefault="003B240B" w:rsidP="003B240B">
            <w:pPr>
              <w:widowControl w:val="0"/>
              <w:autoSpaceDE w:val="0"/>
              <w:autoSpaceDN w:val="0"/>
              <w:adjustRightInd w:val="0"/>
              <w:spacing w:line="0" w:lineRule="atLeast"/>
              <w:outlineLvl w:val="1"/>
              <w:rPr>
                <w:rFonts w:ascii="Arial" w:hAnsi="Arial" w:cs="Arial"/>
                <w:sz w:val="16"/>
                <w:szCs w:val="16"/>
              </w:rPr>
            </w:pPr>
            <w:r w:rsidRPr="009E4D7D">
              <w:rPr>
                <w:rFonts w:ascii="Arial" w:hAnsi="Arial" w:cs="Arial"/>
                <w:sz w:val="16"/>
                <w:szCs w:val="16"/>
              </w:rPr>
              <w:t>- обустройство спортивной площадки (стадион х. Зимняцкого);</w:t>
            </w:r>
          </w:p>
          <w:p w:rsidR="003B240B" w:rsidRPr="009E4D7D" w:rsidRDefault="003B240B" w:rsidP="00302DDE">
            <w:pPr>
              <w:jc w:val="both"/>
              <w:rPr>
                <w:rFonts w:ascii="Arial" w:hAnsi="Arial" w:cs="Arial"/>
                <w:sz w:val="16"/>
                <w:szCs w:val="16"/>
              </w:rPr>
            </w:pPr>
          </w:p>
        </w:tc>
        <w:tc>
          <w:tcPr>
            <w:tcW w:w="868" w:type="dxa"/>
            <w:shd w:val="clear" w:color="auto" w:fill="auto"/>
            <w:vAlign w:val="center"/>
          </w:tcPr>
          <w:p w:rsidR="003B240B" w:rsidRPr="009E4D7D" w:rsidRDefault="003B240B" w:rsidP="00C56BED">
            <w:pPr>
              <w:tabs>
                <w:tab w:val="left" w:pos="994"/>
              </w:tabs>
              <w:jc w:val="center"/>
              <w:rPr>
                <w:rFonts w:ascii="Arial" w:hAnsi="Arial" w:cs="Arial"/>
                <w:b/>
                <w:color w:val="000000" w:themeColor="text1"/>
                <w:sz w:val="20"/>
                <w:szCs w:val="20"/>
              </w:rPr>
            </w:pPr>
            <w:r w:rsidRPr="009E4D7D">
              <w:rPr>
                <w:rFonts w:ascii="Arial" w:hAnsi="Arial" w:cs="Arial"/>
                <w:b/>
                <w:color w:val="000000" w:themeColor="text1"/>
                <w:sz w:val="20"/>
                <w:szCs w:val="20"/>
              </w:rPr>
              <w:t>-</w:t>
            </w:r>
          </w:p>
        </w:tc>
        <w:tc>
          <w:tcPr>
            <w:tcW w:w="992" w:type="dxa"/>
            <w:shd w:val="clear" w:color="auto" w:fill="auto"/>
            <w:vAlign w:val="center"/>
          </w:tcPr>
          <w:p w:rsidR="003B240B"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B240B"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851" w:type="dxa"/>
            <w:shd w:val="clear" w:color="auto" w:fill="auto"/>
            <w:vAlign w:val="center"/>
          </w:tcPr>
          <w:p w:rsidR="003B240B"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276" w:type="dxa"/>
            <w:shd w:val="clear" w:color="auto" w:fill="auto"/>
            <w:vAlign w:val="center"/>
          </w:tcPr>
          <w:p w:rsidR="003B240B"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 xml:space="preserve">6000,0 </w:t>
            </w:r>
            <w:proofErr w:type="spellStart"/>
            <w:r w:rsidRPr="009E4D7D">
              <w:rPr>
                <w:rFonts w:ascii="Arial" w:hAnsi="Arial" w:cs="Arial"/>
                <w:color w:val="000000" w:themeColor="text1"/>
                <w:sz w:val="20"/>
                <w:szCs w:val="20"/>
              </w:rPr>
              <w:t>тыс</w:t>
            </w:r>
            <w:proofErr w:type="gramStart"/>
            <w:r w:rsidRPr="009E4D7D">
              <w:rPr>
                <w:rFonts w:ascii="Arial" w:hAnsi="Arial" w:cs="Arial"/>
                <w:color w:val="000000" w:themeColor="text1"/>
                <w:sz w:val="20"/>
                <w:szCs w:val="20"/>
              </w:rPr>
              <w:t>.р</w:t>
            </w:r>
            <w:proofErr w:type="gramEnd"/>
            <w:r w:rsidRPr="009E4D7D">
              <w:rPr>
                <w:rFonts w:ascii="Arial" w:hAnsi="Arial" w:cs="Arial"/>
                <w:color w:val="000000" w:themeColor="text1"/>
                <w:sz w:val="20"/>
                <w:szCs w:val="20"/>
              </w:rPr>
              <w:t>уб</w:t>
            </w:r>
            <w:proofErr w:type="spellEnd"/>
            <w:r w:rsidRPr="009E4D7D">
              <w:rPr>
                <w:rFonts w:ascii="Arial" w:hAnsi="Arial" w:cs="Arial"/>
                <w:color w:val="000000" w:themeColor="text1"/>
                <w:sz w:val="20"/>
                <w:szCs w:val="20"/>
              </w:rPr>
              <w:t>.</w:t>
            </w:r>
          </w:p>
        </w:tc>
        <w:tc>
          <w:tcPr>
            <w:tcW w:w="992" w:type="dxa"/>
            <w:shd w:val="clear" w:color="auto" w:fill="auto"/>
            <w:vAlign w:val="center"/>
          </w:tcPr>
          <w:p w:rsidR="003B240B"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417" w:type="dxa"/>
            <w:shd w:val="clear" w:color="auto" w:fill="auto"/>
            <w:vAlign w:val="center"/>
          </w:tcPr>
          <w:p w:rsidR="003B240B" w:rsidRPr="009E4D7D" w:rsidRDefault="003B240B" w:rsidP="00D97A1E">
            <w:pPr>
              <w:tabs>
                <w:tab w:val="left" w:pos="994"/>
              </w:tabs>
              <w:jc w:val="center"/>
              <w:rPr>
                <w:rFonts w:ascii="Arial" w:hAnsi="Arial" w:cs="Arial"/>
                <w:color w:val="000000" w:themeColor="text1"/>
                <w:sz w:val="22"/>
                <w:szCs w:val="22"/>
              </w:rPr>
            </w:pPr>
            <w:r w:rsidRPr="009E4D7D">
              <w:rPr>
                <w:rFonts w:ascii="Arial" w:hAnsi="Arial" w:cs="Arial"/>
                <w:color w:val="000000" w:themeColor="text1"/>
                <w:sz w:val="22"/>
                <w:szCs w:val="22"/>
              </w:rPr>
              <w:t>Глава Зимняцкого сельского поселения</w:t>
            </w:r>
          </w:p>
        </w:tc>
      </w:tr>
      <w:tr w:rsidR="003D6612" w:rsidRPr="009E4D7D" w:rsidTr="00FA7F8C">
        <w:tc>
          <w:tcPr>
            <w:tcW w:w="594" w:type="dxa"/>
            <w:shd w:val="clear" w:color="auto" w:fill="auto"/>
            <w:vAlign w:val="center"/>
          </w:tcPr>
          <w:p w:rsidR="003D6612" w:rsidRPr="009E4D7D" w:rsidRDefault="003D6612" w:rsidP="00C56BED">
            <w:pPr>
              <w:tabs>
                <w:tab w:val="left" w:pos="994"/>
              </w:tabs>
              <w:jc w:val="center"/>
              <w:rPr>
                <w:rFonts w:ascii="Arial" w:hAnsi="Arial" w:cs="Arial"/>
                <w:color w:val="000000" w:themeColor="text1"/>
              </w:rPr>
            </w:pPr>
            <w:r w:rsidRPr="009E4D7D">
              <w:rPr>
                <w:rFonts w:ascii="Arial" w:hAnsi="Arial" w:cs="Arial"/>
                <w:color w:val="000000" w:themeColor="text1"/>
              </w:rPr>
              <w:t>6</w:t>
            </w:r>
          </w:p>
        </w:tc>
        <w:tc>
          <w:tcPr>
            <w:tcW w:w="1967" w:type="dxa"/>
            <w:shd w:val="clear" w:color="auto" w:fill="auto"/>
            <w:vAlign w:val="center"/>
          </w:tcPr>
          <w:p w:rsidR="003D6612" w:rsidRPr="009E4D7D" w:rsidRDefault="003D6612" w:rsidP="00C56BED">
            <w:pPr>
              <w:jc w:val="both"/>
              <w:rPr>
                <w:rFonts w:ascii="Arial" w:hAnsi="Arial" w:cs="Arial"/>
                <w:sz w:val="16"/>
                <w:szCs w:val="16"/>
              </w:rPr>
            </w:pPr>
            <w:r w:rsidRPr="009E4D7D">
              <w:rPr>
                <w:rFonts w:ascii="Arial" w:hAnsi="Arial" w:cs="Arial"/>
                <w:sz w:val="16"/>
                <w:szCs w:val="16"/>
              </w:rPr>
              <w:t xml:space="preserve">- строительство многофункционального центра с торговыми помещениями общей площадью 332,3 </w:t>
            </w:r>
            <w:proofErr w:type="spellStart"/>
            <w:r w:rsidRPr="009E4D7D">
              <w:rPr>
                <w:rFonts w:ascii="Arial" w:hAnsi="Arial" w:cs="Arial"/>
                <w:sz w:val="16"/>
                <w:szCs w:val="16"/>
              </w:rPr>
              <w:t>кв.м</w:t>
            </w:r>
            <w:proofErr w:type="spellEnd"/>
            <w:r w:rsidRPr="009E4D7D">
              <w:rPr>
                <w:rFonts w:ascii="Arial" w:hAnsi="Arial" w:cs="Arial"/>
                <w:sz w:val="16"/>
                <w:szCs w:val="16"/>
              </w:rPr>
              <w:t xml:space="preserve">., </w:t>
            </w:r>
            <w:r w:rsidRPr="009E4D7D">
              <w:rPr>
                <w:rFonts w:ascii="Arial" w:hAnsi="Arial" w:cs="Arial"/>
                <w:sz w:val="16"/>
                <w:szCs w:val="16"/>
              </w:rPr>
              <w:lastRenderedPageBreak/>
              <w:t xml:space="preserve">пунктом общественного питания на 53 посадочных места и приемным пунктом бытового обслуживания на 5 </w:t>
            </w:r>
            <w:proofErr w:type="spellStart"/>
            <w:r w:rsidRPr="009E4D7D">
              <w:rPr>
                <w:rFonts w:ascii="Arial" w:hAnsi="Arial" w:cs="Arial"/>
                <w:sz w:val="16"/>
                <w:szCs w:val="16"/>
              </w:rPr>
              <w:t>раб</w:t>
            </w:r>
            <w:proofErr w:type="gramStart"/>
            <w:r w:rsidRPr="009E4D7D">
              <w:rPr>
                <w:rFonts w:ascii="Arial" w:hAnsi="Arial" w:cs="Arial"/>
                <w:sz w:val="16"/>
                <w:szCs w:val="16"/>
              </w:rPr>
              <w:t>.м</w:t>
            </w:r>
            <w:proofErr w:type="gramEnd"/>
            <w:r w:rsidRPr="009E4D7D">
              <w:rPr>
                <w:rFonts w:ascii="Arial" w:hAnsi="Arial" w:cs="Arial"/>
                <w:sz w:val="16"/>
                <w:szCs w:val="16"/>
              </w:rPr>
              <w:t>ест</w:t>
            </w:r>
            <w:proofErr w:type="spellEnd"/>
            <w:r w:rsidRPr="009E4D7D">
              <w:rPr>
                <w:rFonts w:ascii="Arial" w:hAnsi="Arial" w:cs="Arial"/>
                <w:sz w:val="16"/>
                <w:szCs w:val="16"/>
              </w:rPr>
              <w:t>;</w:t>
            </w:r>
          </w:p>
          <w:p w:rsidR="003B240B" w:rsidRPr="009E4D7D" w:rsidRDefault="003B240B" w:rsidP="00C56BED">
            <w:pPr>
              <w:jc w:val="both"/>
              <w:rPr>
                <w:rFonts w:ascii="Arial" w:hAnsi="Arial" w:cs="Arial"/>
                <w:sz w:val="16"/>
                <w:szCs w:val="16"/>
              </w:rPr>
            </w:pPr>
          </w:p>
          <w:p w:rsidR="003B240B" w:rsidRPr="009E4D7D" w:rsidRDefault="003B240B" w:rsidP="003B240B">
            <w:pPr>
              <w:jc w:val="both"/>
              <w:rPr>
                <w:rFonts w:ascii="Arial" w:hAnsi="Arial" w:cs="Arial"/>
                <w:sz w:val="16"/>
                <w:szCs w:val="16"/>
              </w:rPr>
            </w:pPr>
            <w:r w:rsidRPr="009E4D7D">
              <w:rPr>
                <w:rFonts w:ascii="Arial" w:hAnsi="Arial" w:cs="Arial"/>
                <w:sz w:val="16"/>
                <w:szCs w:val="16"/>
              </w:rPr>
              <w:t xml:space="preserve">-строительство спортивно- оздоровительного комплекса со спортивным залом 30х18м площадью 540кв.м.  в </w:t>
            </w:r>
            <w:proofErr w:type="spellStart"/>
            <w:r w:rsidRPr="009E4D7D">
              <w:rPr>
                <w:rFonts w:ascii="Arial" w:hAnsi="Arial" w:cs="Arial"/>
                <w:sz w:val="16"/>
                <w:szCs w:val="16"/>
              </w:rPr>
              <w:t>х</w:t>
            </w:r>
            <w:proofErr w:type="gramStart"/>
            <w:r w:rsidRPr="009E4D7D">
              <w:rPr>
                <w:rFonts w:ascii="Arial" w:hAnsi="Arial" w:cs="Arial"/>
                <w:sz w:val="16"/>
                <w:szCs w:val="16"/>
              </w:rPr>
              <w:t>.З</w:t>
            </w:r>
            <w:proofErr w:type="gramEnd"/>
            <w:r w:rsidRPr="009E4D7D">
              <w:rPr>
                <w:rFonts w:ascii="Arial" w:hAnsi="Arial" w:cs="Arial"/>
                <w:sz w:val="16"/>
                <w:szCs w:val="16"/>
              </w:rPr>
              <w:t>имняцкий</w:t>
            </w:r>
            <w:proofErr w:type="spellEnd"/>
            <w:r w:rsidRPr="009E4D7D">
              <w:rPr>
                <w:rFonts w:ascii="Arial" w:hAnsi="Arial" w:cs="Arial"/>
                <w:sz w:val="16"/>
                <w:szCs w:val="16"/>
              </w:rPr>
              <w:t>;</w:t>
            </w:r>
          </w:p>
          <w:p w:rsidR="003B240B" w:rsidRPr="009E4D7D" w:rsidRDefault="003B240B" w:rsidP="00C56BED">
            <w:pPr>
              <w:jc w:val="both"/>
              <w:rPr>
                <w:rFonts w:ascii="Arial" w:hAnsi="Arial" w:cs="Arial"/>
                <w:sz w:val="16"/>
                <w:szCs w:val="16"/>
              </w:rPr>
            </w:pPr>
          </w:p>
          <w:p w:rsidR="003D6612" w:rsidRPr="009E4D7D" w:rsidRDefault="003D6612" w:rsidP="00C56BED">
            <w:pPr>
              <w:tabs>
                <w:tab w:val="left" w:pos="7317"/>
              </w:tabs>
              <w:rPr>
                <w:rFonts w:ascii="Arial" w:hAnsi="Arial" w:cs="Arial"/>
                <w:color w:val="000000" w:themeColor="text1"/>
                <w:sz w:val="16"/>
                <w:szCs w:val="16"/>
              </w:rPr>
            </w:pPr>
          </w:p>
          <w:p w:rsidR="003B240B" w:rsidRPr="009E4D7D" w:rsidRDefault="003B240B" w:rsidP="00C56BED">
            <w:pPr>
              <w:tabs>
                <w:tab w:val="left" w:pos="7317"/>
              </w:tabs>
              <w:rPr>
                <w:rFonts w:ascii="Arial" w:hAnsi="Arial" w:cs="Arial"/>
                <w:color w:val="000000" w:themeColor="text1"/>
                <w:sz w:val="16"/>
                <w:szCs w:val="16"/>
              </w:rPr>
            </w:pPr>
          </w:p>
        </w:tc>
        <w:tc>
          <w:tcPr>
            <w:tcW w:w="868" w:type="dxa"/>
            <w:shd w:val="clear" w:color="auto" w:fill="auto"/>
            <w:vAlign w:val="center"/>
          </w:tcPr>
          <w:p w:rsidR="003D6612" w:rsidRPr="009E4D7D" w:rsidRDefault="003B240B" w:rsidP="00C56BED">
            <w:pPr>
              <w:tabs>
                <w:tab w:val="left" w:pos="994"/>
              </w:tabs>
              <w:jc w:val="center"/>
              <w:rPr>
                <w:rFonts w:ascii="Arial" w:hAnsi="Arial" w:cs="Arial"/>
                <w:b/>
                <w:color w:val="000000" w:themeColor="text1"/>
                <w:sz w:val="20"/>
                <w:szCs w:val="20"/>
              </w:rPr>
            </w:pPr>
            <w:r w:rsidRPr="009E4D7D">
              <w:rPr>
                <w:rFonts w:ascii="Arial" w:hAnsi="Arial" w:cs="Arial"/>
                <w:b/>
                <w:color w:val="000000" w:themeColor="text1"/>
                <w:sz w:val="20"/>
                <w:szCs w:val="20"/>
              </w:rPr>
              <w:lastRenderedPageBreak/>
              <w:t>-</w:t>
            </w:r>
          </w:p>
        </w:tc>
        <w:tc>
          <w:tcPr>
            <w:tcW w:w="992" w:type="dxa"/>
            <w:shd w:val="clear" w:color="auto" w:fill="auto"/>
            <w:vAlign w:val="center"/>
          </w:tcPr>
          <w:p w:rsidR="003D6612"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D6612"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851" w:type="dxa"/>
            <w:shd w:val="clear" w:color="auto" w:fill="auto"/>
            <w:vAlign w:val="center"/>
          </w:tcPr>
          <w:p w:rsidR="003D6612"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1276" w:type="dxa"/>
            <w:shd w:val="clear" w:color="auto" w:fill="auto"/>
            <w:vAlign w:val="center"/>
          </w:tcPr>
          <w:p w:rsidR="003D6612"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w:t>
            </w:r>
          </w:p>
        </w:tc>
        <w:tc>
          <w:tcPr>
            <w:tcW w:w="992" w:type="dxa"/>
            <w:shd w:val="clear" w:color="auto" w:fill="auto"/>
            <w:vAlign w:val="center"/>
          </w:tcPr>
          <w:p w:rsidR="003D6612" w:rsidRPr="009E4D7D" w:rsidRDefault="003B240B" w:rsidP="00C56BED">
            <w:pPr>
              <w:tabs>
                <w:tab w:val="left" w:pos="994"/>
              </w:tabs>
              <w:jc w:val="center"/>
              <w:rPr>
                <w:rFonts w:ascii="Arial" w:hAnsi="Arial" w:cs="Arial"/>
                <w:color w:val="000000" w:themeColor="text1"/>
                <w:sz w:val="20"/>
                <w:szCs w:val="20"/>
              </w:rPr>
            </w:pPr>
            <w:r w:rsidRPr="009E4D7D">
              <w:rPr>
                <w:rFonts w:ascii="Arial" w:hAnsi="Arial" w:cs="Arial"/>
                <w:color w:val="000000" w:themeColor="text1"/>
                <w:sz w:val="20"/>
                <w:szCs w:val="20"/>
              </w:rPr>
              <w:t xml:space="preserve">23000,0 </w:t>
            </w:r>
            <w:proofErr w:type="spellStart"/>
            <w:r w:rsidRPr="009E4D7D">
              <w:rPr>
                <w:rFonts w:ascii="Arial" w:hAnsi="Arial" w:cs="Arial"/>
                <w:color w:val="000000" w:themeColor="text1"/>
                <w:sz w:val="20"/>
                <w:szCs w:val="20"/>
              </w:rPr>
              <w:t>тыс</w:t>
            </w:r>
            <w:proofErr w:type="gramStart"/>
            <w:r w:rsidRPr="009E4D7D">
              <w:rPr>
                <w:rFonts w:ascii="Arial" w:hAnsi="Arial" w:cs="Arial"/>
                <w:color w:val="000000" w:themeColor="text1"/>
                <w:sz w:val="20"/>
                <w:szCs w:val="20"/>
              </w:rPr>
              <w:t>.р</w:t>
            </w:r>
            <w:proofErr w:type="gramEnd"/>
            <w:r w:rsidRPr="009E4D7D">
              <w:rPr>
                <w:rFonts w:ascii="Arial" w:hAnsi="Arial" w:cs="Arial"/>
                <w:color w:val="000000" w:themeColor="text1"/>
                <w:sz w:val="20"/>
                <w:szCs w:val="20"/>
              </w:rPr>
              <w:t>уб</w:t>
            </w:r>
            <w:proofErr w:type="spellEnd"/>
            <w:r w:rsidRPr="009E4D7D">
              <w:rPr>
                <w:rFonts w:ascii="Arial" w:hAnsi="Arial" w:cs="Arial"/>
                <w:color w:val="000000" w:themeColor="text1"/>
                <w:sz w:val="20"/>
                <w:szCs w:val="20"/>
              </w:rPr>
              <w:t>.</w:t>
            </w:r>
          </w:p>
        </w:tc>
        <w:tc>
          <w:tcPr>
            <w:tcW w:w="1417" w:type="dxa"/>
            <w:shd w:val="clear" w:color="auto" w:fill="auto"/>
            <w:vAlign w:val="center"/>
          </w:tcPr>
          <w:p w:rsidR="003D6612" w:rsidRPr="009E4D7D" w:rsidRDefault="003B240B" w:rsidP="00D97A1E">
            <w:pPr>
              <w:tabs>
                <w:tab w:val="left" w:pos="994"/>
              </w:tabs>
              <w:jc w:val="center"/>
              <w:rPr>
                <w:rFonts w:ascii="Arial" w:hAnsi="Arial" w:cs="Arial"/>
                <w:color w:val="000000" w:themeColor="text1"/>
                <w:sz w:val="22"/>
                <w:szCs w:val="22"/>
              </w:rPr>
            </w:pPr>
            <w:r w:rsidRPr="009E4D7D">
              <w:rPr>
                <w:rFonts w:ascii="Arial" w:hAnsi="Arial" w:cs="Arial"/>
                <w:color w:val="000000" w:themeColor="text1"/>
                <w:sz w:val="22"/>
                <w:szCs w:val="22"/>
              </w:rPr>
              <w:t>Глава Зимняцкого сельского поселения</w:t>
            </w:r>
          </w:p>
        </w:tc>
      </w:tr>
    </w:tbl>
    <w:p w:rsidR="00FA7F8C" w:rsidRPr="009E4D7D" w:rsidRDefault="00FA7F8C" w:rsidP="00FA7F8C">
      <w:pPr>
        <w:shd w:val="clear" w:color="auto" w:fill="FFFFFF"/>
        <w:tabs>
          <w:tab w:val="left" w:pos="994"/>
        </w:tabs>
        <w:ind w:left="365"/>
        <w:jc w:val="center"/>
        <w:rPr>
          <w:rFonts w:ascii="Arial" w:hAnsi="Arial" w:cs="Arial"/>
          <w:color w:val="000000" w:themeColor="text1"/>
        </w:rPr>
      </w:pPr>
    </w:p>
    <w:p w:rsidR="00FA7F8C" w:rsidRPr="009E4D7D" w:rsidRDefault="00FA7F8C" w:rsidP="00FA7F8C">
      <w:pPr>
        <w:shd w:val="clear" w:color="auto" w:fill="FFFFFF"/>
        <w:tabs>
          <w:tab w:val="left" w:pos="994"/>
        </w:tabs>
        <w:ind w:left="365"/>
        <w:jc w:val="right"/>
        <w:rPr>
          <w:rFonts w:ascii="Arial" w:hAnsi="Arial" w:cs="Arial"/>
          <w:color w:val="000000" w:themeColor="text1"/>
        </w:rPr>
      </w:pPr>
    </w:p>
    <w:p w:rsidR="00FA7F8C" w:rsidRPr="009E4D7D" w:rsidRDefault="00FA7F8C" w:rsidP="00FA7F8C">
      <w:pPr>
        <w:ind w:firstLine="709"/>
        <w:jc w:val="both"/>
        <w:rPr>
          <w:rFonts w:ascii="Arial" w:eastAsia="Calibri" w:hAnsi="Arial" w:cs="Arial"/>
          <w:bCs/>
          <w:color w:val="000000" w:themeColor="text1"/>
        </w:rPr>
      </w:pPr>
    </w:p>
    <w:p w:rsidR="00FA7F8C" w:rsidRPr="009E4D7D" w:rsidRDefault="00FA7F8C" w:rsidP="00FA7F8C">
      <w:pPr>
        <w:ind w:firstLine="709"/>
        <w:jc w:val="both"/>
        <w:rPr>
          <w:rFonts w:ascii="Arial" w:eastAsia="Calibri" w:hAnsi="Arial" w:cs="Arial"/>
          <w:bCs/>
          <w:color w:val="000000" w:themeColor="text1"/>
        </w:rPr>
      </w:pPr>
      <w:r w:rsidRPr="009E4D7D">
        <w:rPr>
          <w:rFonts w:ascii="Arial" w:eastAsia="Calibri" w:hAnsi="Arial" w:cs="Arial"/>
          <w:bCs/>
          <w:color w:val="000000" w:themeColor="text1"/>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FA7F8C" w:rsidRPr="009E4D7D" w:rsidRDefault="00FA7F8C" w:rsidP="00FA7F8C">
      <w:pPr>
        <w:ind w:firstLine="708"/>
        <w:jc w:val="both"/>
        <w:rPr>
          <w:rFonts w:ascii="Arial" w:eastAsia="Calibri" w:hAnsi="Arial" w:cs="Arial"/>
          <w:bCs/>
          <w:color w:val="000000" w:themeColor="text1"/>
        </w:rPr>
      </w:pPr>
      <w:r w:rsidRPr="009E4D7D">
        <w:rPr>
          <w:rFonts w:ascii="Arial" w:eastAsia="Calibri" w:hAnsi="Arial" w:cs="Arial"/>
          <w:bCs/>
          <w:color w:val="000000" w:themeColor="text1"/>
        </w:rPr>
        <w:t xml:space="preserve">Ориентировочная стоимость строительства здания определена по проектам объектов-аналогов.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FA7F8C" w:rsidRPr="009E4D7D" w:rsidRDefault="00FA7F8C" w:rsidP="00BE1D40">
      <w:pPr>
        <w:jc w:val="both"/>
        <w:rPr>
          <w:rFonts w:ascii="Arial" w:hAnsi="Arial" w:cs="Arial"/>
        </w:rPr>
      </w:pPr>
    </w:p>
    <w:p w:rsidR="00FA7F8C" w:rsidRPr="009E4D7D" w:rsidRDefault="00FA7F8C" w:rsidP="00BE1D40">
      <w:pPr>
        <w:jc w:val="both"/>
        <w:rPr>
          <w:rFonts w:ascii="Arial" w:hAnsi="Arial" w:cs="Arial"/>
        </w:rPr>
      </w:pPr>
    </w:p>
    <w:p w:rsidR="00FA7F8C" w:rsidRPr="009E4D7D" w:rsidRDefault="00FA7F8C" w:rsidP="00BE1D40">
      <w:pPr>
        <w:jc w:val="both"/>
        <w:rPr>
          <w:rFonts w:ascii="Arial" w:hAnsi="Arial" w:cs="Arial"/>
        </w:rPr>
      </w:pPr>
    </w:p>
    <w:p w:rsidR="00582E0C" w:rsidRPr="009E4D7D" w:rsidRDefault="00582E0C" w:rsidP="00BE1D40">
      <w:pPr>
        <w:jc w:val="both"/>
        <w:rPr>
          <w:rFonts w:ascii="Arial" w:hAnsi="Arial" w:cs="Arial"/>
        </w:rPr>
      </w:pPr>
    </w:p>
    <w:p w:rsidR="00582E0C" w:rsidRPr="009E4D7D" w:rsidRDefault="00582E0C" w:rsidP="00BE1D40">
      <w:pPr>
        <w:jc w:val="both"/>
        <w:rPr>
          <w:rFonts w:ascii="Arial" w:hAnsi="Arial" w:cs="Arial"/>
        </w:rPr>
      </w:pPr>
    </w:p>
    <w:p w:rsidR="000C1188" w:rsidRPr="009E4D7D" w:rsidRDefault="000C1188" w:rsidP="00BE1D40">
      <w:pPr>
        <w:jc w:val="center"/>
        <w:rPr>
          <w:rFonts w:ascii="Arial" w:hAnsi="Arial" w:cs="Arial"/>
          <w:b/>
          <w:bCs/>
        </w:rPr>
      </w:pPr>
      <w:r w:rsidRPr="009E4D7D">
        <w:rPr>
          <w:rFonts w:ascii="Arial" w:hAnsi="Arial" w:cs="Arial"/>
          <w:b/>
          <w:bCs/>
        </w:rPr>
        <w:t>Раздел 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0C1188" w:rsidRPr="009E4D7D" w:rsidRDefault="000C1188" w:rsidP="00BE1D40">
      <w:pPr>
        <w:jc w:val="both"/>
        <w:rPr>
          <w:rFonts w:ascii="Arial" w:hAnsi="Arial" w:cs="Arial"/>
        </w:rPr>
      </w:pPr>
      <w:r w:rsidRPr="009E4D7D">
        <w:rPr>
          <w:rFonts w:ascii="Arial" w:hAnsi="Arial" w:cs="Arial"/>
        </w:rPr>
        <w:t>Финансирование входящих в Программу мероприятий осуществляется за счет средств бюджета Волгоградской о</w:t>
      </w:r>
      <w:r w:rsidR="00662D8D" w:rsidRPr="009E4D7D">
        <w:rPr>
          <w:rFonts w:ascii="Arial" w:hAnsi="Arial" w:cs="Arial"/>
        </w:rPr>
        <w:t>бласти, бюджета Серафимовичского</w:t>
      </w:r>
      <w:r w:rsidRPr="009E4D7D">
        <w:rPr>
          <w:rFonts w:ascii="Arial" w:hAnsi="Arial" w:cs="Arial"/>
        </w:rPr>
        <w:t xml:space="preserve"> муниципальног</w:t>
      </w:r>
      <w:r w:rsidR="00662D8D" w:rsidRPr="009E4D7D">
        <w:rPr>
          <w:rFonts w:ascii="Arial" w:hAnsi="Arial" w:cs="Arial"/>
        </w:rPr>
        <w:t>о района, бюджета  Зимняцкого</w:t>
      </w:r>
      <w:r w:rsidRPr="009E4D7D">
        <w:rPr>
          <w:rFonts w:ascii="Arial" w:hAnsi="Arial" w:cs="Arial"/>
        </w:rPr>
        <w:t xml:space="preserve"> сельского поселения</w:t>
      </w:r>
      <w:r w:rsidR="0036492B" w:rsidRPr="009E4D7D">
        <w:rPr>
          <w:rFonts w:ascii="Arial" w:hAnsi="Arial" w:cs="Arial"/>
        </w:rPr>
        <w:t>.</w:t>
      </w:r>
      <w:r w:rsidRPr="009E4D7D">
        <w:rPr>
          <w:rFonts w:ascii="Arial" w:hAnsi="Arial" w:cs="Arial"/>
        </w:rPr>
        <w:t xml:space="preserve"> </w:t>
      </w:r>
    </w:p>
    <w:p w:rsidR="000C1188" w:rsidRPr="009E4D7D" w:rsidRDefault="000C1188" w:rsidP="00BE1D40">
      <w:pPr>
        <w:jc w:val="both"/>
        <w:rPr>
          <w:rFonts w:ascii="Arial" w:hAnsi="Arial" w:cs="Arial"/>
        </w:rPr>
      </w:pPr>
      <w:r w:rsidRPr="009E4D7D">
        <w:rPr>
          <w:rFonts w:ascii="Arial" w:hAnsi="Arial" w:cs="Arial"/>
        </w:rPr>
        <w:t xml:space="preserve">    На реализацию мероприятий могут привлекаться также другие источники.</w:t>
      </w:r>
    </w:p>
    <w:p w:rsidR="000C1188" w:rsidRPr="009E4D7D" w:rsidRDefault="000C1188" w:rsidP="00BE1D40">
      <w:pPr>
        <w:jc w:val="both"/>
        <w:rPr>
          <w:rFonts w:ascii="Arial" w:hAnsi="Arial" w:cs="Arial"/>
        </w:rPr>
      </w:pPr>
      <w:r w:rsidRPr="009E4D7D">
        <w:rPr>
          <w:rFonts w:ascii="Arial" w:hAnsi="Arial" w:cs="Arial"/>
        </w:rPr>
        <w:t xml:space="preserve">      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r w:rsidR="00137747" w:rsidRPr="009E4D7D">
        <w:rPr>
          <w:rFonts w:ascii="Arial" w:hAnsi="Arial" w:cs="Arial"/>
        </w:rPr>
        <w:t>»</w:t>
      </w:r>
      <w:r w:rsidR="00614FEB" w:rsidRPr="009E4D7D">
        <w:rPr>
          <w:rFonts w:ascii="Arial" w:hAnsi="Arial" w:cs="Arial"/>
        </w:rPr>
        <w:t>.</w:t>
      </w:r>
    </w:p>
    <w:p w:rsidR="0036492B" w:rsidRPr="009E4D7D" w:rsidRDefault="0036492B" w:rsidP="00BE1D40">
      <w:pPr>
        <w:jc w:val="both"/>
        <w:rPr>
          <w:rFonts w:ascii="Arial" w:hAnsi="Arial" w:cs="Arial"/>
        </w:rPr>
      </w:pPr>
    </w:p>
    <w:p w:rsidR="00464DF7" w:rsidRPr="009E4D7D" w:rsidRDefault="00464DF7" w:rsidP="00BE1D40">
      <w:pPr>
        <w:jc w:val="both"/>
        <w:rPr>
          <w:rFonts w:ascii="Arial" w:hAnsi="Arial" w:cs="Arial"/>
        </w:rPr>
      </w:pPr>
    </w:p>
    <w:p w:rsidR="00464DF7" w:rsidRPr="009E4D7D" w:rsidRDefault="00464DF7" w:rsidP="00BE1D40">
      <w:pPr>
        <w:jc w:val="both"/>
        <w:rPr>
          <w:rFonts w:ascii="Arial" w:hAnsi="Arial" w:cs="Arial"/>
        </w:rPr>
      </w:pPr>
    </w:p>
    <w:p w:rsidR="00464DF7" w:rsidRPr="009E4D7D" w:rsidRDefault="00464DF7" w:rsidP="00BE1D40">
      <w:pPr>
        <w:jc w:val="both"/>
        <w:rPr>
          <w:rFonts w:ascii="Arial" w:hAnsi="Arial" w:cs="Arial"/>
        </w:rPr>
      </w:pPr>
    </w:p>
    <w:p w:rsidR="00464DF7" w:rsidRPr="009E4D7D" w:rsidRDefault="00464DF7" w:rsidP="00BE1D40">
      <w:pPr>
        <w:jc w:val="both"/>
        <w:rPr>
          <w:rFonts w:ascii="Arial" w:hAnsi="Arial" w:cs="Arial"/>
          <w:b/>
        </w:rPr>
      </w:pPr>
      <w:r w:rsidRPr="009E4D7D">
        <w:rPr>
          <w:rFonts w:ascii="Arial" w:hAnsi="Arial" w:cs="Arial"/>
          <w:b/>
        </w:rPr>
        <w:lastRenderedPageBreak/>
        <w:t>Объемы и источники финансирования мероприятий Программы</w:t>
      </w:r>
    </w:p>
    <w:p w:rsidR="00464DF7" w:rsidRPr="009E4D7D" w:rsidRDefault="00464DF7" w:rsidP="00BE1D40">
      <w:pPr>
        <w:jc w:val="both"/>
        <w:rPr>
          <w:rFonts w:ascii="Arial" w:hAnsi="Arial" w:cs="Arial"/>
          <w:b/>
        </w:rPr>
      </w:pPr>
    </w:p>
    <w:p w:rsidR="00464DF7" w:rsidRPr="009E4D7D" w:rsidRDefault="00464DF7" w:rsidP="00BE1D40">
      <w:pPr>
        <w:jc w:val="both"/>
        <w:rPr>
          <w:rFonts w:ascii="Arial" w:hAnsi="Arial" w:cs="Arial"/>
          <w:b/>
        </w:rPr>
      </w:pPr>
    </w:p>
    <w:tbl>
      <w:tblPr>
        <w:tblStyle w:val="ac"/>
        <w:tblpPr w:leftFromText="180" w:rightFromText="180" w:vertAnchor="text" w:horzAnchor="page" w:tblpX="626" w:tblpY="194"/>
        <w:tblW w:w="11189" w:type="dxa"/>
        <w:tblLayout w:type="fixed"/>
        <w:tblLook w:val="04A0" w:firstRow="1" w:lastRow="0" w:firstColumn="1" w:lastColumn="0" w:noHBand="0" w:noVBand="1"/>
      </w:tblPr>
      <w:tblGrid>
        <w:gridCol w:w="568"/>
        <w:gridCol w:w="2292"/>
        <w:gridCol w:w="1076"/>
        <w:gridCol w:w="992"/>
        <w:gridCol w:w="919"/>
        <w:gridCol w:w="547"/>
        <w:gridCol w:w="802"/>
        <w:gridCol w:w="850"/>
        <w:gridCol w:w="1673"/>
        <w:gridCol w:w="1470"/>
      </w:tblGrid>
      <w:tr w:rsidR="00BA4F8A" w:rsidRPr="009E4D7D" w:rsidTr="006930CD">
        <w:tc>
          <w:tcPr>
            <w:tcW w:w="568" w:type="dxa"/>
            <w:vMerge w:val="restart"/>
          </w:tcPr>
          <w:p w:rsidR="00BA4F8A" w:rsidRPr="009E4D7D" w:rsidRDefault="00BA4F8A" w:rsidP="006930CD">
            <w:pPr>
              <w:jc w:val="both"/>
              <w:rPr>
                <w:rFonts w:ascii="Arial" w:hAnsi="Arial" w:cs="Arial"/>
              </w:rPr>
            </w:pPr>
            <w:r w:rsidRPr="009E4D7D">
              <w:rPr>
                <w:rFonts w:ascii="Arial" w:hAnsi="Arial" w:cs="Arial"/>
              </w:rPr>
              <w:t>№</w:t>
            </w:r>
            <w:proofErr w:type="gramStart"/>
            <w:r w:rsidRPr="009E4D7D">
              <w:rPr>
                <w:rFonts w:ascii="Arial" w:hAnsi="Arial" w:cs="Arial"/>
              </w:rPr>
              <w:t>п</w:t>
            </w:r>
            <w:proofErr w:type="gramEnd"/>
            <w:r w:rsidRPr="009E4D7D">
              <w:rPr>
                <w:rFonts w:ascii="Arial" w:hAnsi="Arial" w:cs="Arial"/>
              </w:rPr>
              <w:t>/п</w:t>
            </w:r>
          </w:p>
        </w:tc>
        <w:tc>
          <w:tcPr>
            <w:tcW w:w="2292" w:type="dxa"/>
            <w:vMerge w:val="restart"/>
          </w:tcPr>
          <w:p w:rsidR="00BA4F8A" w:rsidRPr="009E4D7D" w:rsidRDefault="00BA4F8A" w:rsidP="006930CD">
            <w:pPr>
              <w:jc w:val="both"/>
              <w:rPr>
                <w:rFonts w:ascii="Arial" w:hAnsi="Arial" w:cs="Arial"/>
              </w:rPr>
            </w:pPr>
            <w:r w:rsidRPr="009E4D7D">
              <w:rPr>
                <w:rFonts w:ascii="Arial" w:hAnsi="Arial" w:cs="Arial"/>
              </w:rPr>
              <w:t>Наименование мероприятия</w:t>
            </w:r>
          </w:p>
        </w:tc>
        <w:tc>
          <w:tcPr>
            <w:tcW w:w="1076" w:type="dxa"/>
            <w:vMerge w:val="restart"/>
          </w:tcPr>
          <w:p w:rsidR="00BA4F8A" w:rsidRPr="009E4D7D" w:rsidRDefault="00BA4F8A" w:rsidP="006930CD">
            <w:pPr>
              <w:jc w:val="both"/>
              <w:rPr>
                <w:rFonts w:ascii="Arial" w:hAnsi="Arial" w:cs="Arial"/>
              </w:rPr>
            </w:pPr>
            <w:r w:rsidRPr="009E4D7D">
              <w:rPr>
                <w:rFonts w:ascii="Arial" w:hAnsi="Arial" w:cs="Arial"/>
              </w:rPr>
              <w:t>Годы реализации</w:t>
            </w:r>
          </w:p>
        </w:tc>
        <w:tc>
          <w:tcPr>
            <w:tcW w:w="4110" w:type="dxa"/>
            <w:gridSpan w:val="5"/>
          </w:tcPr>
          <w:p w:rsidR="00BA4F8A" w:rsidRPr="009E4D7D" w:rsidRDefault="00BA4F8A" w:rsidP="006930CD">
            <w:pPr>
              <w:jc w:val="both"/>
              <w:rPr>
                <w:rFonts w:ascii="Arial" w:hAnsi="Arial" w:cs="Arial"/>
              </w:rPr>
            </w:pPr>
            <w:r w:rsidRPr="009E4D7D">
              <w:rPr>
                <w:rFonts w:ascii="Arial" w:hAnsi="Arial" w:cs="Arial"/>
              </w:rPr>
              <w:t xml:space="preserve">Объем финансирования, </w:t>
            </w:r>
            <w:proofErr w:type="spellStart"/>
            <w:r w:rsidRPr="009E4D7D">
              <w:rPr>
                <w:rFonts w:ascii="Arial" w:hAnsi="Arial" w:cs="Arial"/>
              </w:rPr>
              <w:t>тыс</w:t>
            </w:r>
            <w:proofErr w:type="gramStart"/>
            <w:r w:rsidRPr="009E4D7D">
              <w:rPr>
                <w:rFonts w:ascii="Arial" w:hAnsi="Arial" w:cs="Arial"/>
              </w:rPr>
              <w:t>.р</w:t>
            </w:r>
            <w:proofErr w:type="gramEnd"/>
            <w:r w:rsidRPr="009E4D7D">
              <w:rPr>
                <w:rFonts w:ascii="Arial" w:hAnsi="Arial" w:cs="Arial"/>
              </w:rPr>
              <w:t>ублей</w:t>
            </w:r>
            <w:proofErr w:type="spellEnd"/>
          </w:p>
        </w:tc>
        <w:tc>
          <w:tcPr>
            <w:tcW w:w="1673" w:type="dxa"/>
            <w:vMerge w:val="restart"/>
          </w:tcPr>
          <w:p w:rsidR="00BA4F8A" w:rsidRPr="009E4D7D" w:rsidRDefault="00BA4F8A" w:rsidP="006930CD">
            <w:pPr>
              <w:jc w:val="both"/>
              <w:rPr>
                <w:rFonts w:ascii="Arial" w:hAnsi="Arial" w:cs="Arial"/>
              </w:rPr>
            </w:pPr>
            <w:r w:rsidRPr="009E4D7D">
              <w:rPr>
                <w:rFonts w:ascii="Arial" w:hAnsi="Arial" w:cs="Arial"/>
              </w:rPr>
              <w:t>Непосредственный результат реализации мероприятия</w:t>
            </w:r>
          </w:p>
        </w:tc>
        <w:tc>
          <w:tcPr>
            <w:tcW w:w="1470" w:type="dxa"/>
            <w:vMerge w:val="restart"/>
          </w:tcPr>
          <w:p w:rsidR="00BA4F8A" w:rsidRPr="009E4D7D" w:rsidRDefault="00BA4F8A" w:rsidP="006930CD">
            <w:pPr>
              <w:jc w:val="both"/>
              <w:rPr>
                <w:rFonts w:ascii="Arial" w:hAnsi="Arial" w:cs="Arial"/>
              </w:rPr>
            </w:pPr>
            <w:r w:rsidRPr="009E4D7D">
              <w:rPr>
                <w:rFonts w:ascii="Arial" w:hAnsi="Arial" w:cs="Arial"/>
              </w:rPr>
              <w:t>Заказчик программы</w:t>
            </w:r>
          </w:p>
        </w:tc>
      </w:tr>
      <w:tr w:rsidR="00BA4F8A" w:rsidRPr="009E4D7D" w:rsidTr="006930CD">
        <w:tc>
          <w:tcPr>
            <w:tcW w:w="568" w:type="dxa"/>
            <w:vMerge/>
          </w:tcPr>
          <w:p w:rsidR="00BA4F8A" w:rsidRPr="009E4D7D" w:rsidRDefault="00BA4F8A" w:rsidP="006930CD">
            <w:pPr>
              <w:jc w:val="both"/>
              <w:rPr>
                <w:rFonts w:ascii="Arial" w:hAnsi="Arial" w:cs="Arial"/>
              </w:rPr>
            </w:pPr>
          </w:p>
        </w:tc>
        <w:tc>
          <w:tcPr>
            <w:tcW w:w="2292" w:type="dxa"/>
            <w:vMerge/>
          </w:tcPr>
          <w:p w:rsidR="00BA4F8A" w:rsidRPr="009E4D7D" w:rsidRDefault="00BA4F8A" w:rsidP="006930CD">
            <w:pPr>
              <w:jc w:val="both"/>
              <w:rPr>
                <w:rFonts w:ascii="Arial" w:hAnsi="Arial" w:cs="Arial"/>
              </w:rPr>
            </w:pPr>
          </w:p>
        </w:tc>
        <w:tc>
          <w:tcPr>
            <w:tcW w:w="1076" w:type="dxa"/>
            <w:vMerge/>
          </w:tcPr>
          <w:p w:rsidR="00BA4F8A" w:rsidRPr="009E4D7D" w:rsidRDefault="00BA4F8A" w:rsidP="006930CD">
            <w:pPr>
              <w:jc w:val="both"/>
              <w:rPr>
                <w:rFonts w:ascii="Arial" w:hAnsi="Arial" w:cs="Arial"/>
              </w:rPr>
            </w:pPr>
          </w:p>
        </w:tc>
        <w:tc>
          <w:tcPr>
            <w:tcW w:w="992" w:type="dxa"/>
            <w:vMerge w:val="restart"/>
          </w:tcPr>
          <w:p w:rsidR="00BA4F8A" w:rsidRPr="009E4D7D" w:rsidRDefault="00BA4F8A" w:rsidP="006930CD">
            <w:pPr>
              <w:jc w:val="both"/>
              <w:rPr>
                <w:rFonts w:ascii="Arial" w:hAnsi="Arial" w:cs="Arial"/>
              </w:rPr>
            </w:pPr>
            <w:r w:rsidRPr="009E4D7D">
              <w:rPr>
                <w:rFonts w:ascii="Arial" w:hAnsi="Arial" w:cs="Arial"/>
              </w:rPr>
              <w:t>всего</w:t>
            </w:r>
          </w:p>
        </w:tc>
        <w:tc>
          <w:tcPr>
            <w:tcW w:w="3118" w:type="dxa"/>
            <w:gridSpan w:val="4"/>
          </w:tcPr>
          <w:p w:rsidR="00BA4F8A" w:rsidRPr="009E4D7D" w:rsidRDefault="00BA4F8A" w:rsidP="006930CD">
            <w:pPr>
              <w:jc w:val="both"/>
              <w:rPr>
                <w:rFonts w:ascii="Arial" w:hAnsi="Arial" w:cs="Arial"/>
              </w:rPr>
            </w:pPr>
            <w:r w:rsidRPr="009E4D7D">
              <w:rPr>
                <w:rFonts w:ascii="Arial" w:hAnsi="Arial" w:cs="Arial"/>
              </w:rPr>
              <w:t>В разрезе источников финансирования</w:t>
            </w:r>
          </w:p>
        </w:tc>
        <w:tc>
          <w:tcPr>
            <w:tcW w:w="1673" w:type="dxa"/>
            <w:vMerge/>
          </w:tcPr>
          <w:p w:rsidR="00BA4F8A" w:rsidRPr="009E4D7D" w:rsidRDefault="00BA4F8A" w:rsidP="006930CD">
            <w:pPr>
              <w:jc w:val="both"/>
              <w:rPr>
                <w:rFonts w:ascii="Arial" w:hAnsi="Arial" w:cs="Arial"/>
              </w:rPr>
            </w:pPr>
          </w:p>
        </w:tc>
        <w:tc>
          <w:tcPr>
            <w:tcW w:w="1470" w:type="dxa"/>
            <w:vMerge/>
          </w:tcPr>
          <w:p w:rsidR="00BA4F8A" w:rsidRPr="009E4D7D" w:rsidRDefault="00BA4F8A" w:rsidP="006930CD">
            <w:pPr>
              <w:jc w:val="both"/>
              <w:rPr>
                <w:rFonts w:ascii="Arial" w:hAnsi="Arial" w:cs="Arial"/>
              </w:rPr>
            </w:pPr>
          </w:p>
        </w:tc>
      </w:tr>
      <w:tr w:rsidR="00BA4F8A" w:rsidRPr="009E4D7D" w:rsidTr="006930CD">
        <w:tc>
          <w:tcPr>
            <w:tcW w:w="568" w:type="dxa"/>
            <w:vMerge/>
          </w:tcPr>
          <w:p w:rsidR="00BA4F8A" w:rsidRPr="009E4D7D" w:rsidRDefault="00BA4F8A" w:rsidP="006930CD">
            <w:pPr>
              <w:jc w:val="center"/>
              <w:rPr>
                <w:rFonts w:ascii="Arial" w:hAnsi="Arial" w:cs="Arial"/>
                <w:sz w:val="18"/>
                <w:szCs w:val="18"/>
              </w:rPr>
            </w:pPr>
          </w:p>
        </w:tc>
        <w:tc>
          <w:tcPr>
            <w:tcW w:w="2292" w:type="dxa"/>
            <w:vMerge/>
          </w:tcPr>
          <w:p w:rsidR="00BA4F8A" w:rsidRPr="009E4D7D" w:rsidRDefault="00BA4F8A" w:rsidP="006930CD">
            <w:pPr>
              <w:jc w:val="center"/>
              <w:rPr>
                <w:rFonts w:ascii="Arial" w:hAnsi="Arial" w:cs="Arial"/>
                <w:sz w:val="18"/>
                <w:szCs w:val="18"/>
              </w:rPr>
            </w:pPr>
          </w:p>
        </w:tc>
        <w:tc>
          <w:tcPr>
            <w:tcW w:w="1076" w:type="dxa"/>
            <w:vMerge/>
          </w:tcPr>
          <w:p w:rsidR="00BA4F8A" w:rsidRPr="009E4D7D" w:rsidRDefault="00BA4F8A" w:rsidP="006930CD">
            <w:pPr>
              <w:jc w:val="center"/>
              <w:rPr>
                <w:rFonts w:ascii="Arial" w:hAnsi="Arial" w:cs="Arial"/>
                <w:sz w:val="18"/>
                <w:szCs w:val="18"/>
              </w:rPr>
            </w:pPr>
          </w:p>
        </w:tc>
        <w:tc>
          <w:tcPr>
            <w:tcW w:w="992" w:type="dxa"/>
            <w:vMerge/>
          </w:tcPr>
          <w:p w:rsidR="00BA4F8A" w:rsidRPr="009E4D7D" w:rsidRDefault="00BA4F8A" w:rsidP="006930CD">
            <w:pPr>
              <w:jc w:val="center"/>
              <w:rPr>
                <w:rFonts w:ascii="Arial" w:hAnsi="Arial" w:cs="Arial"/>
                <w:sz w:val="18"/>
                <w:szCs w:val="18"/>
              </w:rPr>
            </w:pPr>
          </w:p>
        </w:tc>
        <w:tc>
          <w:tcPr>
            <w:tcW w:w="919" w:type="dxa"/>
          </w:tcPr>
          <w:p w:rsidR="00BA4F8A" w:rsidRPr="009E4D7D" w:rsidRDefault="00BA4F8A" w:rsidP="006930CD">
            <w:pPr>
              <w:jc w:val="center"/>
              <w:rPr>
                <w:rFonts w:ascii="Arial" w:hAnsi="Arial" w:cs="Arial"/>
                <w:sz w:val="18"/>
                <w:szCs w:val="18"/>
              </w:rPr>
            </w:pPr>
            <w:r w:rsidRPr="009E4D7D">
              <w:rPr>
                <w:rFonts w:ascii="Arial" w:hAnsi="Arial" w:cs="Arial"/>
                <w:sz w:val="18"/>
                <w:szCs w:val="18"/>
              </w:rPr>
              <w:t>Областной бюджет</w:t>
            </w:r>
          </w:p>
        </w:tc>
        <w:tc>
          <w:tcPr>
            <w:tcW w:w="547" w:type="dxa"/>
          </w:tcPr>
          <w:p w:rsidR="00BA4F8A" w:rsidRPr="009E4D7D" w:rsidRDefault="00BA4F8A" w:rsidP="006930CD">
            <w:pPr>
              <w:jc w:val="center"/>
              <w:rPr>
                <w:rFonts w:ascii="Arial" w:hAnsi="Arial" w:cs="Arial"/>
                <w:sz w:val="18"/>
                <w:szCs w:val="18"/>
              </w:rPr>
            </w:pPr>
            <w:r w:rsidRPr="009E4D7D">
              <w:rPr>
                <w:rFonts w:ascii="Arial" w:hAnsi="Arial" w:cs="Arial"/>
                <w:sz w:val="18"/>
                <w:szCs w:val="18"/>
              </w:rPr>
              <w:t>Районный бюджет</w:t>
            </w:r>
          </w:p>
        </w:tc>
        <w:tc>
          <w:tcPr>
            <w:tcW w:w="802" w:type="dxa"/>
          </w:tcPr>
          <w:p w:rsidR="00BA4F8A" w:rsidRPr="009E4D7D" w:rsidRDefault="00BA4F8A" w:rsidP="006930CD">
            <w:pPr>
              <w:jc w:val="center"/>
              <w:rPr>
                <w:rFonts w:ascii="Arial" w:hAnsi="Arial" w:cs="Arial"/>
                <w:sz w:val="18"/>
                <w:szCs w:val="18"/>
              </w:rPr>
            </w:pPr>
            <w:r w:rsidRPr="009E4D7D">
              <w:rPr>
                <w:rFonts w:ascii="Arial" w:hAnsi="Arial" w:cs="Arial"/>
                <w:sz w:val="18"/>
                <w:szCs w:val="18"/>
              </w:rPr>
              <w:t>Местный бюджет</w:t>
            </w:r>
          </w:p>
        </w:tc>
        <w:tc>
          <w:tcPr>
            <w:tcW w:w="850" w:type="dxa"/>
          </w:tcPr>
          <w:p w:rsidR="00BA4F8A" w:rsidRPr="009E4D7D" w:rsidRDefault="00BA4F8A" w:rsidP="006930CD">
            <w:pPr>
              <w:jc w:val="center"/>
              <w:rPr>
                <w:rFonts w:ascii="Arial" w:hAnsi="Arial" w:cs="Arial"/>
                <w:sz w:val="18"/>
                <w:szCs w:val="18"/>
              </w:rPr>
            </w:pPr>
            <w:r w:rsidRPr="009E4D7D">
              <w:rPr>
                <w:rFonts w:ascii="Arial" w:hAnsi="Arial" w:cs="Arial"/>
                <w:sz w:val="18"/>
                <w:szCs w:val="18"/>
              </w:rPr>
              <w:t>Внебюджетные источники</w:t>
            </w:r>
          </w:p>
        </w:tc>
        <w:tc>
          <w:tcPr>
            <w:tcW w:w="1673" w:type="dxa"/>
            <w:vMerge/>
          </w:tcPr>
          <w:p w:rsidR="00BA4F8A" w:rsidRPr="009E4D7D" w:rsidRDefault="00BA4F8A" w:rsidP="006930CD">
            <w:pPr>
              <w:jc w:val="center"/>
              <w:rPr>
                <w:rFonts w:ascii="Arial" w:hAnsi="Arial" w:cs="Arial"/>
                <w:sz w:val="18"/>
                <w:szCs w:val="18"/>
              </w:rPr>
            </w:pPr>
          </w:p>
        </w:tc>
        <w:tc>
          <w:tcPr>
            <w:tcW w:w="1470" w:type="dxa"/>
            <w:vMerge/>
          </w:tcPr>
          <w:p w:rsidR="00BA4F8A" w:rsidRPr="009E4D7D" w:rsidRDefault="00BA4F8A" w:rsidP="006930CD">
            <w:pPr>
              <w:jc w:val="center"/>
              <w:rPr>
                <w:rFonts w:ascii="Arial" w:hAnsi="Arial" w:cs="Arial"/>
                <w:sz w:val="18"/>
                <w:szCs w:val="18"/>
              </w:rPr>
            </w:pPr>
          </w:p>
        </w:tc>
      </w:tr>
      <w:tr w:rsidR="009B586C" w:rsidRPr="009E4D7D" w:rsidTr="006930CD">
        <w:tc>
          <w:tcPr>
            <w:tcW w:w="568"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1</w:t>
            </w:r>
          </w:p>
        </w:tc>
        <w:tc>
          <w:tcPr>
            <w:tcW w:w="2292"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2</w:t>
            </w:r>
          </w:p>
        </w:tc>
        <w:tc>
          <w:tcPr>
            <w:tcW w:w="1076"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3</w:t>
            </w:r>
          </w:p>
        </w:tc>
        <w:tc>
          <w:tcPr>
            <w:tcW w:w="992"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4</w:t>
            </w:r>
          </w:p>
        </w:tc>
        <w:tc>
          <w:tcPr>
            <w:tcW w:w="919"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5</w:t>
            </w:r>
          </w:p>
        </w:tc>
        <w:tc>
          <w:tcPr>
            <w:tcW w:w="547"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6</w:t>
            </w:r>
          </w:p>
        </w:tc>
        <w:tc>
          <w:tcPr>
            <w:tcW w:w="802"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7</w:t>
            </w:r>
          </w:p>
        </w:tc>
        <w:tc>
          <w:tcPr>
            <w:tcW w:w="850"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8</w:t>
            </w:r>
          </w:p>
        </w:tc>
        <w:tc>
          <w:tcPr>
            <w:tcW w:w="1673"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9</w:t>
            </w:r>
          </w:p>
        </w:tc>
        <w:tc>
          <w:tcPr>
            <w:tcW w:w="1470" w:type="dxa"/>
          </w:tcPr>
          <w:p w:rsidR="009B586C" w:rsidRPr="009E4D7D" w:rsidRDefault="009B586C" w:rsidP="006930CD">
            <w:pPr>
              <w:jc w:val="center"/>
              <w:rPr>
                <w:rFonts w:ascii="Arial" w:hAnsi="Arial" w:cs="Arial"/>
                <w:sz w:val="18"/>
                <w:szCs w:val="18"/>
              </w:rPr>
            </w:pPr>
            <w:r w:rsidRPr="009E4D7D">
              <w:rPr>
                <w:rFonts w:ascii="Arial" w:hAnsi="Arial" w:cs="Arial"/>
                <w:sz w:val="18"/>
                <w:szCs w:val="18"/>
              </w:rPr>
              <w:t>10</w:t>
            </w:r>
          </w:p>
        </w:tc>
      </w:tr>
      <w:tr w:rsidR="009B586C" w:rsidRPr="009E4D7D" w:rsidTr="006930CD">
        <w:tc>
          <w:tcPr>
            <w:tcW w:w="11189" w:type="dxa"/>
            <w:gridSpan w:val="10"/>
            <w:vAlign w:val="center"/>
          </w:tcPr>
          <w:p w:rsidR="009B586C" w:rsidRPr="009E4D7D" w:rsidRDefault="009B586C" w:rsidP="006930CD">
            <w:pPr>
              <w:rPr>
                <w:rFonts w:ascii="Arial" w:hAnsi="Arial" w:cs="Arial"/>
                <w:bCs/>
              </w:rPr>
            </w:pPr>
            <w:r w:rsidRPr="009E4D7D">
              <w:rPr>
                <w:rFonts w:ascii="Arial" w:hAnsi="Arial" w:cs="Arial"/>
                <w:bCs/>
              </w:rPr>
              <w:t xml:space="preserve">Программа комплексного развития социальной инфраструктуры </w:t>
            </w:r>
            <w:proofErr w:type="spellStart"/>
            <w:r w:rsidRPr="009E4D7D">
              <w:rPr>
                <w:rFonts w:ascii="Arial" w:hAnsi="Arial" w:cs="Arial"/>
                <w:bCs/>
              </w:rPr>
              <w:t>Зитмняцкого</w:t>
            </w:r>
            <w:proofErr w:type="spellEnd"/>
            <w:r w:rsidRPr="009E4D7D">
              <w:rPr>
                <w:rFonts w:ascii="Arial" w:hAnsi="Arial" w:cs="Arial"/>
                <w:bCs/>
              </w:rPr>
              <w:t xml:space="preserve"> сельского поселения Серафимовичского муниципального  района на 2018-2034 годы</w:t>
            </w:r>
          </w:p>
        </w:tc>
      </w:tr>
      <w:tr w:rsidR="009B586C" w:rsidRPr="009E4D7D" w:rsidTr="006930CD">
        <w:tc>
          <w:tcPr>
            <w:tcW w:w="11189" w:type="dxa"/>
            <w:gridSpan w:val="10"/>
            <w:vAlign w:val="center"/>
          </w:tcPr>
          <w:p w:rsidR="009B586C" w:rsidRPr="009E4D7D" w:rsidRDefault="009B586C" w:rsidP="006930CD">
            <w:pPr>
              <w:rPr>
                <w:rFonts w:ascii="Arial" w:hAnsi="Arial" w:cs="Arial"/>
                <w:bCs/>
              </w:rPr>
            </w:pPr>
            <w:r w:rsidRPr="009E4D7D">
              <w:rPr>
                <w:rFonts w:ascii="Arial" w:hAnsi="Arial" w:cs="Arial"/>
                <w:bCs/>
              </w:rPr>
              <w:t xml:space="preserve">Цель:  </w:t>
            </w:r>
            <w:r w:rsidRPr="009E4D7D">
              <w:rPr>
                <w:rFonts w:ascii="Arial" w:hAnsi="Arial" w:cs="Arial"/>
              </w:rPr>
              <w:t xml:space="preserve">обеспечение развития социальной инфраструктуры </w:t>
            </w:r>
            <w:r w:rsidRPr="009E4D7D">
              <w:rPr>
                <w:rFonts w:ascii="Arial" w:hAnsi="Arial" w:cs="Arial"/>
                <w:bCs/>
              </w:rPr>
              <w:t>Зимняцкого</w:t>
            </w:r>
            <w:r w:rsidRPr="009E4D7D">
              <w:rPr>
                <w:rFonts w:ascii="Arial" w:hAnsi="Arial" w:cs="Arial"/>
              </w:rPr>
              <w:t xml:space="preserve"> сельского поселения  для закрепления населения, повышения уровня его жизни</w:t>
            </w:r>
          </w:p>
        </w:tc>
      </w:tr>
      <w:tr w:rsidR="009B586C" w:rsidRPr="009E4D7D" w:rsidTr="006930CD">
        <w:tc>
          <w:tcPr>
            <w:tcW w:w="11189" w:type="dxa"/>
            <w:gridSpan w:val="10"/>
            <w:vAlign w:val="center"/>
          </w:tcPr>
          <w:p w:rsidR="009B586C" w:rsidRPr="009E4D7D" w:rsidRDefault="009B586C" w:rsidP="006930CD">
            <w:pPr>
              <w:rPr>
                <w:rFonts w:ascii="Arial" w:hAnsi="Arial" w:cs="Arial"/>
                <w:bCs/>
              </w:rPr>
            </w:pPr>
            <w:r w:rsidRPr="009E4D7D">
              <w:rPr>
                <w:rFonts w:ascii="Arial" w:hAnsi="Arial" w:cs="Arial"/>
                <w:bCs/>
              </w:rPr>
              <w:t xml:space="preserve">Задача:  </w:t>
            </w:r>
            <w:r w:rsidRPr="009E4D7D">
              <w:rPr>
                <w:rFonts w:ascii="Arial" w:hAnsi="Arial" w:cs="Arial"/>
              </w:rPr>
              <w:t>развитие системы образования и культуры за счет строительства, реконструкции и ремонта   данных учреждений</w:t>
            </w:r>
          </w:p>
        </w:tc>
      </w:tr>
      <w:tr w:rsidR="005F09A6" w:rsidRPr="009E4D7D" w:rsidTr="006930CD">
        <w:trPr>
          <w:trHeight w:val="315"/>
        </w:trPr>
        <w:tc>
          <w:tcPr>
            <w:tcW w:w="568" w:type="dxa"/>
            <w:vMerge w:val="restart"/>
          </w:tcPr>
          <w:p w:rsidR="005F09A6" w:rsidRPr="009E4D7D" w:rsidRDefault="005F09A6" w:rsidP="006930CD">
            <w:pPr>
              <w:jc w:val="both"/>
              <w:rPr>
                <w:rFonts w:ascii="Arial" w:hAnsi="Arial" w:cs="Arial"/>
              </w:rPr>
            </w:pPr>
            <w:r w:rsidRPr="009E4D7D">
              <w:rPr>
                <w:rFonts w:ascii="Arial" w:hAnsi="Arial" w:cs="Arial"/>
              </w:rPr>
              <w:t>1</w:t>
            </w:r>
          </w:p>
        </w:tc>
        <w:tc>
          <w:tcPr>
            <w:tcW w:w="2292" w:type="dxa"/>
            <w:vMerge w:val="restart"/>
            <w:vAlign w:val="center"/>
          </w:tcPr>
          <w:p w:rsidR="005F09A6" w:rsidRPr="009E4D7D" w:rsidRDefault="005F09A6" w:rsidP="006930CD">
            <w:pPr>
              <w:widowControl w:val="0"/>
              <w:autoSpaceDE w:val="0"/>
              <w:autoSpaceDN w:val="0"/>
              <w:adjustRightInd w:val="0"/>
              <w:spacing w:line="0" w:lineRule="atLeast"/>
              <w:outlineLvl w:val="1"/>
              <w:rPr>
                <w:rFonts w:ascii="Arial" w:hAnsi="Arial" w:cs="Arial"/>
                <w:color w:val="FF0000"/>
                <w:sz w:val="16"/>
                <w:szCs w:val="16"/>
              </w:rPr>
            </w:pPr>
          </w:p>
          <w:p w:rsidR="005F09A6" w:rsidRPr="009E4D7D" w:rsidRDefault="005F09A6" w:rsidP="006930CD">
            <w:pPr>
              <w:spacing w:line="0" w:lineRule="atLeast"/>
              <w:rPr>
                <w:rFonts w:ascii="Arial" w:hAnsi="Arial" w:cs="Arial"/>
                <w:sz w:val="16"/>
                <w:szCs w:val="16"/>
              </w:rPr>
            </w:pPr>
            <w:r w:rsidRPr="009E4D7D">
              <w:rPr>
                <w:rFonts w:ascii="Arial" w:hAnsi="Arial" w:cs="Arial"/>
                <w:sz w:val="16"/>
                <w:szCs w:val="16"/>
              </w:rPr>
              <w:t xml:space="preserve">- благоустройство дворовой территории многоквартирного дома по адресу: Волгоградская обл., </w:t>
            </w:r>
            <w:proofErr w:type="spellStart"/>
            <w:r w:rsidRPr="009E4D7D">
              <w:rPr>
                <w:rFonts w:ascii="Arial" w:hAnsi="Arial" w:cs="Arial"/>
                <w:sz w:val="16"/>
                <w:szCs w:val="16"/>
              </w:rPr>
              <w:t>Серафимовичский</w:t>
            </w:r>
            <w:proofErr w:type="spellEnd"/>
            <w:r w:rsidRPr="009E4D7D">
              <w:rPr>
                <w:rFonts w:ascii="Arial" w:hAnsi="Arial" w:cs="Arial"/>
                <w:sz w:val="16"/>
                <w:szCs w:val="16"/>
              </w:rPr>
              <w:t xml:space="preserve"> р-он, х. Зимняцкий, ул. Кирова, дом 41;</w:t>
            </w:r>
          </w:p>
          <w:p w:rsidR="005F09A6" w:rsidRPr="009E4D7D" w:rsidRDefault="005F09A6" w:rsidP="006930CD">
            <w:pPr>
              <w:spacing w:line="0" w:lineRule="atLeast"/>
              <w:rPr>
                <w:rFonts w:ascii="Arial" w:hAnsi="Arial" w:cs="Arial"/>
                <w:sz w:val="16"/>
                <w:szCs w:val="16"/>
              </w:rPr>
            </w:pPr>
          </w:p>
          <w:p w:rsidR="005F09A6" w:rsidRPr="009E4D7D" w:rsidRDefault="005F09A6" w:rsidP="006930CD">
            <w:pPr>
              <w:tabs>
                <w:tab w:val="left" w:pos="7317"/>
              </w:tabs>
              <w:spacing w:line="0" w:lineRule="atLeast"/>
              <w:rPr>
                <w:rFonts w:ascii="Arial" w:hAnsi="Arial" w:cs="Arial"/>
                <w:color w:val="000000" w:themeColor="text1"/>
              </w:rPr>
            </w:pPr>
            <w:r w:rsidRPr="009E4D7D">
              <w:rPr>
                <w:rFonts w:ascii="Arial" w:hAnsi="Arial" w:cs="Arial"/>
                <w:sz w:val="16"/>
                <w:szCs w:val="16"/>
              </w:rPr>
              <w:t xml:space="preserve">- благоустройство дворовой территории многоквартирного дома по адресу: Волгоградская обл., </w:t>
            </w:r>
            <w:proofErr w:type="spellStart"/>
            <w:r w:rsidRPr="009E4D7D">
              <w:rPr>
                <w:rFonts w:ascii="Arial" w:hAnsi="Arial" w:cs="Arial"/>
                <w:sz w:val="16"/>
                <w:szCs w:val="16"/>
              </w:rPr>
              <w:t>Серафимовичский</w:t>
            </w:r>
            <w:proofErr w:type="spellEnd"/>
            <w:r w:rsidRPr="009E4D7D">
              <w:rPr>
                <w:rFonts w:ascii="Arial" w:hAnsi="Arial" w:cs="Arial"/>
                <w:sz w:val="16"/>
                <w:szCs w:val="16"/>
              </w:rPr>
              <w:t xml:space="preserve"> р-он, х. Зимняцкий, ул. Фрунзе, дом 11</w:t>
            </w:r>
          </w:p>
        </w:tc>
        <w:tc>
          <w:tcPr>
            <w:tcW w:w="1076" w:type="dxa"/>
          </w:tcPr>
          <w:p w:rsidR="005F09A6" w:rsidRPr="009E4D7D" w:rsidRDefault="005F09A6" w:rsidP="006930CD">
            <w:pPr>
              <w:jc w:val="both"/>
              <w:rPr>
                <w:rFonts w:ascii="Arial" w:hAnsi="Arial" w:cs="Arial"/>
              </w:rPr>
            </w:pPr>
            <w:r w:rsidRPr="009E4D7D">
              <w:rPr>
                <w:rFonts w:ascii="Arial" w:hAnsi="Arial" w:cs="Arial"/>
              </w:rPr>
              <w:t>2018</w:t>
            </w:r>
          </w:p>
        </w:tc>
        <w:tc>
          <w:tcPr>
            <w:tcW w:w="992" w:type="dxa"/>
          </w:tcPr>
          <w:p w:rsidR="005F09A6" w:rsidRPr="009E4D7D" w:rsidRDefault="00BA4F8A" w:rsidP="006930CD">
            <w:pPr>
              <w:jc w:val="both"/>
              <w:rPr>
                <w:rFonts w:ascii="Arial" w:hAnsi="Arial" w:cs="Arial"/>
                <w:sz w:val="18"/>
                <w:szCs w:val="18"/>
              </w:rPr>
            </w:pPr>
            <w:r w:rsidRPr="009E4D7D">
              <w:rPr>
                <w:rFonts w:ascii="Arial" w:hAnsi="Arial" w:cs="Arial"/>
                <w:sz w:val="18"/>
                <w:szCs w:val="18"/>
              </w:rPr>
              <w:t>4500,0</w:t>
            </w:r>
          </w:p>
        </w:tc>
        <w:tc>
          <w:tcPr>
            <w:tcW w:w="919" w:type="dxa"/>
          </w:tcPr>
          <w:p w:rsidR="005F09A6" w:rsidRPr="009E4D7D" w:rsidRDefault="00BA4F8A" w:rsidP="006930CD">
            <w:pPr>
              <w:jc w:val="both"/>
              <w:rPr>
                <w:rFonts w:ascii="Arial" w:hAnsi="Arial" w:cs="Arial"/>
                <w:sz w:val="18"/>
                <w:szCs w:val="18"/>
              </w:rPr>
            </w:pPr>
            <w:r w:rsidRPr="009E4D7D">
              <w:rPr>
                <w:rFonts w:ascii="Arial" w:hAnsi="Arial" w:cs="Arial"/>
                <w:sz w:val="18"/>
                <w:szCs w:val="18"/>
              </w:rPr>
              <w:t>4000,0</w:t>
            </w:r>
          </w:p>
        </w:tc>
        <w:tc>
          <w:tcPr>
            <w:tcW w:w="547"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5F09A6" w:rsidRPr="009E4D7D" w:rsidRDefault="00BA4F8A" w:rsidP="006930CD">
            <w:pPr>
              <w:jc w:val="both"/>
              <w:rPr>
                <w:rFonts w:ascii="Arial" w:hAnsi="Arial" w:cs="Arial"/>
                <w:sz w:val="18"/>
                <w:szCs w:val="18"/>
              </w:rPr>
            </w:pPr>
            <w:r w:rsidRPr="009E4D7D">
              <w:rPr>
                <w:rFonts w:ascii="Arial" w:hAnsi="Arial" w:cs="Arial"/>
                <w:sz w:val="18"/>
                <w:szCs w:val="18"/>
              </w:rPr>
              <w:t>500,0</w:t>
            </w:r>
          </w:p>
        </w:tc>
        <w:tc>
          <w:tcPr>
            <w:tcW w:w="850"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val="restart"/>
          </w:tcPr>
          <w:p w:rsidR="005F09A6" w:rsidRPr="009E4D7D" w:rsidRDefault="00A704EA" w:rsidP="006930CD">
            <w:pPr>
              <w:jc w:val="both"/>
              <w:rPr>
                <w:rFonts w:ascii="Arial" w:hAnsi="Arial" w:cs="Arial"/>
                <w:sz w:val="18"/>
                <w:szCs w:val="18"/>
              </w:rPr>
            </w:pPr>
            <w:r w:rsidRPr="009E4D7D">
              <w:rPr>
                <w:rFonts w:ascii="Arial" w:hAnsi="Arial" w:cs="Arial"/>
                <w:sz w:val="18"/>
                <w:szCs w:val="18"/>
              </w:rPr>
              <w:t>Повышение благоустройства поселения</w:t>
            </w:r>
          </w:p>
        </w:tc>
        <w:tc>
          <w:tcPr>
            <w:tcW w:w="1470" w:type="dxa"/>
            <w:vMerge w:val="restart"/>
          </w:tcPr>
          <w:p w:rsidR="005F09A6" w:rsidRPr="009E4D7D" w:rsidRDefault="005166E1" w:rsidP="006930CD">
            <w:pPr>
              <w:jc w:val="both"/>
              <w:rPr>
                <w:rFonts w:ascii="Arial" w:hAnsi="Arial" w:cs="Arial"/>
                <w:sz w:val="20"/>
                <w:szCs w:val="20"/>
              </w:rPr>
            </w:pPr>
            <w:proofErr w:type="spellStart"/>
            <w:r w:rsidRPr="009E4D7D">
              <w:rPr>
                <w:rFonts w:ascii="Arial" w:hAnsi="Arial" w:cs="Arial"/>
                <w:sz w:val="20"/>
                <w:szCs w:val="20"/>
              </w:rPr>
              <w:t>Зимняцкое</w:t>
            </w:r>
            <w:proofErr w:type="spellEnd"/>
            <w:r w:rsidRPr="009E4D7D">
              <w:rPr>
                <w:rFonts w:ascii="Arial" w:hAnsi="Arial" w:cs="Arial"/>
                <w:sz w:val="20"/>
                <w:szCs w:val="20"/>
              </w:rPr>
              <w:t xml:space="preserve"> сельское поселение Серафимовичского муниципального района</w:t>
            </w:r>
          </w:p>
        </w:tc>
      </w:tr>
      <w:tr w:rsidR="005F09A6" w:rsidRPr="009E4D7D" w:rsidTr="006930CD">
        <w:trPr>
          <w:trHeight w:val="360"/>
        </w:trPr>
        <w:tc>
          <w:tcPr>
            <w:tcW w:w="568" w:type="dxa"/>
            <w:vMerge/>
          </w:tcPr>
          <w:p w:rsidR="005F09A6" w:rsidRPr="009E4D7D" w:rsidRDefault="005F09A6" w:rsidP="006930CD">
            <w:pPr>
              <w:jc w:val="both"/>
              <w:rPr>
                <w:rFonts w:ascii="Arial" w:hAnsi="Arial" w:cs="Arial"/>
              </w:rPr>
            </w:pPr>
          </w:p>
        </w:tc>
        <w:tc>
          <w:tcPr>
            <w:tcW w:w="2292" w:type="dxa"/>
            <w:vMerge/>
            <w:vAlign w:val="center"/>
          </w:tcPr>
          <w:p w:rsidR="005F09A6" w:rsidRPr="009E4D7D" w:rsidRDefault="005F09A6" w:rsidP="006930CD">
            <w:pPr>
              <w:widowControl w:val="0"/>
              <w:autoSpaceDE w:val="0"/>
              <w:autoSpaceDN w:val="0"/>
              <w:adjustRightInd w:val="0"/>
              <w:spacing w:line="0" w:lineRule="atLeast"/>
              <w:outlineLvl w:val="1"/>
              <w:rPr>
                <w:rFonts w:ascii="Arial" w:hAnsi="Arial" w:cs="Arial"/>
                <w:color w:val="FF0000"/>
                <w:sz w:val="16"/>
                <w:szCs w:val="16"/>
              </w:rPr>
            </w:pPr>
          </w:p>
        </w:tc>
        <w:tc>
          <w:tcPr>
            <w:tcW w:w="1076" w:type="dxa"/>
          </w:tcPr>
          <w:p w:rsidR="005F09A6" w:rsidRPr="009E4D7D" w:rsidRDefault="005F09A6" w:rsidP="006930CD">
            <w:pPr>
              <w:jc w:val="both"/>
              <w:rPr>
                <w:rFonts w:ascii="Arial" w:hAnsi="Arial" w:cs="Arial"/>
              </w:rPr>
            </w:pPr>
            <w:r w:rsidRPr="009E4D7D">
              <w:rPr>
                <w:rFonts w:ascii="Arial" w:hAnsi="Arial" w:cs="Arial"/>
              </w:rPr>
              <w:t>2019</w:t>
            </w:r>
          </w:p>
        </w:tc>
        <w:tc>
          <w:tcPr>
            <w:tcW w:w="99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5F09A6" w:rsidRPr="009E4D7D" w:rsidRDefault="005F09A6" w:rsidP="006930CD">
            <w:pPr>
              <w:jc w:val="both"/>
              <w:rPr>
                <w:rFonts w:ascii="Arial" w:hAnsi="Arial" w:cs="Arial"/>
              </w:rPr>
            </w:pPr>
          </w:p>
        </w:tc>
        <w:tc>
          <w:tcPr>
            <w:tcW w:w="1470" w:type="dxa"/>
            <w:vMerge/>
          </w:tcPr>
          <w:p w:rsidR="005F09A6" w:rsidRPr="009E4D7D" w:rsidRDefault="005F09A6" w:rsidP="006930CD">
            <w:pPr>
              <w:jc w:val="both"/>
              <w:rPr>
                <w:rFonts w:ascii="Arial" w:hAnsi="Arial" w:cs="Arial"/>
              </w:rPr>
            </w:pPr>
          </w:p>
        </w:tc>
      </w:tr>
      <w:tr w:rsidR="005F09A6" w:rsidRPr="009E4D7D" w:rsidTr="006930CD">
        <w:trPr>
          <w:trHeight w:val="405"/>
        </w:trPr>
        <w:tc>
          <w:tcPr>
            <w:tcW w:w="568" w:type="dxa"/>
            <w:vMerge/>
          </w:tcPr>
          <w:p w:rsidR="005F09A6" w:rsidRPr="009E4D7D" w:rsidRDefault="005F09A6" w:rsidP="006930CD">
            <w:pPr>
              <w:jc w:val="both"/>
              <w:rPr>
                <w:rFonts w:ascii="Arial" w:hAnsi="Arial" w:cs="Arial"/>
              </w:rPr>
            </w:pPr>
          </w:p>
        </w:tc>
        <w:tc>
          <w:tcPr>
            <w:tcW w:w="2292" w:type="dxa"/>
            <w:vMerge/>
            <w:vAlign w:val="center"/>
          </w:tcPr>
          <w:p w:rsidR="005F09A6" w:rsidRPr="009E4D7D" w:rsidRDefault="005F09A6" w:rsidP="006930CD">
            <w:pPr>
              <w:widowControl w:val="0"/>
              <w:autoSpaceDE w:val="0"/>
              <w:autoSpaceDN w:val="0"/>
              <w:adjustRightInd w:val="0"/>
              <w:spacing w:line="0" w:lineRule="atLeast"/>
              <w:outlineLvl w:val="1"/>
              <w:rPr>
                <w:rFonts w:ascii="Arial" w:hAnsi="Arial" w:cs="Arial"/>
                <w:color w:val="FF0000"/>
                <w:sz w:val="16"/>
                <w:szCs w:val="16"/>
              </w:rPr>
            </w:pPr>
          </w:p>
        </w:tc>
        <w:tc>
          <w:tcPr>
            <w:tcW w:w="1076" w:type="dxa"/>
          </w:tcPr>
          <w:p w:rsidR="005F09A6" w:rsidRPr="009E4D7D" w:rsidRDefault="005F09A6" w:rsidP="006930CD">
            <w:pPr>
              <w:jc w:val="both"/>
              <w:rPr>
                <w:rFonts w:ascii="Arial" w:hAnsi="Arial" w:cs="Arial"/>
              </w:rPr>
            </w:pPr>
            <w:r w:rsidRPr="009E4D7D">
              <w:rPr>
                <w:rFonts w:ascii="Arial" w:hAnsi="Arial" w:cs="Arial"/>
              </w:rPr>
              <w:t>2020</w:t>
            </w:r>
          </w:p>
        </w:tc>
        <w:tc>
          <w:tcPr>
            <w:tcW w:w="99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5F09A6" w:rsidRPr="009E4D7D" w:rsidRDefault="005F09A6" w:rsidP="006930CD">
            <w:pPr>
              <w:jc w:val="both"/>
              <w:rPr>
                <w:rFonts w:ascii="Arial" w:hAnsi="Arial" w:cs="Arial"/>
              </w:rPr>
            </w:pPr>
          </w:p>
        </w:tc>
        <w:tc>
          <w:tcPr>
            <w:tcW w:w="1470" w:type="dxa"/>
            <w:vMerge/>
          </w:tcPr>
          <w:p w:rsidR="005F09A6" w:rsidRPr="009E4D7D" w:rsidRDefault="005F09A6" w:rsidP="006930CD">
            <w:pPr>
              <w:jc w:val="both"/>
              <w:rPr>
                <w:rFonts w:ascii="Arial" w:hAnsi="Arial" w:cs="Arial"/>
              </w:rPr>
            </w:pPr>
          </w:p>
        </w:tc>
      </w:tr>
      <w:tr w:rsidR="005F09A6" w:rsidRPr="009E4D7D" w:rsidTr="006930CD">
        <w:trPr>
          <w:trHeight w:val="315"/>
        </w:trPr>
        <w:tc>
          <w:tcPr>
            <w:tcW w:w="568" w:type="dxa"/>
            <w:vMerge/>
          </w:tcPr>
          <w:p w:rsidR="005F09A6" w:rsidRPr="009E4D7D" w:rsidRDefault="005F09A6" w:rsidP="006930CD">
            <w:pPr>
              <w:jc w:val="both"/>
              <w:rPr>
                <w:rFonts w:ascii="Arial" w:hAnsi="Arial" w:cs="Arial"/>
              </w:rPr>
            </w:pPr>
          </w:p>
        </w:tc>
        <w:tc>
          <w:tcPr>
            <w:tcW w:w="2292" w:type="dxa"/>
            <w:vMerge/>
            <w:vAlign w:val="center"/>
          </w:tcPr>
          <w:p w:rsidR="005F09A6" w:rsidRPr="009E4D7D" w:rsidRDefault="005F09A6" w:rsidP="006930CD">
            <w:pPr>
              <w:widowControl w:val="0"/>
              <w:autoSpaceDE w:val="0"/>
              <w:autoSpaceDN w:val="0"/>
              <w:adjustRightInd w:val="0"/>
              <w:spacing w:line="0" w:lineRule="atLeast"/>
              <w:outlineLvl w:val="1"/>
              <w:rPr>
                <w:rFonts w:ascii="Arial" w:hAnsi="Arial" w:cs="Arial"/>
                <w:color w:val="FF0000"/>
                <w:sz w:val="16"/>
                <w:szCs w:val="16"/>
              </w:rPr>
            </w:pPr>
          </w:p>
        </w:tc>
        <w:tc>
          <w:tcPr>
            <w:tcW w:w="1076" w:type="dxa"/>
          </w:tcPr>
          <w:p w:rsidR="005F09A6" w:rsidRPr="009E4D7D" w:rsidRDefault="005F09A6" w:rsidP="006930CD">
            <w:pPr>
              <w:jc w:val="both"/>
              <w:rPr>
                <w:rFonts w:ascii="Arial" w:hAnsi="Arial" w:cs="Arial"/>
              </w:rPr>
            </w:pPr>
            <w:r w:rsidRPr="009E4D7D">
              <w:rPr>
                <w:rFonts w:ascii="Arial" w:hAnsi="Arial" w:cs="Arial"/>
              </w:rPr>
              <w:t>2021</w:t>
            </w:r>
          </w:p>
        </w:tc>
        <w:tc>
          <w:tcPr>
            <w:tcW w:w="99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5F09A6" w:rsidRPr="009E4D7D" w:rsidRDefault="005F09A6" w:rsidP="006930CD">
            <w:pPr>
              <w:jc w:val="both"/>
              <w:rPr>
                <w:rFonts w:ascii="Arial" w:hAnsi="Arial" w:cs="Arial"/>
              </w:rPr>
            </w:pPr>
          </w:p>
        </w:tc>
        <w:tc>
          <w:tcPr>
            <w:tcW w:w="1470" w:type="dxa"/>
            <w:vMerge/>
          </w:tcPr>
          <w:p w:rsidR="005F09A6" w:rsidRPr="009E4D7D" w:rsidRDefault="005F09A6" w:rsidP="006930CD">
            <w:pPr>
              <w:jc w:val="both"/>
              <w:rPr>
                <w:rFonts w:ascii="Arial" w:hAnsi="Arial" w:cs="Arial"/>
              </w:rPr>
            </w:pPr>
          </w:p>
        </w:tc>
      </w:tr>
      <w:tr w:rsidR="005F09A6" w:rsidRPr="009E4D7D" w:rsidTr="006930CD">
        <w:trPr>
          <w:trHeight w:val="645"/>
        </w:trPr>
        <w:tc>
          <w:tcPr>
            <w:tcW w:w="568" w:type="dxa"/>
            <w:vMerge/>
          </w:tcPr>
          <w:p w:rsidR="005F09A6" w:rsidRPr="009E4D7D" w:rsidRDefault="005F09A6" w:rsidP="006930CD">
            <w:pPr>
              <w:jc w:val="both"/>
              <w:rPr>
                <w:rFonts w:ascii="Arial" w:hAnsi="Arial" w:cs="Arial"/>
              </w:rPr>
            </w:pPr>
          </w:p>
        </w:tc>
        <w:tc>
          <w:tcPr>
            <w:tcW w:w="2292" w:type="dxa"/>
            <w:vMerge/>
            <w:vAlign w:val="center"/>
          </w:tcPr>
          <w:p w:rsidR="005F09A6" w:rsidRPr="009E4D7D" w:rsidRDefault="005F09A6" w:rsidP="006930CD">
            <w:pPr>
              <w:widowControl w:val="0"/>
              <w:autoSpaceDE w:val="0"/>
              <w:autoSpaceDN w:val="0"/>
              <w:adjustRightInd w:val="0"/>
              <w:spacing w:line="0" w:lineRule="atLeast"/>
              <w:outlineLvl w:val="1"/>
              <w:rPr>
                <w:rFonts w:ascii="Arial" w:hAnsi="Arial" w:cs="Arial"/>
                <w:color w:val="FF0000"/>
                <w:sz w:val="16"/>
                <w:szCs w:val="16"/>
              </w:rPr>
            </w:pPr>
          </w:p>
        </w:tc>
        <w:tc>
          <w:tcPr>
            <w:tcW w:w="1076" w:type="dxa"/>
          </w:tcPr>
          <w:p w:rsidR="005F09A6" w:rsidRPr="009E4D7D" w:rsidRDefault="005F09A6" w:rsidP="006930CD">
            <w:pPr>
              <w:jc w:val="both"/>
              <w:rPr>
                <w:rFonts w:ascii="Arial" w:hAnsi="Arial" w:cs="Arial"/>
              </w:rPr>
            </w:pPr>
            <w:r w:rsidRPr="009E4D7D">
              <w:rPr>
                <w:rFonts w:ascii="Arial" w:hAnsi="Arial" w:cs="Arial"/>
              </w:rPr>
              <w:t>2022</w:t>
            </w:r>
          </w:p>
        </w:tc>
        <w:tc>
          <w:tcPr>
            <w:tcW w:w="99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5F09A6" w:rsidRPr="009E4D7D" w:rsidRDefault="005F09A6" w:rsidP="006930CD">
            <w:pPr>
              <w:jc w:val="both"/>
              <w:rPr>
                <w:rFonts w:ascii="Arial" w:hAnsi="Arial" w:cs="Arial"/>
              </w:rPr>
            </w:pPr>
          </w:p>
        </w:tc>
        <w:tc>
          <w:tcPr>
            <w:tcW w:w="1470" w:type="dxa"/>
            <w:vMerge/>
          </w:tcPr>
          <w:p w:rsidR="005F09A6" w:rsidRPr="009E4D7D" w:rsidRDefault="005F09A6" w:rsidP="006930CD">
            <w:pPr>
              <w:jc w:val="both"/>
              <w:rPr>
                <w:rFonts w:ascii="Arial" w:hAnsi="Arial" w:cs="Arial"/>
              </w:rPr>
            </w:pPr>
          </w:p>
        </w:tc>
      </w:tr>
      <w:tr w:rsidR="005F09A6" w:rsidRPr="009E4D7D" w:rsidTr="006930CD">
        <w:trPr>
          <w:trHeight w:val="855"/>
        </w:trPr>
        <w:tc>
          <w:tcPr>
            <w:tcW w:w="568" w:type="dxa"/>
            <w:vMerge/>
          </w:tcPr>
          <w:p w:rsidR="005F09A6" w:rsidRPr="009E4D7D" w:rsidRDefault="005F09A6" w:rsidP="006930CD">
            <w:pPr>
              <w:jc w:val="both"/>
              <w:rPr>
                <w:rFonts w:ascii="Arial" w:hAnsi="Arial" w:cs="Arial"/>
              </w:rPr>
            </w:pPr>
          </w:p>
        </w:tc>
        <w:tc>
          <w:tcPr>
            <w:tcW w:w="2292" w:type="dxa"/>
            <w:vMerge/>
            <w:vAlign w:val="center"/>
          </w:tcPr>
          <w:p w:rsidR="005F09A6" w:rsidRPr="009E4D7D" w:rsidRDefault="005F09A6" w:rsidP="006930CD">
            <w:pPr>
              <w:widowControl w:val="0"/>
              <w:autoSpaceDE w:val="0"/>
              <w:autoSpaceDN w:val="0"/>
              <w:adjustRightInd w:val="0"/>
              <w:spacing w:line="0" w:lineRule="atLeast"/>
              <w:outlineLvl w:val="1"/>
              <w:rPr>
                <w:rFonts w:ascii="Arial" w:hAnsi="Arial" w:cs="Arial"/>
                <w:color w:val="FF0000"/>
                <w:sz w:val="16"/>
                <w:szCs w:val="16"/>
              </w:rPr>
            </w:pPr>
          </w:p>
        </w:tc>
        <w:tc>
          <w:tcPr>
            <w:tcW w:w="1076" w:type="dxa"/>
          </w:tcPr>
          <w:p w:rsidR="005F09A6" w:rsidRPr="009E4D7D" w:rsidRDefault="005F09A6" w:rsidP="006930CD">
            <w:pPr>
              <w:jc w:val="both"/>
              <w:rPr>
                <w:rFonts w:ascii="Arial" w:hAnsi="Arial" w:cs="Arial"/>
              </w:rPr>
            </w:pPr>
            <w:r w:rsidRPr="009E4D7D">
              <w:rPr>
                <w:rFonts w:ascii="Arial" w:hAnsi="Arial" w:cs="Arial"/>
              </w:rPr>
              <w:t>20</w:t>
            </w:r>
            <w:r w:rsidR="00BA4F8A" w:rsidRPr="009E4D7D">
              <w:rPr>
                <w:rFonts w:ascii="Arial" w:hAnsi="Arial" w:cs="Arial"/>
              </w:rPr>
              <w:t>23-2034</w:t>
            </w:r>
          </w:p>
        </w:tc>
        <w:tc>
          <w:tcPr>
            <w:tcW w:w="99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5F09A6"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5F09A6" w:rsidRPr="009E4D7D" w:rsidRDefault="005F09A6" w:rsidP="006930CD">
            <w:pPr>
              <w:jc w:val="both"/>
              <w:rPr>
                <w:rFonts w:ascii="Arial" w:hAnsi="Arial" w:cs="Arial"/>
              </w:rPr>
            </w:pPr>
          </w:p>
        </w:tc>
        <w:tc>
          <w:tcPr>
            <w:tcW w:w="1470" w:type="dxa"/>
            <w:vMerge/>
          </w:tcPr>
          <w:p w:rsidR="005F09A6" w:rsidRPr="009E4D7D" w:rsidRDefault="005F09A6" w:rsidP="006930CD">
            <w:pPr>
              <w:jc w:val="both"/>
              <w:rPr>
                <w:rFonts w:ascii="Arial" w:hAnsi="Arial" w:cs="Arial"/>
              </w:rPr>
            </w:pPr>
          </w:p>
        </w:tc>
      </w:tr>
      <w:tr w:rsidR="00BA4F8A" w:rsidRPr="009E4D7D" w:rsidTr="006930CD">
        <w:trPr>
          <w:trHeight w:val="270"/>
        </w:trPr>
        <w:tc>
          <w:tcPr>
            <w:tcW w:w="568" w:type="dxa"/>
            <w:vMerge w:val="restart"/>
          </w:tcPr>
          <w:p w:rsidR="00BA4F8A" w:rsidRPr="009E4D7D" w:rsidRDefault="00BA4F8A" w:rsidP="006930CD">
            <w:pPr>
              <w:jc w:val="both"/>
              <w:rPr>
                <w:rFonts w:ascii="Arial" w:hAnsi="Arial" w:cs="Arial"/>
              </w:rPr>
            </w:pPr>
            <w:r w:rsidRPr="009E4D7D">
              <w:rPr>
                <w:rFonts w:ascii="Arial" w:hAnsi="Arial" w:cs="Arial"/>
              </w:rPr>
              <w:t>2</w:t>
            </w:r>
          </w:p>
        </w:tc>
        <w:tc>
          <w:tcPr>
            <w:tcW w:w="2292" w:type="dxa"/>
            <w:vMerge w:val="restart"/>
          </w:tcPr>
          <w:p w:rsidR="00BA4F8A" w:rsidRPr="009E4D7D" w:rsidRDefault="00BA4F8A" w:rsidP="006930CD">
            <w:pPr>
              <w:jc w:val="both"/>
              <w:rPr>
                <w:rFonts w:ascii="Arial" w:hAnsi="Arial" w:cs="Arial"/>
                <w:sz w:val="16"/>
                <w:szCs w:val="16"/>
              </w:rPr>
            </w:pPr>
            <w:r w:rsidRPr="009E4D7D">
              <w:rPr>
                <w:rFonts w:ascii="Arial" w:hAnsi="Arial" w:cs="Arial"/>
                <w:sz w:val="16"/>
                <w:szCs w:val="16"/>
              </w:rPr>
              <w:t>-реконструкция дошкольного общеобразовательного учреждения с увеличением численности до 117 человек;</w:t>
            </w:r>
          </w:p>
          <w:p w:rsidR="00BA4F8A" w:rsidRPr="009E4D7D" w:rsidRDefault="00BA4F8A" w:rsidP="006930CD">
            <w:pPr>
              <w:jc w:val="both"/>
              <w:rPr>
                <w:rFonts w:ascii="Arial" w:hAnsi="Arial" w:cs="Arial"/>
              </w:rPr>
            </w:pPr>
          </w:p>
          <w:p w:rsidR="00BA4F8A" w:rsidRPr="009E4D7D" w:rsidRDefault="00BA4F8A" w:rsidP="006930CD">
            <w:pPr>
              <w:jc w:val="both"/>
              <w:rPr>
                <w:rFonts w:ascii="Arial" w:hAnsi="Arial" w:cs="Arial"/>
              </w:rPr>
            </w:pPr>
          </w:p>
        </w:tc>
        <w:tc>
          <w:tcPr>
            <w:tcW w:w="1076" w:type="dxa"/>
          </w:tcPr>
          <w:p w:rsidR="00BA4F8A" w:rsidRPr="009E4D7D" w:rsidRDefault="00BA4F8A" w:rsidP="006930CD">
            <w:pPr>
              <w:jc w:val="both"/>
              <w:rPr>
                <w:rFonts w:ascii="Arial" w:hAnsi="Arial" w:cs="Arial"/>
              </w:rPr>
            </w:pPr>
            <w:r w:rsidRPr="009E4D7D">
              <w:rPr>
                <w:rFonts w:ascii="Arial" w:hAnsi="Arial" w:cs="Arial"/>
              </w:rPr>
              <w:t>2018</w:t>
            </w:r>
          </w:p>
        </w:tc>
        <w:tc>
          <w:tcPr>
            <w:tcW w:w="992" w:type="dxa"/>
          </w:tcPr>
          <w:p w:rsidR="00BA4F8A"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BA4F8A"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BA4F8A"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BA4F8A"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BA4F8A"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val="restart"/>
          </w:tcPr>
          <w:p w:rsidR="00BA4F8A" w:rsidRPr="009E4D7D" w:rsidRDefault="00A704EA" w:rsidP="00A704EA">
            <w:pPr>
              <w:jc w:val="both"/>
              <w:rPr>
                <w:rFonts w:ascii="Arial" w:hAnsi="Arial" w:cs="Arial"/>
                <w:sz w:val="16"/>
                <w:szCs w:val="16"/>
              </w:rPr>
            </w:pPr>
            <w:r w:rsidRPr="009E4D7D">
              <w:rPr>
                <w:rFonts w:ascii="Arial" w:hAnsi="Arial" w:cs="Arial"/>
                <w:sz w:val="16"/>
                <w:szCs w:val="16"/>
              </w:rPr>
              <w:t>Улучшение  качества услуг, предоставляемых  дошкольным общеобразовательным учреждением</w:t>
            </w:r>
          </w:p>
        </w:tc>
        <w:tc>
          <w:tcPr>
            <w:tcW w:w="1470" w:type="dxa"/>
            <w:vMerge w:val="restart"/>
          </w:tcPr>
          <w:p w:rsidR="00BA4F8A" w:rsidRPr="009E4D7D" w:rsidRDefault="005166E1" w:rsidP="006930CD">
            <w:pPr>
              <w:jc w:val="both"/>
              <w:rPr>
                <w:rFonts w:ascii="Arial" w:hAnsi="Arial" w:cs="Arial"/>
              </w:rPr>
            </w:pPr>
            <w:proofErr w:type="spellStart"/>
            <w:r w:rsidRPr="009E4D7D">
              <w:rPr>
                <w:rFonts w:ascii="Arial" w:hAnsi="Arial" w:cs="Arial"/>
                <w:sz w:val="20"/>
                <w:szCs w:val="20"/>
              </w:rPr>
              <w:t>Зимняцкое</w:t>
            </w:r>
            <w:proofErr w:type="spellEnd"/>
            <w:r w:rsidRPr="009E4D7D">
              <w:rPr>
                <w:rFonts w:ascii="Arial" w:hAnsi="Arial" w:cs="Arial"/>
                <w:sz w:val="20"/>
                <w:szCs w:val="20"/>
              </w:rPr>
              <w:t xml:space="preserve"> сельское поселение Серафимовичского муниципального района</w:t>
            </w:r>
          </w:p>
        </w:tc>
      </w:tr>
      <w:tr w:rsidR="006930CD" w:rsidRPr="009E4D7D" w:rsidTr="006930CD">
        <w:trPr>
          <w:trHeight w:val="210"/>
        </w:trPr>
        <w:tc>
          <w:tcPr>
            <w:tcW w:w="568" w:type="dxa"/>
            <w:vMerge/>
          </w:tcPr>
          <w:p w:rsidR="006930CD" w:rsidRPr="009E4D7D" w:rsidRDefault="006930CD" w:rsidP="006930CD">
            <w:pPr>
              <w:jc w:val="both"/>
              <w:rPr>
                <w:rFonts w:ascii="Arial" w:hAnsi="Arial" w:cs="Arial"/>
              </w:rPr>
            </w:pPr>
          </w:p>
        </w:tc>
        <w:tc>
          <w:tcPr>
            <w:tcW w:w="2292" w:type="dxa"/>
            <w:vMerge/>
          </w:tcPr>
          <w:p w:rsidR="006930CD" w:rsidRPr="009E4D7D" w:rsidRDefault="006930CD" w:rsidP="006930CD">
            <w:pPr>
              <w:jc w:val="both"/>
              <w:rPr>
                <w:rFonts w:ascii="Arial" w:hAnsi="Arial" w:cs="Arial"/>
                <w:sz w:val="16"/>
                <w:szCs w:val="16"/>
              </w:rPr>
            </w:pPr>
          </w:p>
        </w:tc>
        <w:tc>
          <w:tcPr>
            <w:tcW w:w="1076" w:type="dxa"/>
          </w:tcPr>
          <w:p w:rsidR="006930CD" w:rsidRPr="009E4D7D" w:rsidRDefault="006930CD" w:rsidP="006930CD">
            <w:pPr>
              <w:jc w:val="both"/>
              <w:rPr>
                <w:rFonts w:ascii="Arial" w:hAnsi="Arial" w:cs="Arial"/>
              </w:rPr>
            </w:pPr>
            <w:r w:rsidRPr="009E4D7D">
              <w:rPr>
                <w:rFonts w:ascii="Arial" w:hAnsi="Arial" w:cs="Arial"/>
              </w:rPr>
              <w:t>2019</w:t>
            </w:r>
          </w:p>
        </w:tc>
        <w:tc>
          <w:tcPr>
            <w:tcW w:w="992" w:type="dxa"/>
          </w:tcPr>
          <w:p w:rsidR="006930CD" w:rsidRPr="009E4D7D" w:rsidRDefault="006930CD" w:rsidP="006930CD">
            <w:pPr>
              <w:jc w:val="both"/>
              <w:rPr>
                <w:rFonts w:ascii="Arial" w:hAnsi="Arial" w:cs="Arial"/>
                <w:sz w:val="18"/>
                <w:szCs w:val="18"/>
              </w:rPr>
            </w:pPr>
            <w:r w:rsidRPr="009E4D7D">
              <w:rPr>
                <w:rFonts w:ascii="Arial" w:hAnsi="Arial" w:cs="Arial"/>
                <w:sz w:val="18"/>
                <w:szCs w:val="18"/>
              </w:rPr>
              <w:t>4500,0</w:t>
            </w:r>
          </w:p>
        </w:tc>
        <w:tc>
          <w:tcPr>
            <w:tcW w:w="919" w:type="dxa"/>
          </w:tcPr>
          <w:p w:rsidR="006930CD" w:rsidRPr="009E4D7D" w:rsidRDefault="006930CD" w:rsidP="006930CD">
            <w:pPr>
              <w:jc w:val="both"/>
              <w:rPr>
                <w:rFonts w:ascii="Arial" w:hAnsi="Arial" w:cs="Arial"/>
                <w:sz w:val="18"/>
                <w:szCs w:val="18"/>
              </w:rPr>
            </w:pPr>
            <w:r w:rsidRPr="009E4D7D">
              <w:rPr>
                <w:rFonts w:ascii="Arial" w:hAnsi="Arial" w:cs="Arial"/>
                <w:sz w:val="18"/>
                <w:szCs w:val="18"/>
              </w:rPr>
              <w:t>4500,0</w:t>
            </w:r>
          </w:p>
        </w:tc>
        <w:tc>
          <w:tcPr>
            <w:tcW w:w="547"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6930CD" w:rsidRPr="009E4D7D" w:rsidRDefault="006930CD" w:rsidP="006930CD">
            <w:pPr>
              <w:jc w:val="both"/>
              <w:rPr>
                <w:rFonts w:ascii="Arial" w:hAnsi="Arial" w:cs="Arial"/>
              </w:rPr>
            </w:pPr>
          </w:p>
        </w:tc>
        <w:tc>
          <w:tcPr>
            <w:tcW w:w="1470" w:type="dxa"/>
            <w:vMerge/>
          </w:tcPr>
          <w:p w:rsidR="006930CD" w:rsidRPr="009E4D7D" w:rsidRDefault="006930CD" w:rsidP="006930CD">
            <w:pPr>
              <w:jc w:val="both"/>
              <w:rPr>
                <w:rFonts w:ascii="Arial" w:hAnsi="Arial" w:cs="Arial"/>
              </w:rPr>
            </w:pPr>
          </w:p>
        </w:tc>
      </w:tr>
      <w:tr w:rsidR="006930CD" w:rsidRPr="009E4D7D" w:rsidTr="006930CD">
        <w:trPr>
          <w:trHeight w:val="285"/>
        </w:trPr>
        <w:tc>
          <w:tcPr>
            <w:tcW w:w="568" w:type="dxa"/>
            <w:vMerge/>
          </w:tcPr>
          <w:p w:rsidR="006930CD" w:rsidRPr="009E4D7D" w:rsidRDefault="006930CD" w:rsidP="006930CD">
            <w:pPr>
              <w:jc w:val="both"/>
              <w:rPr>
                <w:rFonts w:ascii="Arial" w:hAnsi="Arial" w:cs="Arial"/>
              </w:rPr>
            </w:pPr>
          </w:p>
        </w:tc>
        <w:tc>
          <w:tcPr>
            <w:tcW w:w="2292" w:type="dxa"/>
            <w:vMerge/>
          </w:tcPr>
          <w:p w:rsidR="006930CD" w:rsidRPr="009E4D7D" w:rsidRDefault="006930CD" w:rsidP="006930CD">
            <w:pPr>
              <w:jc w:val="both"/>
              <w:rPr>
                <w:rFonts w:ascii="Arial" w:hAnsi="Arial" w:cs="Arial"/>
                <w:sz w:val="16"/>
                <w:szCs w:val="16"/>
              </w:rPr>
            </w:pPr>
          </w:p>
        </w:tc>
        <w:tc>
          <w:tcPr>
            <w:tcW w:w="1076" w:type="dxa"/>
          </w:tcPr>
          <w:p w:rsidR="006930CD" w:rsidRPr="009E4D7D" w:rsidRDefault="006930CD" w:rsidP="006930CD">
            <w:pPr>
              <w:jc w:val="both"/>
              <w:rPr>
                <w:rFonts w:ascii="Arial" w:hAnsi="Arial" w:cs="Arial"/>
              </w:rPr>
            </w:pPr>
            <w:r w:rsidRPr="009E4D7D">
              <w:rPr>
                <w:rFonts w:ascii="Arial" w:hAnsi="Arial" w:cs="Arial"/>
              </w:rPr>
              <w:t>2020</w:t>
            </w:r>
          </w:p>
        </w:tc>
        <w:tc>
          <w:tcPr>
            <w:tcW w:w="99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6930CD" w:rsidRPr="009E4D7D" w:rsidRDefault="006930CD" w:rsidP="006930CD">
            <w:pPr>
              <w:jc w:val="both"/>
              <w:rPr>
                <w:rFonts w:ascii="Arial" w:hAnsi="Arial" w:cs="Arial"/>
              </w:rPr>
            </w:pPr>
          </w:p>
        </w:tc>
        <w:tc>
          <w:tcPr>
            <w:tcW w:w="1470" w:type="dxa"/>
            <w:vMerge/>
          </w:tcPr>
          <w:p w:rsidR="006930CD" w:rsidRPr="009E4D7D" w:rsidRDefault="006930CD" w:rsidP="006930CD">
            <w:pPr>
              <w:jc w:val="both"/>
              <w:rPr>
                <w:rFonts w:ascii="Arial" w:hAnsi="Arial" w:cs="Arial"/>
              </w:rPr>
            </w:pPr>
          </w:p>
        </w:tc>
      </w:tr>
      <w:tr w:rsidR="006930CD" w:rsidRPr="009E4D7D" w:rsidTr="006930CD">
        <w:trPr>
          <w:trHeight w:val="225"/>
        </w:trPr>
        <w:tc>
          <w:tcPr>
            <w:tcW w:w="568" w:type="dxa"/>
            <w:vMerge/>
          </w:tcPr>
          <w:p w:rsidR="006930CD" w:rsidRPr="009E4D7D" w:rsidRDefault="006930CD" w:rsidP="006930CD">
            <w:pPr>
              <w:jc w:val="both"/>
              <w:rPr>
                <w:rFonts w:ascii="Arial" w:hAnsi="Arial" w:cs="Arial"/>
              </w:rPr>
            </w:pPr>
          </w:p>
        </w:tc>
        <w:tc>
          <w:tcPr>
            <w:tcW w:w="2292" w:type="dxa"/>
            <w:vMerge/>
          </w:tcPr>
          <w:p w:rsidR="006930CD" w:rsidRPr="009E4D7D" w:rsidRDefault="006930CD" w:rsidP="006930CD">
            <w:pPr>
              <w:jc w:val="both"/>
              <w:rPr>
                <w:rFonts w:ascii="Arial" w:hAnsi="Arial" w:cs="Arial"/>
                <w:sz w:val="16"/>
                <w:szCs w:val="16"/>
              </w:rPr>
            </w:pPr>
          </w:p>
        </w:tc>
        <w:tc>
          <w:tcPr>
            <w:tcW w:w="1076" w:type="dxa"/>
          </w:tcPr>
          <w:p w:rsidR="006930CD" w:rsidRPr="009E4D7D" w:rsidRDefault="006930CD" w:rsidP="006930CD">
            <w:pPr>
              <w:jc w:val="both"/>
              <w:rPr>
                <w:rFonts w:ascii="Arial" w:hAnsi="Arial" w:cs="Arial"/>
              </w:rPr>
            </w:pPr>
            <w:r w:rsidRPr="009E4D7D">
              <w:rPr>
                <w:rFonts w:ascii="Arial" w:hAnsi="Arial" w:cs="Arial"/>
              </w:rPr>
              <w:t>2021</w:t>
            </w:r>
          </w:p>
        </w:tc>
        <w:tc>
          <w:tcPr>
            <w:tcW w:w="99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6930CD" w:rsidRPr="009E4D7D" w:rsidRDefault="006930CD" w:rsidP="006930CD">
            <w:pPr>
              <w:jc w:val="both"/>
              <w:rPr>
                <w:rFonts w:ascii="Arial" w:hAnsi="Arial" w:cs="Arial"/>
              </w:rPr>
            </w:pPr>
          </w:p>
        </w:tc>
        <w:tc>
          <w:tcPr>
            <w:tcW w:w="1470" w:type="dxa"/>
            <w:vMerge/>
          </w:tcPr>
          <w:p w:rsidR="006930CD" w:rsidRPr="009E4D7D" w:rsidRDefault="006930CD" w:rsidP="006930CD">
            <w:pPr>
              <w:jc w:val="both"/>
              <w:rPr>
                <w:rFonts w:ascii="Arial" w:hAnsi="Arial" w:cs="Arial"/>
              </w:rPr>
            </w:pPr>
          </w:p>
        </w:tc>
      </w:tr>
      <w:tr w:rsidR="006930CD" w:rsidRPr="009E4D7D" w:rsidTr="006930CD">
        <w:trPr>
          <w:trHeight w:val="195"/>
        </w:trPr>
        <w:tc>
          <w:tcPr>
            <w:tcW w:w="568" w:type="dxa"/>
            <w:vMerge/>
          </w:tcPr>
          <w:p w:rsidR="006930CD" w:rsidRPr="009E4D7D" w:rsidRDefault="006930CD" w:rsidP="006930CD">
            <w:pPr>
              <w:jc w:val="both"/>
              <w:rPr>
                <w:rFonts w:ascii="Arial" w:hAnsi="Arial" w:cs="Arial"/>
              </w:rPr>
            </w:pPr>
          </w:p>
        </w:tc>
        <w:tc>
          <w:tcPr>
            <w:tcW w:w="2292" w:type="dxa"/>
            <w:vMerge/>
          </w:tcPr>
          <w:p w:rsidR="006930CD" w:rsidRPr="009E4D7D" w:rsidRDefault="006930CD" w:rsidP="006930CD">
            <w:pPr>
              <w:jc w:val="both"/>
              <w:rPr>
                <w:rFonts w:ascii="Arial" w:hAnsi="Arial" w:cs="Arial"/>
                <w:sz w:val="16"/>
                <w:szCs w:val="16"/>
              </w:rPr>
            </w:pPr>
          </w:p>
        </w:tc>
        <w:tc>
          <w:tcPr>
            <w:tcW w:w="1076" w:type="dxa"/>
          </w:tcPr>
          <w:p w:rsidR="006930CD" w:rsidRPr="009E4D7D" w:rsidRDefault="006930CD" w:rsidP="006930CD">
            <w:pPr>
              <w:jc w:val="both"/>
              <w:rPr>
                <w:rFonts w:ascii="Arial" w:hAnsi="Arial" w:cs="Arial"/>
              </w:rPr>
            </w:pPr>
            <w:r w:rsidRPr="009E4D7D">
              <w:rPr>
                <w:rFonts w:ascii="Arial" w:hAnsi="Arial" w:cs="Arial"/>
              </w:rPr>
              <w:t>2022</w:t>
            </w:r>
          </w:p>
        </w:tc>
        <w:tc>
          <w:tcPr>
            <w:tcW w:w="99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6930CD" w:rsidRPr="009E4D7D" w:rsidRDefault="006930CD" w:rsidP="006930CD">
            <w:pPr>
              <w:jc w:val="both"/>
              <w:rPr>
                <w:rFonts w:ascii="Arial" w:hAnsi="Arial" w:cs="Arial"/>
              </w:rPr>
            </w:pPr>
          </w:p>
        </w:tc>
        <w:tc>
          <w:tcPr>
            <w:tcW w:w="1470" w:type="dxa"/>
            <w:vMerge/>
          </w:tcPr>
          <w:p w:rsidR="006930CD" w:rsidRPr="009E4D7D" w:rsidRDefault="006930CD" w:rsidP="006930CD">
            <w:pPr>
              <w:jc w:val="both"/>
              <w:rPr>
                <w:rFonts w:ascii="Arial" w:hAnsi="Arial" w:cs="Arial"/>
              </w:rPr>
            </w:pPr>
          </w:p>
        </w:tc>
      </w:tr>
      <w:tr w:rsidR="006930CD" w:rsidRPr="009E4D7D" w:rsidTr="006930CD">
        <w:trPr>
          <w:trHeight w:val="300"/>
        </w:trPr>
        <w:tc>
          <w:tcPr>
            <w:tcW w:w="568" w:type="dxa"/>
            <w:vMerge/>
          </w:tcPr>
          <w:p w:rsidR="006930CD" w:rsidRPr="009E4D7D" w:rsidRDefault="006930CD" w:rsidP="006930CD">
            <w:pPr>
              <w:jc w:val="both"/>
              <w:rPr>
                <w:rFonts w:ascii="Arial" w:hAnsi="Arial" w:cs="Arial"/>
              </w:rPr>
            </w:pPr>
          </w:p>
        </w:tc>
        <w:tc>
          <w:tcPr>
            <w:tcW w:w="2292" w:type="dxa"/>
            <w:vMerge/>
          </w:tcPr>
          <w:p w:rsidR="006930CD" w:rsidRPr="009E4D7D" w:rsidRDefault="006930CD" w:rsidP="006930CD">
            <w:pPr>
              <w:jc w:val="both"/>
              <w:rPr>
                <w:rFonts w:ascii="Arial" w:hAnsi="Arial" w:cs="Arial"/>
                <w:sz w:val="16"/>
                <w:szCs w:val="16"/>
              </w:rPr>
            </w:pPr>
          </w:p>
        </w:tc>
        <w:tc>
          <w:tcPr>
            <w:tcW w:w="1076" w:type="dxa"/>
          </w:tcPr>
          <w:p w:rsidR="006930CD" w:rsidRPr="009E4D7D" w:rsidRDefault="006930CD" w:rsidP="006930CD">
            <w:pPr>
              <w:jc w:val="both"/>
              <w:rPr>
                <w:rFonts w:ascii="Arial" w:hAnsi="Arial" w:cs="Arial"/>
              </w:rPr>
            </w:pPr>
            <w:r w:rsidRPr="009E4D7D">
              <w:rPr>
                <w:rFonts w:ascii="Arial" w:hAnsi="Arial" w:cs="Arial"/>
              </w:rPr>
              <w:t>2023-2034</w:t>
            </w:r>
          </w:p>
        </w:tc>
        <w:tc>
          <w:tcPr>
            <w:tcW w:w="99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919"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547"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02"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850" w:type="dxa"/>
          </w:tcPr>
          <w:p w:rsidR="006930CD" w:rsidRPr="009E4D7D" w:rsidRDefault="005166E1" w:rsidP="006930CD">
            <w:pPr>
              <w:jc w:val="both"/>
              <w:rPr>
                <w:rFonts w:ascii="Arial" w:hAnsi="Arial" w:cs="Arial"/>
                <w:sz w:val="18"/>
                <w:szCs w:val="18"/>
              </w:rPr>
            </w:pPr>
            <w:r w:rsidRPr="009E4D7D">
              <w:rPr>
                <w:rFonts w:ascii="Arial" w:hAnsi="Arial" w:cs="Arial"/>
                <w:sz w:val="18"/>
                <w:szCs w:val="18"/>
              </w:rPr>
              <w:t>--</w:t>
            </w:r>
          </w:p>
        </w:tc>
        <w:tc>
          <w:tcPr>
            <w:tcW w:w="1673" w:type="dxa"/>
            <w:vMerge/>
          </w:tcPr>
          <w:p w:rsidR="006930CD" w:rsidRPr="009E4D7D" w:rsidRDefault="006930CD" w:rsidP="006930CD">
            <w:pPr>
              <w:jc w:val="both"/>
              <w:rPr>
                <w:rFonts w:ascii="Arial" w:hAnsi="Arial" w:cs="Arial"/>
              </w:rPr>
            </w:pPr>
          </w:p>
        </w:tc>
        <w:tc>
          <w:tcPr>
            <w:tcW w:w="1470" w:type="dxa"/>
            <w:vMerge/>
          </w:tcPr>
          <w:p w:rsidR="006930CD" w:rsidRPr="009E4D7D" w:rsidRDefault="006930CD" w:rsidP="006930CD">
            <w:pPr>
              <w:jc w:val="both"/>
              <w:rPr>
                <w:rFonts w:ascii="Arial" w:hAnsi="Arial" w:cs="Arial"/>
              </w:rPr>
            </w:pPr>
          </w:p>
        </w:tc>
      </w:tr>
      <w:tr w:rsidR="00A704EA" w:rsidRPr="009E4D7D" w:rsidTr="006930CD">
        <w:trPr>
          <w:trHeight w:val="240"/>
        </w:trPr>
        <w:tc>
          <w:tcPr>
            <w:tcW w:w="568" w:type="dxa"/>
            <w:vMerge w:val="restart"/>
          </w:tcPr>
          <w:p w:rsidR="00A704EA" w:rsidRPr="009E4D7D" w:rsidRDefault="00A704EA" w:rsidP="00A704EA">
            <w:pPr>
              <w:jc w:val="both"/>
              <w:rPr>
                <w:rFonts w:ascii="Arial" w:hAnsi="Arial" w:cs="Arial"/>
              </w:rPr>
            </w:pPr>
            <w:r w:rsidRPr="009E4D7D">
              <w:rPr>
                <w:rFonts w:ascii="Arial" w:hAnsi="Arial" w:cs="Arial"/>
              </w:rPr>
              <w:t>3</w:t>
            </w:r>
          </w:p>
        </w:tc>
        <w:tc>
          <w:tcPr>
            <w:tcW w:w="2292" w:type="dxa"/>
            <w:vMerge w:val="restart"/>
            <w:vAlign w:val="center"/>
          </w:tcPr>
          <w:p w:rsidR="00A704EA" w:rsidRPr="009E4D7D" w:rsidRDefault="00A704EA" w:rsidP="00A704EA">
            <w:pPr>
              <w:jc w:val="both"/>
              <w:rPr>
                <w:rFonts w:ascii="Arial" w:hAnsi="Arial" w:cs="Arial"/>
                <w:sz w:val="16"/>
                <w:szCs w:val="16"/>
              </w:rPr>
            </w:pPr>
            <w:r w:rsidRPr="009E4D7D">
              <w:rPr>
                <w:rFonts w:ascii="Arial" w:hAnsi="Arial" w:cs="Arial"/>
                <w:sz w:val="16"/>
                <w:szCs w:val="16"/>
              </w:rPr>
              <w:t xml:space="preserve">-реконструкция общеобразовательной школы с увеличением численности до  364 человек в </w:t>
            </w:r>
            <w:proofErr w:type="spellStart"/>
            <w:r w:rsidRPr="009E4D7D">
              <w:rPr>
                <w:rFonts w:ascii="Arial" w:hAnsi="Arial" w:cs="Arial"/>
                <w:sz w:val="16"/>
                <w:szCs w:val="16"/>
              </w:rPr>
              <w:t>х</w:t>
            </w:r>
            <w:proofErr w:type="gramStart"/>
            <w:r w:rsidRPr="009E4D7D">
              <w:rPr>
                <w:rFonts w:ascii="Arial" w:hAnsi="Arial" w:cs="Arial"/>
                <w:sz w:val="16"/>
                <w:szCs w:val="16"/>
              </w:rPr>
              <w:t>.З</w:t>
            </w:r>
            <w:proofErr w:type="gramEnd"/>
            <w:r w:rsidRPr="009E4D7D">
              <w:rPr>
                <w:rFonts w:ascii="Arial" w:hAnsi="Arial" w:cs="Arial"/>
                <w:sz w:val="16"/>
                <w:szCs w:val="16"/>
              </w:rPr>
              <w:t>имняцкий</w:t>
            </w:r>
            <w:proofErr w:type="spellEnd"/>
            <w:r w:rsidRPr="009E4D7D">
              <w:rPr>
                <w:rFonts w:ascii="Arial" w:hAnsi="Arial" w:cs="Arial"/>
                <w:sz w:val="16"/>
                <w:szCs w:val="16"/>
              </w:rPr>
              <w:t>;</w:t>
            </w:r>
          </w:p>
          <w:p w:rsidR="00A704EA" w:rsidRPr="009E4D7D" w:rsidRDefault="00A704EA" w:rsidP="00A704EA">
            <w:pPr>
              <w:tabs>
                <w:tab w:val="left" w:pos="7317"/>
              </w:tabs>
              <w:rPr>
                <w:rFonts w:ascii="Arial" w:hAnsi="Arial" w:cs="Arial"/>
                <w:color w:val="000000" w:themeColor="text1"/>
                <w:sz w:val="16"/>
                <w:szCs w:val="16"/>
              </w:rPr>
            </w:pPr>
          </w:p>
          <w:p w:rsidR="00A704EA" w:rsidRPr="009E4D7D" w:rsidRDefault="00A704EA" w:rsidP="00A704EA">
            <w:pPr>
              <w:tabs>
                <w:tab w:val="left" w:pos="7317"/>
              </w:tabs>
              <w:rPr>
                <w:rFonts w:ascii="Arial" w:hAnsi="Arial" w:cs="Arial"/>
                <w:color w:val="000000" w:themeColor="text1"/>
                <w:sz w:val="16"/>
                <w:szCs w:val="16"/>
              </w:rPr>
            </w:pPr>
            <w:r w:rsidRPr="009E4D7D">
              <w:rPr>
                <w:rFonts w:ascii="Arial" w:hAnsi="Arial" w:cs="Arial"/>
                <w:color w:val="000000" w:themeColor="text1"/>
                <w:sz w:val="16"/>
                <w:szCs w:val="16"/>
              </w:rPr>
              <w:t xml:space="preserve"> </w:t>
            </w:r>
          </w:p>
          <w:p w:rsidR="00A704EA" w:rsidRPr="009E4D7D" w:rsidRDefault="00A704EA" w:rsidP="00A704EA">
            <w:pPr>
              <w:tabs>
                <w:tab w:val="left" w:pos="7317"/>
              </w:tabs>
              <w:rPr>
                <w:rFonts w:ascii="Arial" w:hAnsi="Arial" w:cs="Arial"/>
                <w:color w:val="000000" w:themeColor="text1"/>
                <w:sz w:val="16"/>
                <w:szCs w:val="16"/>
              </w:rPr>
            </w:pPr>
          </w:p>
          <w:p w:rsidR="00A704EA" w:rsidRPr="009E4D7D" w:rsidRDefault="00A704EA" w:rsidP="00A704EA">
            <w:pPr>
              <w:tabs>
                <w:tab w:val="left" w:pos="7317"/>
              </w:tabs>
              <w:rPr>
                <w:rFonts w:ascii="Arial" w:hAnsi="Arial" w:cs="Arial"/>
                <w:color w:val="000000" w:themeColor="text1"/>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2018</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val="restart"/>
          </w:tcPr>
          <w:p w:rsidR="00A704EA" w:rsidRPr="009E4D7D" w:rsidRDefault="00A704EA" w:rsidP="00A704EA">
            <w:pPr>
              <w:jc w:val="both"/>
              <w:rPr>
                <w:rFonts w:ascii="Arial" w:hAnsi="Arial" w:cs="Arial"/>
                <w:sz w:val="16"/>
                <w:szCs w:val="16"/>
              </w:rPr>
            </w:pPr>
            <w:r w:rsidRPr="009E4D7D">
              <w:rPr>
                <w:rFonts w:ascii="Arial" w:hAnsi="Arial" w:cs="Arial"/>
                <w:sz w:val="16"/>
                <w:szCs w:val="16"/>
              </w:rPr>
              <w:t>Улучшение  качества услуг, предоставляемых   общеобразовательной школой</w:t>
            </w:r>
          </w:p>
        </w:tc>
        <w:tc>
          <w:tcPr>
            <w:tcW w:w="1470" w:type="dxa"/>
            <w:vMerge w:val="restart"/>
          </w:tcPr>
          <w:p w:rsidR="00A704EA" w:rsidRPr="009E4D7D" w:rsidRDefault="005166E1" w:rsidP="00A704EA">
            <w:pPr>
              <w:jc w:val="both"/>
              <w:rPr>
                <w:rFonts w:ascii="Arial" w:hAnsi="Arial" w:cs="Arial"/>
              </w:rPr>
            </w:pPr>
            <w:proofErr w:type="spellStart"/>
            <w:r w:rsidRPr="009E4D7D">
              <w:rPr>
                <w:rFonts w:ascii="Arial" w:hAnsi="Arial" w:cs="Arial"/>
                <w:sz w:val="20"/>
                <w:szCs w:val="20"/>
              </w:rPr>
              <w:t>Зимняцкое</w:t>
            </w:r>
            <w:proofErr w:type="spellEnd"/>
            <w:r w:rsidRPr="009E4D7D">
              <w:rPr>
                <w:rFonts w:ascii="Arial" w:hAnsi="Arial" w:cs="Arial"/>
                <w:sz w:val="20"/>
                <w:szCs w:val="20"/>
              </w:rPr>
              <w:t xml:space="preserve"> сельское поселение Серафимовичского муниципального района</w:t>
            </w:r>
          </w:p>
        </w:tc>
      </w:tr>
      <w:tr w:rsidR="00A704EA" w:rsidRPr="009E4D7D" w:rsidTr="006930CD">
        <w:trPr>
          <w:trHeight w:val="18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2019</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22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2020</w:t>
            </w:r>
          </w:p>
        </w:tc>
        <w:tc>
          <w:tcPr>
            <w:tcW w:w="992"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6000,0</w:t>
            </w:r>
          </w:p>
        </w:tc>
        <w:tc>
          <w:tcPr>
            <w:tcW w:w="919"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6000,0</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30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2021</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21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2022</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27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2023-2034</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285"/>
        </w:trPr>
        <w:tc>
          <w:tcPr>
            <w:tcW w:w="568" w:type="dxa"/>
            <w:vMerge w:val="restart"/>
          </w:tcPr>
          <w:p w:rsidR="00A704EA" w:rsidRPr="009E4D7D" w:rsidRDefault="00A704EA" w:rsidP="00A704EA">
            <w:pPr>
              <w:jc w:val="both"/>
              <w:rPr>
                <w:rFonts w:ascii="Arial" w:hAnsi="Arial" w:cs="Arial"/>
              </w:rPr>
            </w:pPr>
            <w:r w:rsidRPr="009E4D7D">
              <w:rPr>
                <w:rFonts w:ascii="Arial" w:hAnsi="Arial" w:cs="Arial"/>
              </w:rPr>
              <w:t>4</w:t>
            </w:r>
          </w:p>
        </w:tc>
        <w:tc>
          <w:tcPr>
            <w:tcW w:w="2292" w:type="dxa"/>
            <w:vMerge w:val="restart"/>
            <w:vAlign w:val="center"/>
          </w:tcPr>
          <w:p w:rsidR="00A704EA" w:rsidRPr="009E4D7D" w:rsidRDefault="00A704EA" w:rsidP="00A704EA">
            <w:pPr>
              <w:jc w:val="both"/>
              <w:rPr>
                <w:rFonts w:ascii="Arial" w:hAnsi="Arial" w:cs="Arial"/>
                <w:sz w:val="16"/>
                <w:szCs w:val="16"/>
              </w:rPr>
            </w:pPr>
            <w:r w:rsidRPr="009E4D7D">
              <w:rPr>
                <w:rFonts w:ascii="Arial" w:hAnsi="Arial" w:cs="Arial"/>
                <w:sz w:val="16"/>
                <w:szCs w:val="16"/>
              </w:rPr>
              <w:t xml:space="preserve">-строительство фельдшерско- акушерского пункта в </w:t>
            </w:r>
            <w:proofErr w:type="spellStart"/>
            <w:r w:rsidRPr="009E4D7D">
              <w:rPr>
                <w:rFonts w:ascii="Arial" w:hAnsi="Arial" w:cs="Arial"/>
                <w:sz w:val="16"/>
                <w:szCs w:val="16"/>
              </w:rPr>
              <w:t>х</w:t>
            </w:r>
            <w:proofErr w:type="gramStart"/>
            <w:r w:rsidRPr="009E4D7D">
              <w:rPr>
                <w:rFonts w:ascii="Arial" w:hAnsi="Arial" w:cs="Arial"/>
                <w:sz w:val="16"/>
                <w:szCs w:val="16"/>
              </w:rPr>
              <w:t>.Н</w:t>
            </w:r>
            <w:proofErr w:type="gramEnd"/>
            <w:r w:rsidRPr="009E4D7D">
              <w:rPr>
                <w:rFonts w:ascii="Arial" w:hAnsi="Arial" w:cs="Arial"/>
                <w:sz w:val="16"/>
                <w:szCs w:val="16"/>
              </w:rPr>
              <w:t>овоалександровский</w:t>
            </w:r>
            <w:proofErr w:type="spellEnd"/>
            <w:r w:rsidRPr="009E4D7D">
              <w:rPr>
                <w:rFonts w:ascii="Arial" w:hAnsi="Arial" w:cs="Arial"/>
                <w:sz w:val="16"/>
                <w:szCs w:val="16"/>
              </w:rPr>
              <w:t>.</w:t>
            </w:r>
          </w:p>
          <w:p w:rsidR="00A704EA" w:rsidRPr="009E4D7D" w:rsidRDefault="00A704EA" w:rsidP="00A704EA">
            <w:pPr>
              <w:jc w:val="both"/>
              <w:rPr>
                <w:rFonts w:ascii="Arial" w:hAnsi="Arial" w:cs="Arial"/>
                <w:sz w:val="16"/>
                <w:szCs w:val="16"/>
              </w:rPr>
            </w:pPr>
          </w:p>
          <w:p w:rsidR="00A704EA" w:rsidRPr="009E4D7D" w:rsidRDefault="00A704EA" w:rsidP="00A704EA">
            <w:pPr>
              <w:jc w:val="both"/>
              <w:rPr>
                <w:rFonts w:ascii="Arial" w:hAnsi="Arial" w:cs="Arial"/>
                <w:sz w:val="16"/>
                <w:szCs w:val="16"/>
              </w:rPr>
            </w:pPr>
            <w:r w:rsidRPr="009E4D7D">
              <w:rPr>
                <w:rFonts w:ascii="Arial" w:hAnsi="Arial" w:cs="Arial"/>
                <w:sz w:val="16"/>
                <w:szCs w:val="16"/>
              </w:rPr>
              <w:t xml:space="preserve"> </w:t>
            </w:r>
          </w:p>
          <w:p w:rsidR="00A704EA" w:rsidRPr="009E4D7D" w:rsidRDefault="00A704EA" w:rsidP="00A704EA">
            <w:pPr>
              <w:jc w:val="both"/>
              <w:rPr>
                <w:rFonts w:ascii="Arial" w:hAnsi="Arial" w:cs="Arial"/>
                <w:sz w:val="16"/>
                <w:szCs w:val="16"/>
              </w:rPr>
            </w:pPr>
          </w:p>
          <w:p w:rsidR="00A704EA" w:rsidRPr="009E4D7D" w:rsidRDefault="00A704EA" w:rsidP="00A704EA">
            <w:pPr>
              <w:jc w:val="both"/>
              <w:rPr>
                <w:rFonts w:ascii="Arial" w:hAnsi="Arial" w:cs="Arial"/>
                <w:sz w:val="16"/>
                <w:szCs w:val="16"/>
              </w:rPr>
            </w:pPr>
          </w:p>
          <w:p w:rsidR="00A704EA" w:rsidRPr="009E4D7D" w:rsidRDefault="00A704EA" w:rsidP="00A704EA">
            <w:pPr>
              <w:jc w:val="both"/>
              <w:rPr>
                <w:rFonts w:ascii="Arial" w:hAnsi="Arial" w:cs="Arial"/>
                <w:sz w:val="16"/>
                <w:szCs w:val="16"/>
              </w:rPr>
            </w:pPr>
          </w:p>
          <w:p w:rsidR="00A704EA" w:rsidRPr="009E4D7D" w:rsidRDefault="00A704EA" w:rsidP="00A704EA">
            <w:pPr>
              <w:jc w:val="both"/>
              <w:rPr>
                <w:rFonts w:ascii="Arial" w:hAnsi="Arial" w:cs="Arial"/>
                <w:sz w:val="16"/>
                <w:szCs w:val="16"/>
              </w:rPr>
            </w:pPr>
          </w:p>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2018</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val="restart"/>
          </w:tcPr>
          <w:p w:rsidR="00A704EA" w:rsidRPr="009E4D7D" w:rsidRDefault="00A704EA" w:rsidP="00A704EA">
            <w:pPr>
              <w:jc w:val="both"/>
              <w:rPr>
                <w:rFonts w:ascii="Arial" w:hAnsi="Arial" w:cs="Arial"/>
                <w:sz w:val="18"/>
                <w:szCs w:val="18"/>
              </w:rPr>
            </w:pPr>
            <w:r w:rsidRPr="009E4D7D">
              <w:rPr>
                <w:rFonts w:ascii="Arial" w:hAnsi="Arial" w:cs="Arial"/>
                <w:sz w:val="18"/>
                <w:szCs w:val="18"/>
              </w:rPr>
              <w:t>Повышение качества жизни населения, повышение уровня жизни населения.</w:t>
            </w:r>
          </w:p>
        </w:tc>
        <w:tc>
          <w:tcPr>
            <w:tcW w:w="1470" w:type="dxa"/>
            <w:vMerge w:val="restart"/>
          </w:tcPr>
          <w:p w:rsidR="00A704EA" w:rsidRPr="009E4D7D" w:rsidRDefault="005166E1" w:rsidP="00A704EA">
            <w:pPr>
              <w:jc w:val="both"/>
              <w:rPr>
                <w:rFonts w:ascii="Arial" w:hAnsi="Arial" w:cs="Arial"/>
              </w:rPr>
            </w:pPr>
            <w:proofErr w:type="spellStart"/>
            <w:r w:rsidRPr="009E4D7D">
              <w:rPr>
                <w:rFonts w:ascii="Arial" w:hAnsi="Arial" w:cs="Arial"/>
                <w:sz w:val="20"/>
                <w:szCs w:val="20"/>
              </w:rPr>
              <w:t>Зимняцкое</w:t>
            </w:r>
            <w:proofErr w:type="spellEnd"/>
            <w:r w:rsidRPr="009E4D7D">
              <w:rPr>
                <w:rFonts w:ascii="Arial" w:hAnsi="Arial" w:cs="Arial"/>
                <w:sz w:val="20"/>
                <w:szCs w:val="20"/>
              </w:rPr>
              <w:t xml:space="preserve"> сельское поселение Серафимовичского муниципального района</w:t>
            </w:r>
          </w:p>
        </w:tc>
      </w:tr>
      <w:tr w:rsidR="00A704EA" w:rsidRPr="009E4D7D" w:rsidTr="006930CD">
        <w:trPr>
          <w:trHeight w:val="25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2019</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22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2020</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19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2021</w:t>
            </w:r>
          </w:p>
        </w:tc>
        <w:tc>
          <w:tcPr>
            <w:tcW w:w="992"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6000,0</w:t>
            </w:r>
          </w:p>
        </w:tc>
        <w:tc>
          <w:tcPr>
            <w:tcW w:w="919"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6000,0</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15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2022</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34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2023-2034</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270"/>
        </w:trPr>
        <w:tc>
          <w:tcPr>
            <w:tcW w:w="568" w:type="dxa"/>
            <w:vMerge w:val="restart"/>
          </w:tcPr>
          <w:p w:rsidR="00A704EA" w:rsidRPr="009E4D7D" w:rsidRDefault="00A704EA" w:rsidP="00A704EA">
            <w:pPr>
              <w:jc w:val="both"/>
              <w:rPr>
                <w:rFonts w:ascii="Arial" w:hAnsi="Arial" w:cs="Arial"/>
              </w:rPr>
            </w:pPr>
            <w:r w:rsidRPr="009E4D7D">
              <w:rPr>
                <w:rFonts w:ascii="Arial" w:hAnsi="Arial" w:cs="Arial"/>
              </w:rPr>
              <w:lastRenderedPageBreak/>
              <w:t>5</w:t>
            </w:r>
          </w:p>
        </w:tc>
        <w:tc>
          <w:tcPr>
            <w:tcW w:w="2292" w:type="dxa"/>
            <w:vMerge w:val="restart"/>
            <w:vAlign w:val="center"/>
          </w:tcPr>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r w:rsidRPr="009E4D7D">
              <w:rPr>
                <w:rFonts w:ascii="Arial" w:hAnsi="Arial" w:cs="Arial"/>
                <w:sz w:val="16"/>
                <w:szCs w:val="16"/>
              </w:rPr>
              <w:t>- обустройство спортивной площадки (стадион х. Зимняцкого);</w:t>
            </w:r>
          </w:p>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2018</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val="restart"/>
          </w:tcPr>
          <w:p w:rsidR="00A704EA" w:rsidRPr="009E4D7D" w:rsidRDefault="00A704EA" w:rsidP="00A704EA">
            <w:pPr>
              <w:jc w:val="both"/>
              <w:rPr>
                <w:rFonts w:ascii="Arial" w:hAnsi="Arial" w:cs="Arial"/>
                <w:sz w:val="18"/>
                <w:szCs w:val="18"/>
              </w:rPr>
            </w:pPr>
            <w:r w:rsidRPr="009E4D7D">
              <w:rPr>
                <w:rFonts w:ascii="Arial" w:hAnsi="Arial" w:cs="Arial"/>
                <w:sz w:val="18"/>
                <w:szCs w:val="18"/>
              </w:rPr>
              <w:t>Создание условий для занятия спортом</w:t>
            </w:r>
          </w:p>
        </w:tc>
        <w:tc>
          <w:tcPr>
            <w:tcW w:w="1470" w:type="dxa"/>
            <w:vMerge w:val="restart"/>
          </w:tcPr>
          <w:p w:rsidR="00A704EA" w:rsidRPr="009E4D7D" w:rsidRDefault="005166E1" w:rsidP="00A704EA">
            <w:pPr>
              <w:jc w:val="both"/>
              <w:rPr>
                <w:rFonts w:ascii="Arial" w:hAnsi="Arial" w:cs="Arial"/>
              </w:rPr>
            </w:pPr>
            <w:proofErr w:type="spellStart"/>
            <w:r w:rsidRPr="009E4D7D">
              <w:rPr>
                <w:rFonts w:ascii="Arial" w:hAnsi="Arial" w:cs="Arial"/>
                <w:sz w:val="20"/>
                <w:szCs w:val="20"/>
              </w:rPr>
              <w:t>Зимняцкое</w:t>
            </w:r>
            <w:proofErr w:type="spellEnd"/>
            <w:r w:rsidRPr="009E4D7D">
              <w:rPr>
                <w:rFonts w:ascii="Arial" w:hAnsi="Arial" w:cs="Arial"/>
                <w:sz w:val="20"/>
                <w:szCs w:val="20"/>
              </w:rPr>
              <w:t xml:space="preserve"> сельское поселение Серафимовичского муниципального района</w:t>
            </w:r>
          </w:p>
        </w:tc>
      </w:tr>
      <w:tr w:rsidR="00A704EA" w:rsidRPr="009E4D7D" w:rsidTr="006930CD">
        <w:trPr>
          <w:trHeight w:val="21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2019</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37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2020</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318"/>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2021</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p w:rsidR="00A704EA" w:rsidRPr="009E4D7D" w:rsidRDefault="00A704EA" w:rsidP="00A704EA">
            <w:pPr>
              <w:jc w:val="both"/>
              <w:rPr>
                <w:rFonts w:ascii="Arial" w:hAnsi="Arial" w:cs="Arial"/>
                <w:sz w:val="18"/>
                <w:szCs w:val="18"/>
              </w:rPr>
            </w:pP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49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2022</w:t>
            </w:r>
          </w:p>
        </w:tc>
        <w:tc>
          <w:tcPr>
            <w:tcW w:w="992"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6000,0</w:t>
            </w:r>
          </w:p>
        </w:tc>
        <w:tc>
          <w:tcPr>
            <w:tcW w:w="919"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5500,0</w:t>
            </w:r>
          </w:p>
        </w:tc>
        <w:tc>
          <w:tcPr>
            <w:tcW w:w="547" w:type="dxa"/>
          </w:tcPr>
          <w:p w:rsidR="00A704EA" w:rsidRPr="009E4D7D" w:rsidRDefault="00A704EA" w:rsidP="00A704EA">
            <w:pPr>
              <w:jc w:val="both"/>
              <w:rPr>
                <w:rFonts w:ascii="Arial" w:hAnsi="Arial" w:cs="Arial"/>
                <w:sz w:val="18"/>
                <w:szCs w:val="18"/>
              </w:rPr>
            </w:pPr>
          </w:p>
        </w:tc>
        <w:tc>
          <w:tcPr>
            <w:tcW w:w="802"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500,0</w:t>
            </w:r>
          </w:p>
        </w:tc>
        <w:tc>
          <w:tcPr>
            <w:tcW w:w="850" w:type="dxa"/>
          </w:tcPr>
          <w:p w:rsidR="00A704EA" w:rsidRPr="009E4D7D" w:rsidRDefault="00A704EA" w:rsidP="00A704EA">
            <w:pPr>
              <w:jc w:val="both"/>
              <w:rPr>
                <w:rFonts w:ascii="Arial" w:hAnsi="Arial" w:cs="Arial"/>
                <w:sz w:val="18"/>
                <w:szCs w:val="18"/>
              </w:rPr>
            </w:pPr>
          </w:p>
          <w:p w:rsidR="00A704EA" w:rsidRPr="009E4D7D" w:rsidRDefault="00A704EA" w:rsidP="00A704EA">
            <w:pPr>
              <w:jc w:val="both"/>
              <w:rPr>
                <w:rFonts w:ascii="Arial" w:hAnsi="Arial" w:cs="Arial"/>
                <w:sz w:val="18"/>
                <w:szCs w:val="18"/>
              </w:rPr>
            </w:pP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19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widowControl w:val="0"/>
              <w:autoSpaceDE w:val="0"/>
              <w:autoSpaceDN w:val="0"/>
              <w:adjustRightInd w:val="0"/>
              <w:spacing w:line="0" w:lineRule="atLeast"/>
              <w:outlineLvl w:val="1"/>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2023-2034</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645"/>
        </w:trPr>
        <w:tc>
          <w:tcPr>
            <w:tcW w:w="568" w:type="dxa"/>
            <w:vMerge w:val="restart"/>
          </w:tcPr>
          <w:p w:rsidR="00A704EA" w:rsidRPr="009E4D7D" w:rsidRDefault="00A704EA" w:rsidP="00A704EA">
            <w:pPr>
              <w:jc w:val="both"/>
              <w:rPr>
                <w:rFonts w:ascii="Arial" w:hAnsi="Arial" w:cs="Arial"/>
              </w:rPr>
            </w:pPr>
            <w:r w:rsidRPr="009E4D7D">
              <w:rPr>
                <w:rFonts w:ascii="Arial" w:hAnsi="Arial" w:cs="Arial"/>
              </w:rPr>
              <w:t>6</w:t>
            </w:r>
          </w:p>
        </w:tc>
        <w:tc>
          <w:tcPr>
            <w:tcW w:w="2292" w:type="dxa"/>
            <w:vMerge w:val="restart"/>
            <w:vAlign w:val="center"/>
          </w:tcPr>
          <w:p w:rsidR="00A704EA" w:rsidRPr="009E4D7D" w:rsidRDefault="00A704EA" w:rsidP="00A704EA">
            <w:pPr>
              <w:jc w:val="both"/>
              <w:rPr>
                <w:rFonts w:ascii="Arial" w:hAnsi="Arial" w:cs="Arial"/>
                <w:sz w:val="16"/>
                <w:szCs w:val="16"/>
              </w:rPr>
            </w:pPr>
            <w:r w:rsidRPr="009E4D7D">
              <w:rPr>
                <w:rFonts w:ascii="Arial" w:hAnsi="Arial" w:cs="Arial"/>
                <w:sz w:val="16"/>
                <w:szCs w:val="16"/>
              </w:rPr>
              <w:t xml:space="preserve">- строительство многофункционального центра с торговыми помещениями общей площадью 332,3 </w:t>
            </w:r>
            <w:proofErr w:type="spellStart"/>
            <w:r w:rsidRPr="009E4D7D">
              <w:rPr>
                <w:rFonts w:ascii="Arial" w:hAnsi="Arial" w:cs="Arial"/>
                <w:sz w:val="16"/>
                <w:szCs w:val="16"/>
              </w:rPr>
              <w:t>кв.м</w:t>
            </w:r>
            <w:proofErr w:type="spellEnd"/>
            <w:r w:rsidRPr="009E4D7D">
              <w:rPr>
                <w:rFonts w:ascii="Arial" w:hAnsi="Arial" w:cs="Arial"/>
                <w:sz w:val="16"/>
                <w:szCs w:val="16"/>
              </w:rPr>
              <w:t xml:space="preserve">., пунктом общественного питания на 53 посадочных места и приемным пунктом бытового обслуживания на 5 </w:t>
            </w:r>
            <w:proofErr w:type="spellStart"/>
            <w:r w:rsidRPr="009E4D7D">
              <w:rPr>
                <w:rFonts w:ascii="Arial" w:hAnsi="Arial" w:cs="Arial"/>
                <w:sz w:val="16"/>
                <w:szCs w:val="16"/>
              </w:rPr>
              <w:t>раб</w:t>
            </w:r>
            <w:proofErr w:type="gramStart"/>
            <w:r w:rsidRPr="009E4D7D">
              <w:rPr>
                <w:rFonts w:ascii="Arial" w:hAnsi="Arial" w:cs="Arial"/>
                <w:sz w:val="16"/>
                <w:szCs w:val="16"/>
              </w:rPr>
              <w:t>.м</w:t>
            </w:r>
            <w:proofErr w:type="gramEnd"/>
            <w:r w:rsidRPr="009E4D7D">
              <w:rPr>
                <w:rFonts w:ascii="Arial" w:hAnsi="Arial" w:cs="Arial"/>
                <w:sz w:val="16"/>
                <w:szCs w:val="16"/>
              </w:rPr>
              <w:t>ест</w:t>
            </w:r>
            <w:proofErr w:type="spellEnd"/>
            <w:r w:rsidRPr="009E4D7D">
              <w:rPr>
                <w:rFonts w:ascii="Arial" w:hAnsi="Arial" w:cs="Arial"/>
                <w:sz w:val="16"/>
                <w:szCs w:val="16"/>
              </w:rPr>
              <w:t>;</w:t>
            </w:r>
          </w:p>
          <w:p w:rsidR="00A704EA" w:rsidRPr="009E4D7D" w:rsidRDefault="00A704EA" w:rsidP="00A704EA">
            <w:pPr>
              <w:jc w:val="both"/>
              <w:rPr>
                <w:rFonts w:ascii="Arial" w:hAnsi="Arial" w:cs="Arial"/>
                <w:sz w:val="16"/>
                <w:szCs w:val="16"/>
              </w:rPr>
            </w:pPr>
          </w:p>
          <w:p w:rsidR="00A704EA" w:rsidRPr="009E4D7D" w:rsidRDefault="00A704EA" w:rsidP="00A704EA">
            <w:pPr>
              <w:jc w:val="both"/>
              <w:rPr>
                <w:rFonts w:ascii="Arial" w:hAnsi="Arial" w:cs="Arial"/>
                <w:sz w:val="16"/>
                <w:szCs w:val="16"/>
              </w:rPr>
            </w:pPr>
            <w:r w:rsidRPr="009E4D7D">
              <w:rPr>
                <w:rFonts w:ascii="Arial" w:hAnsi="Arial" w:cs="Arial"/>
                <w:sz w:val="16"/>
                <w:szCs w:val="16"/>
              </w:rPr>
              <w:t xml:space="preserve">-строительство спортивно- оздоровительного комплекса со спортивным залом 30х18м площадью 540кв.м.  в </w:t>
            </w:r>
            <w:proofErr w:type="spellStart"/>
            <w:r w:rsidRPr="009E4D7D">
              <w:rPr>
                <w:rFonts w:ascii="Arial" w:hAnsi="Arial" w:cs="Arial"/>
                <w:sz w:val="16"/>
                <w:szCs w:val="16"/>
              </w:rPr>
              <w:t>х</w:t>
            </w:r>
            <w:proofErr w:type="gramStart"/>
            <w:r w:rsidRPr="009E4D7D">
              <w:rPr>
                <w:rFonts w:ascii="Arial" w:hAnsi="Arial" w:cs="Arial"/>
                <w:sz w:val="16"/>
                <w:szCs w:val="16"/>
              </w:rPr>
              <w:t>.З</w:t>
            </w:r>
            <w:proofErr w:type="gramEnd"/>
            <w:r w:rsidRPr="009E4D7D">
              <w:rPr>
                <w:rFonts w:ascii="Arial" w:hAnsi="Arial" w:cs="Arial"/>
                <w:sz w:val="16"/>
                <w:szCs w:val="16"/>
              </w:rPr>
              <w:t>имняцкий</w:t>
            </w:r>
            <w:proofErr w:type="spellEnd"/>
            <w:r w:rsidRPr="009E4D7D">
              <w:rPr>
                <w:rFonts w:ascii="Arial" w:hAnsi="Arial" w:cs="Arial"/>
                <w:sz w:val="16"/>
                <w:szCs w:val="16"/>
              </w:rPr>
              <w:t>;</w:t>
            </w:r>
          </w:p>
          <w:p w:rsidR="00A704EA" w:rsidRPr="009E4D7D" w:rsidRDefault="00A704EA" w:rsidP="00A704EA">
            <w:pPr>
              <w:jc w:val="both"/>
              <w:rPr>
                <w:rFonts w:ascii="Arial" w:hAnsi="Arial" w:cs="Arial"/>
                <w:sz w:val="16"/>
                <w:szCs w:val="16"/>
              </w:rPr>
            </w:pPr>
          </w:p>
          <w:p w:rsidR="00A704EA" w:rsidRPr="009E4D7D" w:rsidRDefault="00A704EA" w:rsidP="00A704EA">
            <w:pPr>
              <w:tabs>
                <w:tab w:val="left" w:pos="7317"/>
              </w:tabs>
              <w:rPr>
                <w:rFonts w:ascii="Arial" w:hAnsi="Arial" w:cs="Arial"/>
                <w:color w:val="000000" w:themeColor="text1"/>
                <w:sz w:val="16"/>
                <w:szCs w:val="16"/>
              </w:rPr>
            </w:pPr>
          </w:p>
          <w:p w:rsidR="00A704EA" w:rsidRPr="009E4D7D" w:rsidRDefault="00A704EA" w:rsidP="00A704EA">
            <w:pPr>
              <w:tabs>
                <w:tab w:val="left" w:pos="7317"/>
              </w:tabs>
              <w:rPr>
                <w:rFonts w:ascii="Arial" w:hAnsi="Arial" w:cs="Arial"/>
                <w:color w:val="000000" w:themeColor="text1"/>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2018</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val="restart"/>
          </w:tcPr>
          <w:p w:rsidR="00A704EA" w:rsidRPr="009E4D7D" w:rsidRDefault="00A704EA" w:rsidP="00A704EA">
            <w:pPr>
              <w:jc w:val="both"/>
              <w:rPr>
                <w:rFonts w:ascii="Arial" w:hAnsi="Arial" w:cs="Arial"/>
                <w:sz w:val="18"/>
                <w:szCs w:val="18"/>
              </w:rPr>
            </w:pPr>
          </w:p>
          <w:p w:rsidR="00A704EA" w:rsidRPr="009E4D7D" w:rsidRDefault="00A704EA" w:rsidP="00A704EA">
            <w:pPr>
              <w:jc w:val="both"/>
              <w:rPr>
                <w:rFonts w:ascii="Arial" w:hAnsi="Arial" w:cs="Arial"/>
                <w:sz w:val="18"/>
                <w:szCs w:val="18"/>
              </w:rPr>
            </w:pPr>
            <w:r w:rsidRPr="009E4D7D">
              <w:rPr>
                <w:rFonts w:ascii="Arial" w:hAnsi="Arial" w:cs="Arial"/>
                <w:sz w:val="18"/>
                <w:szCs w:val="18"/>
              </w:rPr>
              <w:t>Улучшение качества услуг, предоставляемых магазинами, непродовольственными объектами, предприятиями общественного питания, предприятиями бытового обслуживания</w:t>
            </w:r>
            <w:r w:rsidRPr="009E4D7D">
              <w:rPr>
                <w:rFonts w:ascii="Arial" w:hAnsi="Arial" w:cs="Arial"/>
              </w:rPr>
              <w:t>.</w:t>
            </w:r>
            <w:r w:rsidRPr="009E4D7D">
              <w:rPr>
                <w:rFonts w:ascii="Arial" w:hAnsi="Arial" w:cs="Arial"/>
              </w:rPr>
              <w:br/>
            </w:r>
          </w:p>
          <w:p w:rsidR="00A704EA" w:rsidRPr="009E4D7D" w:rsidRDefault="00A704EA" w:rsidP="00A704EA">
            <w:pPr>
              <w:jc w:val="both"/>
              <w:rPr>
                <w:rFonts w:ascii="Arial" w:hAnsi="Arial" w:cs="Arial"/>
                <w:sz w:val="18"/>
                <w:szCs w:val="18"/>
              </w:rPr>
            </w:pPr>
          </w:p>
          <w:p w:rsidR="00A704EA" w:rsidRPr="009E4D7D" w:rsidRDefault="00A704EA" w:rsidP="00A704EA">
            <w:pPr>
              <w:jc w:val="both"/>
              <w:rPr>
                <w:rFonts w:ascii="Arial" w:hAnsi="Arial" w:cs="Arial"/>
                <w:sz w:val="18"/>
                <w:szCs w:val="18"/>
              </w:rPr>
            </w:pPr>
            <w:r w:rsidRPr="009E4D7D">
              <w:rPr>
                <w:rFonts w:ascii="Arial" w:hAnsi="Arial" w:cs="Arial"/>
                <w:sz w:val="18"/>
                <w:szCs w:val="18"/>
              </w:rPr>
              <w:t>Создание условий для занятия спортом</w:t>
            </w:r>
          </w:p>
        </w:tc>
        <w:tc>
          <w:tcPr>
            <w:tcW w:w="1470" w:type="dxa"/>
            <w:vMerge w:val="restart"/>
          </w:tcPr>
          <w:p w:rsidR="00A704EA" w:rsidRPr="009E4D7D" w:rsidRDefault="005166E1" w:rsidP="00A704EA">
            <w:pPr>
              <w:jc w:val="both"/>
              <w:rPr>
                <w:rFonts w:ascii="Arial" w:hAnsi="Arial" w:cs="Arial"/>
              </w:rPr>
            </w:pPr>
            <w:proofErr w:type="spellStart"/>
            <w:r w:rsidRPr="009E4D7D">
              <w:rPr>
                <w:rFonts w:ascii="Arial" w:hAnsi="Arial" w:cs="Arial"/>
                <w:sz w:val="20"/>
                <w:szCs w:val="20"/>
              </w:rPr>
              <w:t>Зимняцкое</w:t>
            </w:r>
            <w:proofErr w:type="spellEnd"/>
            <w:r w:rsidRPr="009E4D7D">
              <w:rPr>
                <w:rFonts w:ascii="Arial" w:hAnsi="Arial" w:cs="Arial"/>
                <w:sz w:val="20"/>
                <w:szCs w:val="20"/>
              </w:rPr>
              <w:t xml:space="preserve"> сельское поселение Серафимовичского муниципального района</w:t>
            </w:r>
          </w:p>
        </w:tc>
      </w:tr>
      <w:tr w:rsidR="00A704EA" w:rsidRPr="009E4D7D" w:rsidTr="006930CD">
        <w:trPr>
          <w:trHeight w:val="30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2019</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33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2020</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43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2021</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630"/>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2022</w:t>
            </w:r>
          </w:p>
        </w:tc>
        <w:tc>
          <w:tcPr>
            <w:tcW w:w="99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919"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rPr>
          <w:trHeight w:val="1095"/>
        </w:trPr>
        <w:tc>
          <w:tcPr>
            <w:tcW w:w="568" w:type="dxa"/>
            <w:vMerge/>
          </w:tcPr>
          <w:p w:rsidR="00A704EA" w:rsidRPr="009E4D7D" w:rsidRDefault="00A704EA" w:rsidP="00A704EA">
            <w:pPr>
              <w:jc w:val="both"/>
              <w:rPr>
                <w:rFonts w:ascii="Arial" w:hAnsi="Arial" w:cs="Arial"/>
              </w:rPr>
            </w:pPr>
          </w:p>
        </w:tc>
        <w:tc>
          <w:tcPr>
            <w:tcW w:w="2292" w:type="dxa"/>
            <w:vMerge/>
            <w:vAlign w:val="center"/>
          </w:tcPr>
          <w:p w:rsidR="00A704EA" w:rsidRPr="009E4D7D" w:rsidRDefault="00A704EA" w:rsidP="00A704EA">
            <w:pPr>
              <w:jc w:val="both"/>
              <w:rPr>
                <w:rFonts w:ascii="Arial" w:hAnsi="Arial" w:cs="Arial"/>
                <w:sz w:val="16"/>
                <w:szCs w:val="16"/>
              </w:rPr>
            </w:pPr>
          </w:p>
        </w:tc>
        <w:tc>
          <w:tcPr>
            <w:tcW w:w="1076" w:type="dxa"/>
          </w:tcPr>
          <w:p w:rsidR="00A704EA" w:rsidRPr="009E4D7D" w:rsidRDefault="00A704EA" w:rsidP="00A704EA">
            <w:pPr>
              <w:jc w:val="both"/>
              <w:rPr>
                <w:rFonts w:ascii="Arial" w:hAnsi="Arial" w:cs="Arial"/>
              </w:rPr>
            </w:pPr>
            <w:r w:rsidRPr="009E4D7D">
              <w:rPr>
                <w:rFonts w:ascii="Arial" w:hAnsi="Arial" w:cs="Arial"/>
              </w:rPr>
              <w:t>2023-2034</w:t>
            </w:r>
          </w:p>
        </w:tc>
        <w:tc>
          <w:tcPr>
            <w:tcW w:w="992"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23000,00</w:t>
            </w:r>
          </w:p>
        </w:tc>
        <w:tc>
          <w:tcPr>
            <w:tcW w:w="919"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23000,0</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50"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1673" w:type="dxa"/>
            <w:vMerge/>
          </w:tcPr>
          <w:p w:rsidR="00A704EA" w:rsidRPr="009E4D7D" w:rsidRDefault="00A704EA" w:rsidP="00A704EA">
            <w:pPr>
              <w:jc w:val="both"/>
              <w:rPr>
                <w:rFonts w:ascii="Arial" w:hAnsi="Arial" w:cs="Arial"/>
              </w:rPr>
            </w:pPr>
          </w:p>
        </w:tc>
        <w:tc>
          <w:tcPr>
            <w:tcW w:w="1470" w:type="dxa"/>
            <w:vMerge/>
          </w:tcPr>
          <w:p w:rsidR="00A704EA" w:rsidRPr="009E4D7D" w:rsidRDefault="00A704EA" w:rsidP="00A704EA">
            <w:pPr>
              <w:jc w:val="both"/>
              <w:rPr>
                <w:rFonts w:ascii="Arial" w:hAnsi="Arial" w:cs="Arial"/>
              </w:rPr>
            </w:pPr>
          </w:p>
        </w:tc>
      </w:tr>
      <w:tr w:rsidR="00A704EA" w:rsidRPr="009E4D7D" w:rsidTr="006930CD">
        <w:tc>
          <w:tcPr>
            <w:tcW w:w="568" w:type="dxa"/>
          </w:tcPr>
          <w:p w:rsidR="00A704EA" w:rsidRPr="009E4D7D" w:rsidRDefault="00A704EA" w:rsidP="00A704EA">
            <w:pPr>
              <w:jc w:val="both"/>
              <w:rPr>
                <w:rFonts w:ascii="Arial" w:hAnsi="Arial" w:cs="Arial"/>
              </w:rPr>
            </w:pPr>
          </w:p>
        </w:tc>
        <w:tc>
          <w:tcPr>
            <w:tcW w:w="2292" w:type="dxa"/>
          </w:tcPr>
          <w:p w:rsidR="00A704EA" w:rsidRPr="009E4D7D" w:rsidRDefault="00A704EA" w:rsidP="00A704EA">
            <w:pPr>
              <w:jc w:val="both"/>
              <w:rPr>
                <w:rFonts w:ascii="Arial" w:hAnsi="Arial" w:cs="Arial"/>
              </w:rPr>
            </w:pPr>
            <w:r w:rsidRPr="009E4D7D">
              <w:rPr>
                <w:rFonts w:ascii="Arial" w:hAnsi="Arial" w:cs="Arial"/>
              </w:rPr>
              <w:t>Итого</w:t>
            </w:r>
          </w:p>
        </w:tc>
        <w:tc>
          <w:tcPr>
            <w:tcW w:w="1076" w:type="dxa"/>
          </w:tcPr>
          <w:p w:rsidR="00A704EA" w:rsidRPr="009E4D7D" w:rsidRDefault="00A704EA" w:rsidP="00A704EA">
            <w:pPr>
              <w:jc w:val="both"/>
              <w:rPr>
                <w:rFonts w:ascii="Arial" w:hAnsi="Arial" w:cs="Arial"/>
              </w:rPr>
            </w:pPr>
          </w:p>
        </w:tc>
        <w:tc>
          <w:tcPr>
            <w:tcW w:w="992"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50000,0</w:t>
            </w:r>
          </w:p>
        </w:tc>
        <w:tc>
          <w:tcPr>
            <w:tcW w:w="919"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49000,0</w:t>
            </w:r>
          </w:p>
        </w:tc>
        <w:tc>
          <w:tcPr>
            <w:tcW w:w="547" w:type="dxa"/>
          </w:tcPr>
          <w:p w:rsidR="00A704EA" w:rsidRPr="009E4D7D" w:rsidRDefault="005166E1" w:rsidP="00A704EA">
            <w:pPr>
              <w:jc w:val="both"/>
              <w:rPr>
                <w:rFonts w:ascii="Arial" w:hAnsi="Arial" w:cs="Arial"/>
                <w:sz w:val="18"/>
                <w:szCs w:val="18"/>
              </w:rPr>
            </w:pPr>
            <w:r w:rsidRPr="009E4D7D">
              <w:rPr>
                <w:rFonts w:ascii="Arial" w:hAnsi="Arial" w:cs="Arial"/>
                <w:sz w:val="18"/>
                <w:szCs w:val="18"/>
              </w:rPr>
              <w:t>-</w:t>
            </w:r>
          </w:p>
        </w:tc>
        <w:tc>
          <w:tcPr>
            <w:tcW w:w="802" w:type="dxa"/>
          </w:tcPr>
          <w:p w:rsidR="00A704EA" w:rsidRPr="009E4D7D" w:rsidRDefault="00A704EA" w:rsidP="00A704EA">
            <w:pPr>
              <w:jc w:val="both"/>
              <w:rPr>
                <w:rFonts w:ascii="Arial" w:hAnsi="Arial" w:cs="Arial"/>
                <w:sz w:val="18"/>
                <w:szCs w:val="18"/>
              </w:rPr>
            </w:pPr>
            <w:r w:rsidRPr="009E4D7D">
              <w:rPr>
                <w:rFonts w:ascii="Arial" w:hAnsi="Arial" w:cs="Arial"/>
                <w:sz w:val="18"/>
                <w:szCs w:val="18"/>
              </w:rPr>
              <w:t>1000,0</w:t>
            </w:r>
          </w:p>
        </w:tc>
        <w:tc>
          <w:tcPr>
            <w:tcW w:w="850" w:type="dxa"/>
          </w:tcPr>
          <w:p w:rsidR="00A704EA" w:rsidRPr="009E4D7D" w:rsidRDefault="005166E1" w:rsidP="00A704EA">
            <w:pPr>
              <w:jc w:val="both"/>
              <w:rPr>
                <w:rFonts w:ascii="Arial" w:hAnsi="Arial" w:cs="Arial"/>
              </w:rPr>
            </w:pPr>
            <w:r w:rsidRPr="009E4D7D">
              <w:rPr>
                <w:rFonts w:ascii="Arial" w:hAnsi="Arial" w:cs="Arial"/>
              </w:rPr>
              <w:t>-</w:t>
            </w:r>
          </w:p>
        </w:tc>
        <w:tc>
          <w:tcPr>
            <w:tcW w:w="1673" w:type="dxa"/>
          </w:tcPr>
          <w:p w:rsidR="00A704EA" w:rsidRPr="009E4D7D" w:rsidRDefault="00A704EA" w:rsidP="00A704EA">
            <w:pPr>
              <w:jc w:val="both"/>
              <w:rPr>
                <w:rFonts w:ascii="Arial" w:hAnsi="Arial" w:cs="Arial"/>
              </w:rPr>
            </w:pPr>
          </w:p>
        </w:tc>
        <w:tc>
          <w:tcPr>
            <w:tcW w:w="1470" w:type="dxa"/>
          </w:tcPr>
          <w:p w:rsidR="00A704EA" w:rsidRPr="009E4D7D" w:rsidRDefault="00A704EA" w:rsidP="00A704EA">
            <w:pPr>
              <w:jc w:val="both"/>
              <w:rPr>
                <w:rFonts w:ascii="Arial" w:hAnsi="Arial" w:cs="Arial"/>
              </w:rPr>
            </w:pPr>
          </w:p>
        </w:tc>
      </w:tr>
    </w:tbl>
    <w:p w:rsidR="00464DF7" w:rsidRPr="009E4D7D" w:rsidRDefault="00464DF7" w:rsidP="00BE1D40">
      <w:pPr>
        <w:jc w:val="both"/>
        <w:rPr>
          <w:rFonts w:ascii="Arial" w:hAnsi="Arial" w:cs="Arial"/>
          <w:b/>
        </w:rPr>
      </w:pPr>
    </w:p>
    <w:p w:rsidR="00464DF7" w:rsidRPr="009E4D7D" w:rsidRDefault="00464DF7" w:rsidP="00BE1D40">
      <w:pPr>
        <w:jc w:val="both"/>
        <w:rPr>
          <w:rFonts w:ascii="Arial" w:hAnsi="Arial" w:cs="Arial"/>
        </w:rPr>
      </w:pPr>
    </w:p>
    <w:p w:rsidR="0036492B" w:rsidRPr="009E4D7D" w:rsidRDefault="0036492B" w:rsidP="00BE1D40">
      <w:pPr>
        <w:jc w:val="both"/>
        <w:rPr>
          <w:rFonts w:ascii="Arial" w:hAnsi="Arial" w:cs="Arial"/>
        </w:rPr>
      </w:pPr>
    </w:p>
    <w:p w:rsidR="00582E0C" w:rsidRPr="009E4D7D" w:rsidRDefault="00582E0C" w:rsidP="004179AD">
      <w:pPr>
        <w:jc w:val="both"/>
        <w:rPr>
          <w:rFonts w:ascii="Arial" w:hAnsi="Arial" w:cs="Arial"/>
          <w:b/>
          <w:color w:val="000000"/>
        </w:rPr>
      </w:pPr>
    </w:p>
    <w:p w:rsidR="00582E0C" w:rsidRPr="009E4D7D" w:rsidRDefault="00582E0C" w:rsidP="004179AD">
      <w:pPr>
        <w:jc w:val="both"/>
        <w:rPr>
          <w:rFonts w:ascii="Arial" w:hAnsi="Arial" w:cs="Arial"/>
          <w:b/>
          <w:color w:val="000000"/>
        </w:rPr>
      </w:pPr>
    </w:p>
    <w:p w:rsidR="004179AD" w:rsidRPr="009E4D7D" w:rsidRDefault="004179AD" w:rsidP="004179AD">
      <w:pPr>
        <w:jc w:val="both"/>
        <w:rPr>
          <w:rFonts w:ascii="Arial" w:hAnsi="Arial" w:cs="Arial"/>
          <w:b/>
          <w:color w:val="000000"/>
        </w:rPr>
      </w:pPr>
      <w:r w:rsidRPr="009E4D7D">
        <w:rPr>
          <w:rFonts w:ascii="Arial" w:hAnsi="Arial" w:cs="Arial"/>
          <w:b/>
          <w:color w:val="000000"/>
        </w:rPr>
        <w:t>Раздел 4. Целевые индикаторы программы</w:t>
      </w:r>
    </w:p>
    <w:p w:rsidR="004179AD" w:rsidRPr="009E4D7D" w:rsidRDefault="004179AD" w:rsidP="004179AD">
      <w:pPr>
        <w:ind w:firstLine="709"/>
        <w:jc w:val="both"/>
        <w:rPr>
          <w:rFonts w:ascii="Arial" w:hAnsi="Arial" w:cs="Arial"/>
          <w:color w:val="000000"/>
        </w:rPr>
      </w:pPr>
      <w:r w:rsidRPr="009E4D7D">
        <w:rPr>
          <w:rFonts w:ascii="Arial" w:hAnsi="Arial" w:cs="Arial"/>
          <w:color w:val="000000"/>
        </w:rPr>
        <w:t>Основными факторами, определяющими комплексного развития системы социальной инфраструктуры Зимняцкого сельского поселения Серафимовичского муниципального района, экономического развития поселения, населения, развитием рынка жилья, сфер обслуживания.</w:t>
      </w:r>
    </w:p>
    <w:p w:rsidR="004179AD" w:rsidRPr="009E4D7D" w:rsidRDefault="004179AD" w:rsidP="004179AD">
      <w:pPr>
        <w:ind w:firstLine="709"/>
        <w:jc w:val="both"/>
        <w:rPr>
          <w:rFonts w:ascii="Arial" w:hAnsi="Arial" w:cs="Arial"/>
          <w:color w:val="000000"/>
        </w:rPr>
      </w:pPr>
      <w:r w:rsidRPr="009E4D7D">
        <w:rPr>
          <w:rFonts w:ascii="Arial" w:hAnsi="Arial" w:cs="Arial"/>
          <w:color w:val="000000"/>
        </w:rPr>
        <w:t>Реализация Программы должна создать предпосылки для устойчивого развития Зимняцкого сельского поселения Серафимовичского муниципального района.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а именно образования, здравоохранения, культуры и социального обеспечения для всех категорий.</w:t>
      </w:r>
    </w:p>
    <w:p w:rsidR="004179AD" w:rsidRPr="009E4D7D" w:rsidRDefault="004179AD" w:rsidP="004179AD">
      <w:pPr>
        <w:ind w:firstLine="709"/>
        <w:jc w:val="both"/>
        <w:rPr>
          <w:rFonts w:ascii="Arial" w:hAnsi="Arial" w:cs="Arial"/>
          <w:color w:val="000000"/>
        </w:rPr>
      </w:pPr>
      <w:proofErr w:type="gramStart"/>
      <w:r w:rsidRPr="009E4D7D">
        <w:rPr>
          <w:rFonts w:ascii="Arial" w:hAnsi="Arial" w:cs="Arial"/>
          <w:color w:val="000000"/>
        </w:rPr>
        <w:t>Выполнение включённых в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на расчетный срок.</w:t>
      </w:r>
      <w:proofErr w:type="gramEnd"/>
      <w:r w:rsidRPr="009E4D7D">
        <w:rPr>
          <w:rFonts w:ascii="Arial" w:hAnsi="Arial" w:cs="Arial"/>
          <w:color w:val="000000"/>
        </w:rPr>
        <w:t xml:space="preserve">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4179AD" w:rsidRPr="009E4D7D" w:rsidRDefault="004179AD" w:rsidP="004179AD">
      <w:pPr>
        <w:ind w:left="1077" w:firstLine="709"/>
        <w:rPr>
          <w:rFonts w:ascii="Arial" w:hAnsi="Arial" w:cs="Arial"/>
          <w:color w:val="000000"/>
        </w:rPr>
      </w:pPr>
    </w:p>
    <w:p w:rsidR="004179AD" w:rsidRPr="009E4D7D" w:rsidRDefault="004179AD" w:rsidP="004179AD">
      <w:pPr>
        <w:ind w:left="1080"/>
        <w:rPr>
          <w:rFonts w:ascii="Arial" w:hAnsi="Arial" w:cs="Arial"/>
          <w:color w:val="000000"/>
        </w:rPr>
      </w:pPr>
    </w:p>
    <w:p w:rsidR="00582E0C" w:rsidRPr="009E4D7D" w:rsidRDefault="00582E0C" w:rsidP="004179AD">
      <w:pPr>
        <w:ind w:left="1080"/>
        <w:rPr>
          <w:rFonts w:ascii="Arial" w:hAnsi="Arial" w:cs="Arial"/>
          <w:color w:val="000000"/>
        </w:rPr>
      </w:pPr>
    </w:p>
    <w:p w:rsidR="00582E0C" w:rsidRPr="009E4D7D" w:rsidRDefault="00582E0C" w:rsidP="004179AD">
      <w:pPr>
        <w:ind w:left="1080"/>
        <w:rPr>
          <w:rFonts w:ascii="Arial" w:hAnsi="Arial" w:cs="Arial"/>
          <w:color w:val="000000"/>
        </w:rPr>
      </w:pPr>
    </w:p>
    <w:p w:rsidR="00582E0C" w:rsidRPr="009E4D7D" w:rsidRDefault="00582E0C" w:rsidP="004179AD">
      <w:pPr>
        <w:ind w:left="1080"/>
        <w:rPr>
          <w:rFonts w:ascii="Arial" w:hAnsi="Arial" w:cs="Arial"/>
          <w:color w:val="000000"/>
        </w:rPr>
      </w:pPr>
    </w:p>
    <w:p w:rsidR="00582E0C" w:rsidRPr="009E4D7D" w:rsidRDefault="00582E0C" w:rsidP="004179AD">
      <w:pPr>
        <w:ind w:left="1080"/>
        <w:rPr>
          <w:rFonts w:ascii="Arial" w:hAnsi="Arial" w:cs="Arial"/>
          <w:color w:val="000000"/>
        </w:rPr>
      </w:pPr>
    </w:p>
    <w:p w:rsidR="00582E0C" w:rsidRPr="009E4D7D" w:rsidRDefault="00582E0C" w:rsidP="004179AD">
      <w:pPr>
        <w:ind w:left="1080"/>
        <w:rPr>
          <w:rFonts w:ascii="Arial" w:hAnsi="Arial" w:cs="Arial"/>
          <w:color w:val="000000"/>
        </w:rPr>
      </w:pPr>
    </w:p>
    <w:tbl>
      <w:tblPr>
        <w:tblpPr w:leftFromText="180" w:rightFromText="180" w:vertAnchor="text" w:horzAnchor="margin" w:tblpXSpec="center" w:tblpY="116"/>
        <w:tblW w:w="79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0"/>
        <w:gridCol w:w="1984"/>
        <w:gridCol w:w="567"/>
        <w:gridCol w:w="851"/>
        <w:gridCol w:w="850"/>
        <w:gridCol w:w="993"/>
        <w:gridCol w:w="1134"/>
        <w:gridCol w:w="1134"/>
      </w:tblGrid>
      <w:tr w:rsidR="004179AD" w:rsidRPr="009E4D7D" w:rsidTr="004179AD">
        <w:trPr>
          <w:trHeight w:val="480"/>
        </w:trPr>
        <w:tc>
          <w:tcPr>
            <w:tcW w:w="460" w:type="dxa"/>
            <w:vMerge w:val="restart"/>
            <w:shd w:val="clear" w:color="auto" w:fill="auto"/>
            <w:vAlign w:val="center"/>
            <w:hideMark/>
          </w:tcPr>
          <w:p w:rsidR="004179AD" w:rsidRPr="009E4D7D" w:rsidRDefault="004179AD" w:rsidP="004179AD">
            <w:pPr>
              <w:rPr>
                <w:rFonts w:ascii="Arial" w:hAnsi="Arial" w:cs="Arial"/>
                <w:color w:val="000000"/>
                <w:sz w:val="20"/>
                <w:szCs w:val="20"/>
              </w:rPr>
            </w:pPr>
            <w:r w:rsidRPr="009E4D7D">
              <w:rPr>
                <w:rFonts w:ascii="Arial" w:hAnsi="Arial" w:cs="Arial"/>
                <w:color w:val="000000"/>
                <w:sz w:val="20"/>
                <w:szCs w:val="20"/>
              </w:rPr>
              <w:t xml:space="preserve">№ </w:t>
            </w:r>
            <w:proofErr w:type="gramStart"/>
            <w:r w:rsidRPr="009E4D7D">
              <w:rPr>
                <w:rFonts w:ascii="Arial" w:hAnsi="Arial" w:cs="Arial"/>
                <w:color w:val="000000"/>
                <w:sz w:val="20"/>
                <w:szCs w:val="20"/>
              </w:rPr>
              <w:t>п</w:t>
            </w:r>
            <w:proofErr w:type="gramEnd"/>
            <w:r w:rsidRPr="009E4D7D">
              <w:rPr>
                <w:rFonts w:ascii="Arial" w:hAnsi="Arial" w:cs="Arial"/>
                <w:color w:val="000000"/>
                <w:sz w:val="20"/>
                <w:szCs w:val="20"/>
              </w:rPr>
              <w:t>/п</w:t>
            </w:r>
          </w:p>
        </w:tc>
        <w:tc>
          <w:tcPr>
            <w:tcW w:w="1984" w:type="dxa"/>
            <w:vMerge w:val="restart"/>
            <w:tcBorders>
              <w:right w:val="single" w:sz="4" w:space="0" w:color="auto"/>
            </w:tcBorders>
            <w:shd w:val="clear" w:color="auto" w:fill="auto"/>
            <w:vAlign w:val="center"/>
            <w:hideMark/>
          </w:tcPr>
          <w:p w:rsidR="004179AD" w:rsidRPr="009E4D7D" w:rsidRDefault="004179AD" w:rsidP="004179AD">
            <w:pPr>
              <w:rPr>
                <w:rFonts w:ascii="Arial" w:hAnsi="Arial" w:cs="Arial"/>
                <w:bCs/>
                <w:iCs/>
                <w:color w:val="000000"/>
                <w:sz w:val="20"/>
                <w:szCs w:val="20"/>
              </w:rPr>
            </w:pPr>
            <w:r w:rsidRPr="009E4D7D">
              <w:rPr>
                <w:rFonts w:ascii="Arial" w:hAnsi="Arial" w:cs="Arial"/>
                <w:bCs/>
                <w:iCs/>
                <w:color w:val="000000"/>
                <w:sz w:val="20"/>
                <w:szCs w:val="20"/>
              </w:rPr>
              <w:t>Наименование индикатора</w:t>
            </w:r>
          </w:p>
        </w:tc>
        <w:tc>
          <w:tcPr>
            <w:tcW w:w="567" w:type="dxa"/>
            <w:vMerge w:val="restart"/>
            <w:tcBorders>
              <w:left w:val="single" w:sz="4" w:space="0" w:color="auto"/>
              <w:right w:val="single" w:sz="4" w:space="0" w:color="auto"/>
            </w:tcBorders>
            <w:shd w:val="clear" w:color="auto" w:fill="auto"/>
            <w:vAlign w:val="center"/>
            <w:hideMark/>
          </w:tcPr>
          <w:p w:rsidR="004179AD" w:rsidRPr="009E4D7D" w:rsidRDefault="004179AD" w:rsidP="004179AD">
            <w:pPr>
              <w:rPr>
                <w:rFonts w:ascii="Arial" w:hAnsi="Arial" w:cs="Arial"/>
                <w:color w:val="000000"/>
                <w:sz w:val="20"/>
                <w:szCs w:val="20"/>
              </w:rPr>
            </w:pPr>
            <w:r w:rsidRPr="009E4D7D">
              <w:rPr>
                <w:rFonts w:ascii="Arial" w:hAnsi="Arial" w:cs="Arial"/>
                <w:color w:val="000000"/>
                <w:sz w:val="20"/>
                <w:szCs w:val="20"/>
              </w:rPr>
              <w:t>Ед. измерения</w:t>
            </w:r>
          </w:p>
        </w:tc>
        <w:tc>
          <w:tcPr>
            <w:tcW w:w="4962" w:type="dxa"/>
            <w:gridSpan w:val="5"/>
            <w:tcBorders>
              <w:left w:val="single" w:sz="4" w:space="0" w:color="auto"/>
            </w:tcBorders>
            <w:vAlign w:val="center"/>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Показатели по годам</w:t>
            </w:r>
          </w:p>
        </w:tc>
      </w:tr>
      <w:tr w:rsidR="004179AD" w:rsidRPr="009E4D7D" w:rsidTr="004179AD">
        <w:trPr>
          <w:trHeight w:val="1041"/>
        </w:trPr>
        <w:tc>
          <w:tcPr>
            <w:tcW w:w="460" w:type="dxa"/>
            <w:vMerge/>
            <w:shd w:val="clear" w:color="auto" w:fill="auto"/>
            <w:vAlign w:val="center"/>
            <w:hideMark/>
          </w:tcPr>
          <w:p w:rsidR="004179AD" w:rsidRPr="009E4D7D" w:rsidRDefault="004179AD" w:rsidP="004179AD">
            <w:pPr>
              <w:rPr>
                <w:rFonts w:ascii="Arial" w:hAnsi="Arial" w:cs="Arial"/>
                <w:color w:val="000000"/>
                <w:sz w:val="20"/>
                <w:szCs w:val="20"/>
              </w:rPr>
            </w:pPr>
          </w:p>
        </w:tc>
        <w:tc>
          <w:tcPr>
            <w:tcW w:w="1984" w:type="dxa"/>
            <w:vMerge/>
            <w:tcBorders>
              <w:right w:val="single" w:sz="4" w:space="0" w:color="auto"/>
            </w:tcBorders>
            <w:shd w:val="clear" w:color="auto" w:fill="auto"/>
            <w:vAlign w:val="center"/>
            <w:hideMark/>
          </w:tcPr>
          <w:p w:rsidR="004179AD" w:rsidRPr="009E4D7D" w:rsidRDefault="004179AD" w:rsidP="004179AD">
            <w:pPr>
              <w:rPr>
                <w:rFonts w:ascii="Arial" w:hAnsi="Arial" w:cs="Arial"/>
                <w:bCs/>
                <w:iCs/>
                <w:color w:val="000000"/>
                <w:sz w:val="20"/>
                <w:szCs w:val="20"/>
              </w:rPr>
            </w:pPr>
          </w:p>
        </w:tc>
        <w:tc>
          <w:tcPr>
            <w:tcW w:w="567" w:type="dxa"/>
            <w:vMerge/>
            <w:tcBorders>
              <w:left w:val="single" w:sz="4" w:space="0" w:color="auto"/>
              <w:right w:val="single" w:sz="4" w:space="0" w:color="auto"/>
            </w:tcBorders>
            <w:shd w:val="clear" w:color="auto" w:fill="auto"/>
            <w:vAlign w:val="center"/>
            <w:hideMark/>
          </w:tcPr>
          <w:p w:rsidR="004179AD" w:rsidRPr="009E4D7D" w:rsidRDefault="004179AD" w:rsidP="004179AD">
            <w:pPr>
              <w:rPr>
                <w:rFonts w:ascii="Arial" w:hAnsi="Arial" w:cs="Arial"/>
                <w:color w:val="000000"/>
                <w:sz w:val="20"/>
                <w:szCs w:val="20"/>
              </w:rPr>
            </w:pPr>
          </w:p>
        </w:tc>
        <w:tc>
          <w:tcPr>
            <w:tcW w:w="851" w:type="dxa"/>
            <w:tcBorders>
              <w:left w:val="single" w:sz="4" w:space="0" w:color="auto"/>
            </w:tcBorders>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2018</w:t>
            </w:r>
          </w:p>
        </w:tc>
        <w:tc>
          <w:tcPr>
            <w:tcW w:w="850" w:type="dxa"/>
            <w:shd w:val="clear" w:color="auto" w:fill="auto"/>
            <w:vAlign w:val="center"/>
            <w:hideMark/>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2019</w:t>
            </w:r>
          </w:p>
        </w:tc>
        <w:tc>
          <w:tcPr>
            <w:tcW w:w="993" w:type="dxa"/>
            <w:shd w:val="clear" w:color="auto" w:fill="auto"/>
            <w:vAlign w:val="center"/>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2020</w:t>
            </w:r>
          </w:p>
        </w:tc>
        <w:tc>
          <w:tcPr>
            <w:tcW w:w="1134" w:type="dxa"/>
            <w:shd w:val="clear" w:color="auto" w:fill="auto"/>
            <w:vAlign w:val="center"/>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2021</w:t>
            </w:r>
          </w:p>
        </w:tc>
        <w:tc>
          <w:tcPr>
            <w:tcW w:w="1134" w:type="dxa"/>
            <w:shd w:val="clear" w:color="auto" w:fill="auto"/>
            <w:vAlign w:val="center"/>
          </w:tcPr>
          <w:p w:rsidR="004179AD" w:rsidRPr="009E4D7D" w:rsidRDefault="004179AD" w:rsidP="00582E0C">
            <w:pPr>
              <w:ind w:left="-107" w:right="-108"/>
              <w:jc w:val="center"/>
              <w:rPr>
                <w:rFonts w:ascii="Arial" w:hAnsi="Arial" w:cs="Arial"/>
                <w:bCs/>
                <w:color w:val="000000"/>
                <w:sz w:val="20"/>
                <w:szCs w:val="20"/>
              </w:rPr>
            </w:pPr>
            <w:r w:rsidRPr="009E4D7D">
              <w:rPr>
                <w:rFonts w:ascii="Arial" w:hAnsi="Arial" w:cs="Arial"/>
                <w:bCs/>
                <w:color w:val="000000"/>
                <w:sz w:val="20"/>
                <w:szCs w:val="20"/>
              </w:rPr>
              <w:t>2022-203</w:t>
            </w:r>
            <w:r w:rsidR="00582E0C" w:rsidRPr="009E4D7D">
              <w:rPr>
                <w:rFonts w:ascii="Arial" w:hAnsi="Arial" w:cs="Arial"/>
                <w:bCs/>
                <w:color w:val="000000"/>
                <w:sz w:val="20"/>
                <w:szCs w:val="20"/>
              </w:rPr>
              <w:t>4</w:t>
            </w:r>
          </w:p>
        </w:tc>
      </w:tr>
      <w:tr w:rsidR="004179AD" w:rsidRPr="009E4D7D" w:rsidTr="004179AD">
        <w:trPr>
          <w:trHeight w:val="763"/>
        </w:trPr>
        <w:tc>
          <w:tcPr>
            <w:tcW w:w="460"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1</w:t>
            </w:r>
          </w:p>
        </w:tc>
        <w:tc>
          <w:tcPr>
            <w:tcW w:w="1984" w:type="dxa"/>
            <w:tcBorders>
              <w:right w:val="single" w:sz="4" w:space="0" w:color="auto"/>
            </w:tcBorders>
            <w:shd w:val="clear" w:color="auto" w:fill="auto"/>
            <w:vAlign w:val="center"/>
            <w:hideMark/>
          </w:tcPr>
          <w:p w:rsidR="004179AD" w:rsidRPr="009E4D7D" w:rsidRDefault="004179AD" w:rsidP="004179AD">
            <w:pPr>
              <w:rPr>
                <w:rFonts w:ascii="Arial" w:hAnsi="Arial" w:cs="Arial"/>
                <w:bCs/>
                <w:iCs/>
                <w:color w:val="000000"/>
                <w:sz w:val="20"/>
                <w:szCs w:val="20"/>
              </w:rPr>
            </w:pPr>
            <w:r w:rsidRPr="009E4D7D">
              <w:rPr>
                <w:rFonts w:ascii="Arial" w:hAnsi="Arial" w:cs="Arial"/>
                <w:bCs/>
                <w:iCs/>
                <w:color w:val="000000"/>
                <w:sz w:val="20"/>
                <w:szCs w:val="20"/>
              </w:rPr>
              <w:t>Ожидаемая продолжительность жизни</w:t>
            </w:r>
          </w:p>
        </w:tc>
        <w:tc>
          <w:tcPr>
            <w:tcW w:w="567" w:type="dxa"/>
            <w:tcBorders>
              <w:left w:val="single" w:sz="4" w:space="0" w:color="auto"/>
              <w:right w:val="single" w:sz="4" w:space="0" w:color="auto"/>
            </w:tcBorders>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Лет</w:t>
            </w:r>
          </w:p>
        </w:tc>
        <w:tc>
          <w:tcPr>
            <w:tcW w:w="851" w:type="dxa"/>
            <w:tcBorders>
              <w:left w:val="single" w:sz="4" w:space="0" w:color="auto"/>
              <w:right w:val="single" w:sz="4" w:space="0" w:color="auto"/>
            </w:tcBorders>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63</w:t>
            </w:r>
          </w:p>
        </w:tc>
        <w:tc>
          <w:tcPr>
            <w:tcW w:w="850" w:type="dxa"/>
            <w:tcBorders>
              <w:left w:val="single" w:sz="4" w:space="0" w:color="auto"/>
              <w:right w:val="single" w:sz="4" w:space="0" w:color="auto"/>
            </w:tcBorders>
            <w:shd w:val="clear" w:color="auto" w:fill="auto"/>
            <w:vAlign w:val="center"/>
            <w:hideMark/>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64</w:t>
            </w:r>
          </w:p>
        </w:tc>
        <w:tc>
          <w:tcPr>
            <w:tcW w:w="993" w:type="dxa"/>
            <w:tcBorders>
              <w:left w:val="single" w:sz="4" w:space="0" w:color="auto"/>
              <w:right w:val="single" w:sz="4" w:space="0" w:color="auto"/>
            </w:tcBorders>
            <w:shd w:val="clear" w:color="auto" w:fill="auto"/>
            <w:vAlign w:val="center"/>
            <w:hideMark/>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65</w:t>
            </w:r>
          </w:p>
        </w:tc>
        <w:tc>
          <w:tcPr>
            <w:tcW w:w="1134" w:type="dxa"/>
            <w:tcBorders>
              <w:left w:val="single" w:sz="4" w:space="0" w:color="auto"/>
              <w:right w:val="single" w:sz="4" w:space="0" w:color="auto"/>
            </w:tcBorders>
            <w:shd w:val="clear" w:color="auto" w:fill="auto"/>
            <w:vAlign w:val="center"/>
            <w:hideMark/>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67</w:t>
            </w:r>
          </w:p>
        </w:tc>
        <w:tc>
          <w:tcPr>
            <w:tcW w:w="1134" w:type="dxa"/>
            <w:tcBorders>
              <w:left w:val="single" w:sz="4" w:space="0" w:color="auto"/>
              <w:right w:val="single" w:sz="4" w:space="0" w:color="auto"/>
            </w:tcBorders>
            <w:shd w:val="clear" w:color="auto" w:fill="auto"/>
            <w:vAlign w:val="center"/>
          </w:tcPr>
          <w:p w:rsidR="004179AD" w:rsidRPr="009E4D7D" w:rsidRDefault="004179AD" w:rsidP="004179AD">
            <w:pPr>
              <w:ind w:left="-107" w:right="-108"/>
              <w:jc w:val="center"/>
              <w:rPr>
                <w:rFonts w:ascii="Arial" w:hAnsi="Arial" w:cs="Arial"/>
                <w:bCs/>
                <w:color w:val="000000"/>
                <w:sz w:val="20"/>
                <w:szCs w:val="20"/>
              </w:rPr>
            </w:pPr>
            <w:r w:rsidRPr="009E4D7D">
              <w:rPr>
                <w:rFonts w:ascii="Arial" w:hAnsi="Arial" w:cs="Arial"/>
                <w:bCs/>
                <w:color w:val="000000"/>
                <w:sz w:val="20"/>
                <w:szCs w:val="20"/>
              </w:rPr>
              <w:t>70</w:t>
            </w:r>
          </w:p>
        </w:tc>
      </w:tr>
      <w:tr w:rsidR="004179AD" w:rsidRPr="009E4D7D" w:rsidTr="004179AD">
        <w:trPr>
          <w:trHeight w:val="893"/>
        </w:trPr>
        <w:tc>
          <w:tcPr>
            <w:tcW w:w="460"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2</w:t>
            </w:r>
          </w:p>
        </w:tc>
        <w:tc>
          <w:tcPr>
            <w:tcW w:w="1984" w:type="dxa"/>
            <w:shd w:val="clear" w:color="auto" w:fill="auto"/>
            <w:vAlign w:val="center"/>
            <w:hideMark/>
          </w:tcPr>
          <w:p w:rsidR="004179AD" w:rsidRPr="009E4D7D" w:rsidRDefault="004179AD" w:rsidP="004179AD">
            <w:pPr>
              <w:rPr>
                <w:rFonts w:ascii="Arial" w:hAnsi="Arial" w:cs="Arial"/>
                <w:iCs/>
                <w:color w:val="000000"/>
                <w:sz w:val="20"/>
                <w:szCs w:val="20"/>
              </w:rPr>
            </w:pPr>
            <w:r w:rsidRPr="009E4D7D">
              <w:rPr>
                <w:rFonts w:ascii="Arial" w:hAnsi="Arial" w:cs="Arial"/>
                <w:iCs/>
                <w:color w:val="000000"/>
                <w:sz w:val="20"/>
                <w:szCs w:val="20"/>
              </w:rPr>
              <w:t xml:space="preserve">Показатель рождаемости </w:t>
            </w:r>
          </w:p>
        </w:tc>
        <w:tc>
          <w:tcPr>
            <w:tcW w:w="567"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Чел</w:t>
            </w:r>
          </w:p>
        </w:tc>
        <w:tc>
          <w:tcPr>
            <w:tcW w:w="851" w:type="dxa"/>
            <w:vAlign w:val="center"/>
          </w:tcPr>
          <w:p w:rsidR="004179AD" w:rsidRPr="009E4D7D" w:rsidRDefault="004179AD" w:rsidP="004179AD">
            <w:pPr>
              <w:jc w:val="center"/>
              <w:rPr>
                <w:rFonts w:ascii="Arial" w:hAnsi="Arial" w:cs="Arial"/>
                <w:bCs/>
                <w:sz w:val="20"/>
                <w:szCs w:val="20"/>
              </w:rPr>
            </w:pPr>
            <w:r w:rsidRPr="009E4D7D">
              <w:rPr>
                <w:rFonts w:ascii="Arial" w:hAnsi="Arial" w:cs="Arial"/>
                <w:bCs/>
                <w:sz w:val="20"/>
                <w:szCs w:val="20"/>
              </w:rPr>
              <w:t>18</w:t>
            </w:r>
          </w:p>
        </w:tc>
        <w:tc>
          <w:tcPr>
            <w:tcW w:w="850" w:type="dxa"/>
            <w:shd w:val="clear" w:color="auto" w:fill="auto"/>
            <w:vAlign w:val="center"/>
            <w:hideMark/>
          </w:tcPr>
          <w:p w:rsidR="004179AD" w:rsidRPr="009E4D7D" w:rsidRDefault="004179AD" w:rsidP="004179AD">
            <w:pPr>
              <w:ind w:left="-107" w:right="-108"/>
              <w:jc w:val="center"/>
              <w:rPr>
                <w:rFonts w:ascii="Arial" w:hAnsi="Arial" w:cs="Arial"/>
                <w:bCs/>
                <w:sz w:val="20"/>
                <w:szCs w:val="20"/>
              </w:rPr>
            </w:pPr>
            <w:r w:rsidRPr="009E4D7D">
              <w:rPr>
                <w:rFonts w:ascii="Arial" w:hAnsi="Arial" w:cs="Arial"/>
                <w:bCs/>
                <w:sz w:val="20"/>
                <w:szCs w:val="20"/>
              </w:rPr>
              <w:t>17</w:t>
            </w:r>
          </w:p>
        </w:tc>
        <w:tc>
          <w:tcPr>
            <w:tcW w:w="993" w:type="dxa"/>
            <w:shd w:val="clear" w:color="auto" w:fill="auto"/>
            <w:vAlign w:val="center"/>
          </w:tcPr>
          <w:p w:rsidR="004179AD" w:rsidRPr="009E4D7D" w:rsidRDefault="004179AD" w:rsidP="004179AD">
            <w:pPr>
              <w:ind w:left="-107" w:right="-108"/>
              <w:jc w:val="center"/>
              <w:rPr>
                <w:rFonts w:ascii="Arial" w:hAnsi="Arial" w:cs="Arial"/>
                <w:bCs/>
                <w:sz w:val="20"/>
                <w:szCs w:val="20"/>
              </w:rPr>
            </w:pPr>
            <w:r w:rsidRPr="009E4D7D">
              <w:rPr>
                <w:rFonts w:ascii="Arial" w:hAnsi="Arial" w:cs="Arial"/>
                <w:bCs/>
                <w:sz w:val="20"/>
                <w:szCs w:val="20"/>
              </w:rPr>
              <w:t>18</w:t>
            </w:r>
          </w:p>
        </w:tc>
        <w:tc>
          <w:tcPr>
            <w:tcW w:w="1134" w:type="dxa"/>
            <w:shd w:val="clear" w:color="auto" w:fill="auto"/>
            <w:vAlign w:val="center"/>
            <w:hideMark/>
          </w:tcPr>
          <w:p w:rsidR="004179AD" w:rsidRPr="009E4D7D" w:rsidRDefault="004179AD" w:rsidP="004179AD">
            <w:pPr>
              <w:ind w:left="-107" w:right="-108"/>
              <w:jc w:val="center"/>
              <w:rPr>
                <w:rFonts w:ascii="Arial" w:hAnsi="Arial" w:cs="Arial"/>
                <w:bCs/>
                <w:sz w:val="20"/>
                <w:szCs w:val="20"/>
              </w:rPr>
            </w:pPr>
            <w:r w:rsidRPr="009E4D7D">
              <w:rPr>
                <w:rFonts w:ascii="Arial" w:hAnsi="Arial" w:cs="Arial"/>
                <w:bCs/>
                <w:sz w:val="20"/>
                <w:szCs w:val="20"/>
              </w:rPr>
              <w:t>18</w:t>
            </w:r>
          </w:p>
        </w:tc>
        <w:tc>
          <w:tcPr>
            <w:tcW w:w="1134" w:type="dxa"/>
            <w:shd w:val="clear" w:color="auto" w:fill="auto"/>
            <w:vAlign w:val="center"/>
          </w:tcPr>
          <w:p w:rsidR="004179AD" w:rsidRPr="009E4D7D" w:rsidRDefault="004179AD" w:rsidP="004179AD">
            <w:pPr>
              <w:ind w:left="-107" w:right="-108"/>
              <w:jc w:val="center"/>
              <w:rPr>
                <w:rFonts w:ascii="Arial" w:hAnsi="Arial" w:cs="Arial"/>
                <w:bCs/>
                <w:sz w:val="20"/>
                <w:szCs w:val="20"/>
              </w:rPr>
            </w:pPr>
            <w:r w:rsidRPr="009E4D7D">
              <w:rPr>
                <w:rFonts w:ascii="Arial" w:hAnsi="Arial" w:cs="Arial"/>
                <w:bCs/>
                <w:sz w:val="20"/>
                <w:szCs w:val="20"/>
              </w:rPr>
              <w:t>18</w:t>
            </w:r>
          </w:p>
        </w:tc>
      </w:tr>
      <w:tr w:rsidR="004179AD" w:rsidRPr="009E4D7D" w:rsidTr="004179AD">
        <w:trPr>
          <w:trHeight w:val="706"/>
        </w:trPr>
        <w:tc>
          <w:tcPr>
            <w:tcW w:w="460"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3</w:t>
            </w:r>
          </w:p>
        </w:tc>
        <w:tc>
          <w:tcPr>
            <w:tcW w:w="1984" w:type="dxa"/>
            <w:shd w:val="clear" w:color="auto" w:fill="auto"/>
            <w:vAlign w:val="center"/>
            <w:hideMark/>
          </w:tcPr>
          <w:p w:rsidR="004179AD" w:rsidRPr="009E4D7D" w:rsidRDefault="004179AD" w:rsidP="004179AD">
            <w:pPr>
              <w:rPr>
                <w:rFonts w:ascii="Arial" w:hAnsi="Arial" w:cs="Arial"/>
                <w:bCs/>
                <w:color w:val="000000"/>
                <w:sz w:val="20"/>
                <w:szCs w:val="20"/>
              </w:rPr>
            </w:pPr>
            <w:r w:rsidRPr="009E4D7D">
              <w:rPr>
                <w:rFonts w:ascii="Arial" w:hAnsi="Arial" w:cs="Arial"/>
                <w:bCs/>
                <w:color w:val="000000"/>
                <w:sz w:val="20"/>
                <w:szCs w:val="20"/>
              </w:rPr>
              <w:t>Доля детей в возрасте от 3 до 7 лет, охваченных дошкольным образованием</w:t>
            </w:r>
          </w:p>
        </w:tc>
        <w:tc>
          <w:tcPr>
            <w:tcW w:w="567"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w:t>
            </w:r>
          </w:p>
        </w:tc>
        <w:tc>
          <w:tcPr>
            <w:tcW w:w="851" w:type="dxa"/>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850" w:type="dxa"/>
            <w:shd w:val="clear" w:color="auto" w:fill="auto"/>
            <w:hideMark/>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993" w:type="dxa"/>
            <w:shd w:val="clear" w:color="auto" w:fill="auto"/>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1134" w:type="dxa"/>
            <w:shd w:val="clear" w:color="auto" w:fill="auto"/>
            <w:hideMark/>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1134" w:type="dxa"/>
            <w:shd w:val="clear" w:color="auto" w:fill="auto"/>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r>
      <w:tr w:rsidR="004179AD" w:rsidRPr="009E4D7D" w:rsidTr="004179AD">
        <w:trPr>
          <w:trHeight w:val="850"/>
        </w:trPr>
        <w:tc>
          <w:tcPr>
            <w:tcW w:w="460"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4</w:t>
            </w:r>
          </w:p>
        </w:tc>
        <w:tc>
          <w:tcPr>
            <w:tcW w:w="1984" w:type="dxa"/>
            <w:shd w:val="clear" w:color="auto" w:fill="auto"/>
            <w:vAlign w:val="center"/>
            <w:hideMark/>
          </w:tcPr>
          <w:p w:rsidR="004179AD" w:rsidRPr="009E4D7D" w:rsidRDefault="004179AD" w:rsidP="004179AD">
            <w:pPr>
              <w:rPr>
                <w:rFonts w:ascii="Arial" w:hAnsi="Arial" w:cs="Arial"/>
                <w:bCs/>
                <w:color w:val="000000"/>
                <w:sz w:val="20"/>
                <w:szCs w:val="20"/>
              </w:rPr>
            </w:pPr>
            <w:r w:rsidRPr="009E4D7D">
              <w:rPr>
                <w:rFonts w:ascii="Arial" w:hAnsi="Arial" w:cs="Arial"/>
                <w:bCs/>
                <w:color w:val="000000"/>
                <w:sz w:val="20"/>
                <w:szCs w:val="20"/>
              </w:rPr>
              <w:t>Доля детей охваченных школьным образованием</w:t>
            </w:r>
          </w:p>
        </w:tc>
        <w:tc>
          <w:tcPr>
            <w:tcW w:w="567"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w:t>
            </w:r>
          </w:p>
        </w:tc>
        <w:tc>
          <w:tcPr>
            <w:tcW w:w="851" w:type="dxa"/>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850" w:type="dxa"/>
            <w:shd w:val="clear" w:color="auto" w:fill="auto"/>
            <w:hideMark/>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993" w:type="dxa"/>
            <w:shd w:val="clear" w:color="auto" w:fill="auto"/>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1134" w:type="dxa"/>
            <w:shd w:val="clear" w:color="auto" w:fill="auto"/>
            <w:hideMark/>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1134" w:type="dxa"/>
            <w:shd w:val="clear" w:color="auto" w:fill="auto"/>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r>
      <w:tr w:rsidR="004179AD" w:rsidRPr="009E4D7D" w:rsidTr="004179AD">
        <w:trPr>
          <w:trHeight w:val="1118"/>
        </w:trPr>
        <w:tc>
          <w:tcPr>
            <w:tcW w:w="460"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5</w:t>
            </w:r>
          </w:p>
        </w:tc>
        <w:tc>
          <w:tcPr>
            <w:tcW w:w="1984" w:type="dxa"/>
            <w:shd w:val="clear" w:color="auto" w:fill="auto"/>
            <w:vAlign w:val="center"/>
            <w:hideMark/>
          </w:tcPr>
          <w:p w:rsidR="004179AD" w:rsidRPr="009E4D7D" w:rsidRDefault="004179AD" w:rsidP="004179AD">
            <w:pPr>
              <w:rPr>
                <w:rFonts w:ascii="Arial" w:hAnsi="Arial" w:cs="Arial"/>
                <w:bCs/>
                <w:color w:val="000000"/>
                <w:sz w:val="20"/>
                <w:szCs w:val="20"/>
              </w:rPr>
            </w:pPr>
            <w:r w:rsidRPr="009E4D7D">
              <w:rPr>
                <w:rFonts w:ascii="Arial" w:hAnsi="Arial" w:cs="Arial"/>
                <w:bCs/>
                <w:color w:val="000000"/>
                <w:sz w:val="20"/>
                <w:szCs w:val="20"/>
              </w:rPr>
              <w:t>Уровень обеспеченности населения объектами здравоохранения</w:t>
            </w:r>
          </w:p>
        </w:tc>
        <w:tc>
          <w:tcPr>
            <w:tcW w:w="567"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w:t>
            </w:r>
          </w:p>
        </w:tc>
        <w:tc>
          <w:tcPr>
            <w:tcW w:w="851" w:type="dxa"/>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850" w:type="dxa"/>
            <w:shd w:val="clear" w:color="auto" w:fill="auto"/>
            <w:hideMark/>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993" w:type="dxa"/>
            <w:shd w:val="clear" w:color="auto" w:fill="auto"/>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1134" w:type="dxa"/>
            <w:shd w:val="clear" w:color="auto" w:fill="auto"/>
            <w:hideMark/>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c>
          <w:tcPr>
            <w:tcW w:w="1134" w:type="dxa"/>
            <w:shd w:val="clear" w:color="auto" w:fill="auto"/>
          </w:tcPr>
          <w:p w:rsidR="004179AD" w:rsidRPr="009E4D7D" w:rsidRDefault="004179AD" w:rsidP="004179AD">
            <w:pPr>
              <w:jc w:val="center"/>
              <w:rPr>
                <w:rFonts w:ascii="Arial" w:hAnsi="Arial" w:cs="Arial"/>
                <w:color w:val="000000"/>
                <w:sz w:val="20"/>
                <w:szCs w:val="20"/>
              </w:rPr>
            </w:pPr>
            <w:r w:rsidRPr="009E4D7D">
              <w:rPr>
                <w:rFonts w:ascii="Arial" w:hAnsi="Arial" w:cs="Arial"/>
                <w:bCs/>
                <w:color w:val="000000"/>
                <w:sz w:val="20"/>
                <w:szCs w:val="20"/>
              </w:rPr>
              <w:t>100</w:t>
            </w:r>
          </w:p>
        </w:tc>
      </w:tr>
      <w:tr w:rsidR="004179AD" w:rsidRPr="009E4D7D" w:rsidTr="004179AD">
        <w:trPr>
          <w:trHeight w:val="827"/>
        </w:trPr>
        <w:tc>
          <w:tcPr>
            <w:tcW w:w="460"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6</w:t>
            </w:r>
          </w:p>
        </w:tc>
        <w:tc>
          <w:tcPr>
            <w:tcW w:w="1984" w:type="dxa"/>
            <w:shd w:val="clear" w:color="auto" w:fill="auto"/>
            <w:vAlign w:val="center"/>
            <w:hideMark/>
          </w:tcPr>
          <w:p w:rsidR="004179AD" w:rsidRPr="009E4D7D" w:rsidRDefault="004179AD" w:rsidP="004179AD">
            <w:pPr>
              <w:rPr>
                <w:rFonts w:ascii="Arial" w:hAnsi="Arial" w:cs="Arial"/>
                <w:bCs/>
                <w:color w:val="000000"/>
                <w:sz w:val="20"/>
                <w:szCs w:val="20"/>
              </w:rPr>
            </w:pPr>
            <w:r w:rsidRPr="009E4D7D">
              <w:rPr>
                <w:rFonts w:ascii="Arial" w:hAnsi="Arial" w:cs="Arial"/>
                <w:bCs/>
                <w:color w:val="000000"/>
                <w:sz w:val="20"/>
                <w:szCs w:val="20"/>
              </w:rPr>
              <w:t>Увеличение доли населения обеспеченной объектами культуры в соответствии с нормативными значениями</w:t>
            </w:r>
          </w:p>
        </w:tc>
        <w:tc>
          <w:tcPr>
            <w:tcW w:w="567"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w:t>
            </w:r>
          </w:p>
        </w:tc>
        <w:tc>
          <w:tcPr>
            <w:tcW w:w="851" w:type="dxa"/>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850" w:type="dxa"/>
            <w:shd w:val="clear" w:color="auto" w:fill="auto"/>
            <w:vAlign w:val="center"/>
            <w:hideMark/>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993" w:type="dxa"/>
            <w:shd w:val="clear" w:color="auto" w:fill="auto"/>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1134" w:type="dxa"/>
            <w:shd w:val="clear" w:color="auto" w:fill="auto"/>
            <w:vAlign w:val="center"/>
            <w:hideMark/>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1134" w:type="dxa"/>
            <w:shd w:val="clear" w:color="auto" w:fill="auto"/>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r>
      <w:tr w:rsidR="004179AD" w:rsidRPr="009E4D7D" w:rsidTr="004179AD">
        <w:trPr>
          <w:trHeight w:val="1108"/>
        </w:trPr>
        <w:tc>
          <w:tcPr>
            <w:tcW w:w="460"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7</w:t>
            </w:r>
          </w:p>
        </w:tc>
        <w:tc>
          <w:tcPr>
            <w:tcW w:w="1984" w:type="dxa"/>
            <w:shd w:val="clear" w:color="auto" w:fill="auto"/>
            <w:vAlign w:val="center"/>
            <w:hideMark/>
          </w:tcPr>
          <w:p w:rsidR="004179AD" w:rsidRPr="009E4D7D" w:rsidRDefault="004179AD" w:rsidP="004179AD">
            <w:pPr>
              <w:rPr>
                <w:rFonts w:ascii="Arial" w:hAnsi="Arial" w:cs="Arial"/>
                <w:bCs/>
                <w:color w:val="000000"/>
                <w:sz w:val="20"/>
                <w:szCs w:val="20"/>
              </w:rPr>
            </w:pPr>
            <w:r w:rsidRPr="009E4D7D">
              <w:rPr>
                <w:rFonts w:ascii="Arial" w:hAnsi="Arial" w:cs="Arial"/>
                <w:bCs/>
                <w:color w:val="000000"/>
                <w:sz w:val="20"/>
                <w:szCs w:val="20"/>
              </w:rPr>
              <w:t>Увеличение доли населения обеспеченной спортивными объектами в соответствии с нормативными значениями</w:t>
            </w:r>
          </w:p>
        </w:tc>
        <w:tc>
          <w:tcPr>
            <w:tcW w:w="567" w:type="dxa"/>
            <w:shd w:val="clear" w:color="auto" w:fill="auto"/>
            <w:vAlign w:val="center"/>
            <w:hideMark/>
          </w:tcPr>
          <w:p w:rsidR="004179AD" w:rsidRPr="009E4D7D" w:rsidRDefault="004179AD" w:rsidP="004179AD">
            <w:pPr>
              <w:jc w:val="center"/>
              <w:rPr>
                <w:rFonts w:ascii="Arial" w:hAnsi="Arial" w:cs="Arial"/>
                <w:color w:val="000000"/>
                <w:sz w:val="20"/>
                <w:szCs w:val="20"/>
              </w:rPr>
            </w:pPr>
            <w:r w:rsidRPr="009E4D7D">
              <w:rPr>
                <w:rFonts w:ascii="Arial" w:hAnsi="Arial" w:cs="Arial"/>
                <w:color w:val="000000"/>
                <w:sz w:val="20"/>
                <w:szCs w:val="20"/>
              </w:rPr>
              <w:t>%</w:t>
            </w:r>
          </w:p>
        </w:tc>
        <w:tc>
          <w:tcPr>
            <w:tcW w:w="851" w:type="dxa"/>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850" w:type="dxa"/>
            <w:shd w:val="clear" w:color="auto" w:fill="auto"/>
            <w:vAlign w:val="center"/>
            <w:hideMark/>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993" w:type="dxa"/>
            <w:shd w:val="clear" w:color="auto" w:fill="auto"/>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1134" w:type="dxa"/>
            <w:shd w:val="clear" w:color="auto" w:fill="auto"/>
            <w:vAlign w:val="center"/>
            <w:hideMark/>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c>
          <w:tcPr>
            <w:tcW w:w="1134" w:type="dxa"/>
            <w:shd w:val="clear" w:color="auto" w:fill="auto"/>
            <w:vAlign w:val="center"/>
          </w:tcPr>
          <w:p w:rsidR="004179AD" w:rsidRPr="009E4D7D" w:rsidRDefault="004179AD" w:rsidP="004179AD">
            <w:pPr>
              <w:jc w:val="center"/>
              <w:rPr>
                <w:rFonts w:ascii="Arial" w:hAnsi="Arial" w:cs="Arial"/>
                <w:bCs/>
                <w:color w:val="000000"/>
                <w:sz w:val="20"/>
                <w:szCs w:val="20"/>
              </w:rPr>
            </w:pPr>
            <w:r w:rsidRPr="009E4D7D">
              <w:rPr>
                <w:rFonts w:ascii="Arial" w:hAnsi="Arial" w:cs="Arial"/>
                <w:bCs/>
                <w:color w:val="000000"/>
                <w:sz w:val="20"/>
                <w:szCs w:val="20"/>
              </w:rPr>
              <w:t>100</w:t>
            </w:r>
          </w:p>
        </w:tc>
      </w:tr>
    </w:tbl>
    <w:p w:rsidR="004179AD" w:rsidRPr="009E4D7D" w:rsidRDefault="004179AD" w:rsidP="004179AD">
      <w:pPr>
        <w:ind w:left="1080"/>
        <w:rPr>
          <w:rFonts w:ascii="Arial" w:hAnsi="Arial" w:cs="Arial"/>
          <w:color w:val="000000"/>
        </w:rPr>
      </w:pPr>
    </w:p>
    <w:p w:rsidR="004179AD" w:rsidRPr="009E4D7D" w:rsidRDefault="004179AD" w:rsidP="004179AD">
      <w:pPr>
        <w:rPr>
          <w:rFonts w:ascii="Arial" w:hAnsi="Arial" w:cs="Arial"/>
          <w:color w:val="FF0000"/>
        </w:rPr>
        <w:sectPr w:rsidR="004179AD" w:rsidRPr="009E4D7D" w:rsidSect="004179AD">
          <w:pgSz w:w="11906" w:h="16838"/>
          <w:pgMar w:top="1134" w:right="851" w:bottom="1134" w:left="1418" w:header="709" w:footer="709" w:gutter="0"/>
          <w:cols w:space="708"/>
          <w:docGrid w:linePitch="360"/>
        </w:sectPr>
      </w:pPr>
    </w:p>
    <w:p w:rsidR="004179AD" w:rsidRPr="009E4D7D" w:rsidRDefault="004179AD" w:rsidP="004179AD">
      <w:pPr>
        <w:rPr>
          <w:rFonts w:ascii="Arial" w:hAnsi="Arial" w:cs="Arial"/>
          <w:color w:val="000000"/>
        </w:rPr>
      </w:pPr>
    </w:p>
    <w:p w:rsidR="004179AD" w:rsidRPr="009E4D7D" w:rsidRDefault="004179AD" w:rsidP="004179AD">
      <w:pPr>
        <w:shd w:val="clear" w:color="auto" w:fill="FFFFFF"/>
        <w:tabs>
          <w:tab w:val="left" w:pos="-4962"/>
        </w:tabs>
        <w:ind w:left="5" w:right="10"/>
        <w:rPr>
          <w:rFonts w:ascii="Arial" w:hAnsi="Arial" w:cs="Arial"/>
          <w:b/>
          <w:color w:val="000000"/>
          <w:spacing w:val="-2"/>
        </w:rPr>
      </w:pPr>
      <w:r w:rsidRPr="009E4D7D">
        <w:rPr>
          <w:rFonts w:ascii="Arial" w:hAnsi="Arial" w:cs="Arial"/>
          <w:b/>
          <w:color w:val="000000"/>
          <w:spacing w:val="-2"/>
        </w:rPr>
        <w:t>Раздел 5.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4179AD" w:rsidRPr="009E4D7D" w:rsidRDefault="004179AD" w:rsidP="004179AD">
      <w:pPr>
        <w:shd w:val="clear" w:color="auto" w:fill="FFFFFF"/>
        <w:tabs>
          <w:tab w:val="left" w:pos="-4962"/>
        </w:tabs>
        <w:ind w:left="5" w:right="10"/>
        <w:jc w:val="center"/>
        <w:rPr>
          <w:rFonts w:ascii="Arial" w:hAnsi="Arial" w:cs="Arial"/>
          <w:b/>
          <w:color w:val="000000"/>
          <w:spacing w:val="-2"/>
        </w:rPr>
      </w:pPr>
    </w:p>
    <w:p w:rsidR="004179AD" w:rsidRPr="009E4D7D" w:rsidRDefault="004179AD" w:rsidP="004179AD">
      <w:pPr>
        <w:shd w:val="clear" w:color="auto" w:fill="FFFFFF"/>
        <w:tabs>
          <w:tab w:val="left" w:pos="-4962"/>
        </w:tabs>
        <w:ind w:left="5" w:right="10" w:firstLine="704"/>
        <w:jc w:val="both"/>
        <w:rPr>
          <w:rFonts w:ascii="Arial" w:hAnsi="Arial" w:cs="Arial"/>
          <w:color w:val="000000"/>
        </w:rPr>
      </w:pPr>
      <w:r w:rsidRPr="009E4D7D">
        <w:rPr>
          <w:rFonts w:ascii="Arial" w:hAnsi="Arial" w:cs="Arial"/>
          <w:color w:val="000000"/>
        </w:rPr>
        <w:t xml:space="preserve">Реализация программных мероприятий в соответствии с намеченными целями и задачами обеспечит увеличение численности населения Зимняцкого сельского поселения.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 </w:t>
      </w:r>
    </w:p>
    <w:p w:rsidR="004179AD" w:rsidRPr="009E4D7D" w:rsidRDefault="004179AD" w:rsidP="004179AD">
      <w:pPr>
        <w:shd w:val="clear" w:color="auto" w:fill="FFFFFF"/>
        <w:tabs>
          <w:tab w:val="left" w:pos="-4962"/>
        </w:tabs>
        <w:ind w:left="5" w:right="10" w:firstLine="704"/>
        <w:jc w:val="both"/>
        <w:rPr>
          <w:rFonts w:ascii="Arial" w:hAnsi="Arial" w:cs="Arial"/>
          <w:color w:val="000000"/>
        </w:rPr>
      </w:pPr>
      <w:r w:rsidRPr="009E4D7D">
        <w:rPr>
          <w:rFonts w:ascii="Arial" w:hAnsi="Arial" w:cs="Arial"/>
          <w:color w:val="000000"/>
        </w:rPr>
        <w:t xml:space="preserve">Реализация программных мероприятий позволит достичь следующих уровней обеспеченности объектами местного значения населения Зимняцкого сельского поселения: </w:t>
      </w:r>
    </w:p>
    <w:p w:rsidR="004179AD" w:rsidRPr="009E4D7D" w:rsidRDefault="004179AD" w:rsidP="004179AD">
      <w:pPr>
        <w:shd w:val="clear" w:color="auto" w:fill="FFFFFF"/>
        <w:tabs>
          <w:tab w:val="left" w:pos="-4962"/>
        </w:tabs>
        <w:ind w:left="5" w:right="10" w:firstLine="704"/>
        <w:jc w:val="both"/>
        <w:rPr>
          <w:rFonts w:ascii="Arial" w:hAnsi="Arial" w:cs="Arial"/>
          <w:color w:val="000000"/>
        </w:rPr>
      </w:pPr>
      <w:r w:rsidRPr="009E4D7D">
        <w:rPr>
          <w:rFonts w:ascii="Arial" w:hAnsi="Arial" w:cs="Arial"/>
          <w:color w:val="000000"/>
        </w:rPr>
        <w:t xml:space="preserve">- увеличение числа населения занимающихся спортом, путем увеличения видов спорта, располагаемых на специализированных объектах; </w:t>
      </w:r>
    </w:p>
    <w:p w:rsidR="004179AD" w:rsidRPr="009E4D7D" w:rsidRDefault="004179AD" w:rsidP="004179AD">
      <w:pPr>
        <w:shd w:val="clear" w:color="auto" w:fill="FFFFFF"/>
        <w:tabs>
          <w:tab w:val="left" w:pos="-4962"/>
        </w:tabs>
        <w:ind w:left="5" w:right="10" w:firstLine="704"/>
        <w:jc w:val="both"/>
        <w:rPr>
          <w:rFonts w:ascii="Arial" w:hAnsi="Arial" w:cs="Arial"/>
          <w:color w:val="000000"/>
        </w:rPr>
      </w:pPr>
      <w:r w:rsidRPr="009E4D7D">
        <w:rPr>
          <w:rFonts w:ascii="Arial" w:hAnsi="Arial" w:cs="Arial"/>
          <w:color w:val="000000"/>
        </w:rPr>
        <w:t xml:space="preserve">- расширение возможностей для культурно-духовного развития жителей сельского поселения. </w:t>
      </w:r>
    </w:p>
    <w:p w:rsidR="004179AD" w:rsidRPr="009E4D7D" w:rsidRDefault="004179AD" w:rsidP="004179AD">
      <w:pPr>
        <w:shd w:val="clear" w:color="auto" w:fill="FFFFFF"/>
        <w:tabs>
          <w:tab w:val="left" w:pos="-4962"/>
        </w:tabs>
        <w:ind w:left="5" w:right="10" w:firstLine="704"/>
        <w:jc w:val="both"/>
        <w:rPr>
          <w:rFonts w:ascii="Arial" w:hAnsi="Arial" w:cs="Arial"/>
          <w:color w:val="000000"/>
        </w:rPr>
      </w:pPr>
      <w:r w:rsidRPr="009E4D7D">
        <w:rPr>
          <w:rFonts w:ascii="Arial" w:hAnsi="Arial" w:cs="Arial"/>
          <w:color w:val="000000"/>
        </w:rPr>
        <w:t>Реализация программных мероприятий обеспечит повышение уровня жизни населения Зимняцкого сельского поселения, повышение уровня благоустройства территорий, создания комфортных и безопасных условий проживания.</w:t>
      </w:r>
    </w:p>
    <w:p w:rsidR="004179AD" w:rsidRPr="009E4D7D" w:rsidRDefault="004179AD" w:rsidP="004179AD">
      <w:pPr>
        <w:shd w:val="clear" w:color="auto" w:fill="FFFFFF"/>
        <w:tabs>
          <w:tab w:val="left" w:pos="-5529"/>
        </w:tabs>
        <w:ind w:left="5" w:right="10"/>
        <w:jc w:val="both"/>
        <w:rPr>
          <w:rFonts w:ascii="Arial" w:hAnsi="Arial" w:cs="Arial"/>
          <w:b/>
          <w:i/>
          <w:color w:val="000000"/>
        </w:rPr>
      </w:pPr>
    </w:p>
    <w:p w:rsidR="004179AD" w:rsidRPr="009E4D7D" w:rsidRDefault="004179AD" w:rsidP="004179AD">
      <w:pPr>
        <w:shd w:val="clear" w:color="auto" w:fill="FFFFFF"/>
        <w:tabs>
          <w:tab w:val="left" w:pos="-5529"/>
        </w:tabs>
        <w:ind w:left="5" w:right="10"/>
        <w:jc w:val="both"/>
        <w:rPr>
          <w:rFonts w:ascii="Arial" w:hAnsi="Arial" w:cs="Arial"/>
          <w:b/>
          <w:color w:val="000000"/>
          <w:spacing w:val="-2"/>
        </w:rPr>
      </w:pPr>
      <w:r w:rsidRPr="009E4D7D">
        <w:rPr>
          <w:rFonts w:ascii="Arial" w:hAnsi="Arial" w:cs="Arial"/>
          <w:b/>
          <w:color w:val="000000"/>
        </w:rPr>
        <w:t xml:space="preserve">Раздел 6. Предложения по совершенствованию нормативно-правового </w:t>
      </w:r>
      <w:r w:rsidRPr="009E4D7D">
        <w:rPr>
          <w:rFonts w:ascii="Arial" w:hAnsi="Arial" w:cs="Arial"/>
          <w:b/>
          <w:color w:val="000000"/>
          <w:spacing w:val="-1"/>
        </w:rPr>
        <w:t xml:space="preserve">и информационного обеспечения развития социальной инфраструктуры, </w:t>
      </w:r>
      <w:r w:rsidRPr="009E4D7D">
        <w:rPr>
          <w:rFonts w:ascii="Arial" w:hAnsi="Arial" w:cs="Arial"/>
          <w:b/>
          <w:color w:val="000000"/>
          <w:spacing w:val="-2"/>
        </w:rPr>
        <w:t>направленные на достижение целевых показателей программы</w:t>
      </w:r>
    </w:p>
    <w:p w:rsidR="004179AD" w:rsidRPr="009E4D7D" w:rsidRDefault="004179AD" w:rsidP="004179AD">
      <w:pPr>
        <w:shd w:val="clear" w:color="auto" w:fill="FFFFFF"/>
        <w:tabs>
          <w:tab w:val="left" w:pos="-5529"/>
        </w:tabs>
        <w:ind w:left="5" w:right="10"/>
        <w:jc w:val="both"/>
        <w:rPr>
          <w:rFonts w:ascii="Arial" w:hAnsi="Arial" w:cs="Arial"/>
          <w:b/>
          <w:color w:val="000000"/>
        </w:rPr>
      </w:pPr>
    </w:p>
    <w:p w:rsidR="004179AD" w:rsidRPr="009E4D7D" w:rsidRDefault="004179AD" w:rsidP="004179AD">
      <w:pPr>
        <w:ind w:firstLine="720"/>
        <w:jc w:val="both"/>
        <w:rPr>
          <w:rFonts w:ascii="Arial" w:hAnsi="Arial" w:cs="Arial"/>
          <w:color w:val="000000"/>
        </w:rPr>
      </w:pPr>
      <w:r w:rsidRPr="009E4D7D">
        <w:rPr>
          <w:rFonts w:ascii="Arial" w:hAnsi="Arial" w:cs="Arial"/>
          <w:color w:val="000000"/>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Зимняцкого сельского поселения,  необходимо принятие муниципальных правовых актов, регламентирующих порядок их субсидирования. </w:t>
      </w:r>
    </w:p>
    <w:p w:rsidR="004179AD" w:rsidRPr="009E4D7D" w:rsidRDefault="004179AD" w:rsidP="004179AD">
      <w:pPr>
        <w:ind w:firstLine="720"/>
        <w:jc w:val="both"/>
        <w:rPr>
          <w:rFonts w:ascii="Arial" w:hAnsi="Arial" w:cs="Arial"/>
          <w:b/>
          <w:i/>
          <w:color w:val="000000"/>
          <w:spacing w:val="-2"/>
        </w:rPr>
      </w:pPr>
      <w:r w:rsidRPr="009E4D7D">
        <w:rPr>
          <w:rFonts w:ascii="Arial" w:hAnsi="Arial" w:cs="Arial"/>
          <w:color w:val="000000"/>
        </w:rPr>
        <w:t xml:space="preserve">Целесообразно принятие муниципальных программ, либо внесение изменений в существующие программы, устанавливающие перечни мероприятий по проектированию и строительству объектов социальной инфраструктуры местного значения Зимняцкого сельского поселения. Данные программы должны обеспечивать сбалансированное перспективное развитие социальной инфраструктуры Зимняцкого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сельского поселения. </w:t>
      </w:r>
    </w:p>
    <w:p w:rsidR="004179AD" w:rsidRPr="009E4D7D" w:rsidRDefault="004179AD" w:rsidP="004179AD">
      <w:pPr>
        <w:jc w:val="both"/>
        <w:rPr>
          <w:rFonts w:ascii="Arial" w:hAnsi="Arial" w:cs="Arial"/>
          <w:color w:val="FF0000"/>
        </w:rPr>
      </w:pPr>
    </w:p>
    <w:p w:rsidR="004179AD" w:rsidRPr="009E4D7D" w:rsidRDefault="004179AD" w:rsidP="004179AD">
      <w:pPr>
        <w:pStyle w:val="af"/>
        <w:jc w:val="both"/>
        <w:rPr>
          <w:rFonts w:ascii="Arial" w:hAnsi="Arial" w:cs="Arial"/>
          <w:sz w:val="24"/>
          <w:szCs w:val="24"/>
        </w:rPr>
      </w:pPr>
    </w:p>
    <w:p w:rsidR="004179AD" w:rsidRPr="009E4D7D" w:rsidRDefault="004179AD" w:rsidP="004179AD">
      <w:pPr>
        <w:pStyle w:val="af"/>
        <w:jc w:val="both"/>
        <w:rPr>
          <w:rFonts w:ascii="Arial" w:hAnsi="Arial" w:cs="Arial"/>
          <w:sz w:val="24"/>
          <w:szCs w:val="24"/>
        </w:rPr>
      </w:pPr>
      <w:r w:rsidRPr="009E4D7D">
        <w:rPr>
          <w:rFonts w:ascii="Arial" w:hAnsi="Arial" w:cs="Arial"/>
          <w:b/>
          <w:sz w:val="24"/>
          <w:szCs w:val="24"/>
        </w:rPr>
        <w:t xml:space="preserve">Раздел 7.    Организация  </w:t>
      </w:r>
      <w:proofErr w:type="gramStart"/>
      <w:r w:rsidRPr="009E4D7D">
        <w:rPr>
          <w:rFonts w:ascii="Arial" w:hAnsi="Arial" w:cs="Arial"/>
          <w:b/>
          <w:sz w:val="24"/>
          <w:szCs w:val="24"/>
        </w:rPr>
        <w:t>контроля  за</w:t>
      </w:r>
      <w:proofErr w:type="gramEnd"/>
      <w:r w:rsidRPr="009E4D7D">
        <w:rPr>
          <w:rFonts w:ascii="Arial" w:hAnsi="Arial" w:cs="Arial"/>
          <w:b/>
          <w:sz w:val="24"/>
          <w:szCs w:val="24"/>
        </w:rPr>
        <w:t xml:space="preserve"> реализацией Программы</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Зимняцкого сельского поселения.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Оперативные функции по реализации Программы осуществляют штатные сотрудники администрации  поселения под руководством главы  сельского поселения.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Глава  поселения осуществляет следующие действия:</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-рассматривает и утверждает план мероприятий, объемы их финансирования и сроки реализации;</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lastRenderedPageBreak/>
        <w:t>-взаимодействует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w:t>
      </w:r>
      <w:proofErr w:type="gramStart"/>
      <w:r w:rsidRPr="009E4D7D">
        <w:rPr>
          <w:rFonts w:ascii="Arial" w:hAnsi="Arial" w:cs="Arial"/>
          <w:sz w:val="24"/>
          <w:szCs w:val="24"/>
        </w:rPr>
        <w:t>контроль за</w:t>
      </w:r>
      <w:proofErr w:type="gramEnd"/>
      <w:r w:rsidRPr="009E4D7D">
        <w:rPr>
          <w:rFonts w:ascii="Arial" w:hAnsi="Arial" w:cs="Arial"/>
          <w:sz w:val="24"/>
          <w:szCs w:val="24"/>
        </w:rPr>
        <w:t xml:space="preserve"> выполнением годового плана действий и подготовка отчетов о его выполнении;</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-осуществляет руководство </w:t>
      </w:r>
      <w:proofErr w:type="gramStart"/>
      <w:r w:rsidRPr="009E4D7D">
        <w:rPr>
          <w:rFonts w:ascii="Arial" w:hAnsi="Arial" w:cs="Arial"/>
          <w:sz w:val="24"/>
          <w:szCs w:val="24"/>
        </w:rPr>
        <w:t>по</w:t>
      </w:r>
      <w:proofErr w:type="gramEnd"/>
      <w:r w:rsidRPr="009E4D7D">
        <w:rPr>
          <w:rFonts w:ascii="Arial" w:hAnsi="Arial" w:cs="Arial"/>
          <w:sz w:val="24"/>
          <w:szCs w:val="24"/>
        </w:rPr>
        <w:t>:</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 реализации мероприятий Программы поселения.</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Специалист администрации поселения осуществляет следующие функции:</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-подготовка проектов программ поселения по приоритетным направлениям Программы;</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w:t>
      </w:r>
    </w:p>
    <w:p w:rsidR="004179AD" w:rsidRPr="009E4D7D" w:rsidRDefault="004179AD" w:rsidP="004179AD">
      <w:pPr>
        <w:pStyle w:val="af"/>
        <w:jc w:val="both"/>
        <w:outlineLvl w:val="0"/>
        <w:rPr>
          <w:rFonts w:ascii="Arial" w:hAnsi="Arial" w:cs="Arial"/>
          <w:sz w:val="24"/>
          <w:szCs w:val="24"/>
        </w:rPr>
      </w:pPr>
      <w:r w:rsidRPr="009E4D7D">
        <w:rPr>
          <w:rFonts w:ascii="Arial" w:hAnsi="Arial" w:cs="Arial"/>
          <w:b/>
          <w:bCs/>
          <w:sz w:val="24"/>
          <w:szCs w:val="24"/>
        </w:rPr>
        <w:t>Раздел 8</w:t>
      </w:r>
      <w:r w:rsidRPr="009E4D7D">
        <w:rPr>
          <w:rFonts w:ascii="Arial" w:hAnsi="Arial" w:cs="Arial"/>
          <w:b/>
          <w:sz w:val="24"/>
          <w:szCs w:val="24"/>
        </w:rPr>
        <w:t xml:space="preserve">   Механизм обновления Программы</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Обновление Программы производится:</w:t>
      </w:r>
    </w:p>
    <w:p w:rsidR="004179AD" w:rsidRPr="009E4D7D" w:rsidRDefault="004179AD" w:rsidP="004179AD">
      <w:pPr>
        <w:pStyle w:val="af"/>
        <w:jc w:val="both"/>
        <w:outlineLvl w:val="0"/>
        <w:rPr>
          <w:rFonts w:ascii="Arial" w:hAnsi="Arial" w:cs="Arial"/>
          <w:sz w:val="24"/>
          <w:szCs w:val="24"/>
        </w:rPr>
      </w:pPr>
      <w:r w:rsidRPr="009E4D7D">
        <w:rPr>
          <w:rFonts w:ascii="Arial" w:hAnsi="Arial" w:cs="Arial"/>
          <w:sz w:val="24"/>
          <w:szCs w:val="24"/>
        </w:rPr>
        <w:t>-при выявлении новых, необходимых к реализации мероприятий,</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-при появлении новых инвестиционных проектов, особо значимых для территории;</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 </w:t>
      </w:r>
    </w:p>
    <w:p w:rsidR="004179AD" w:rsidRPr="009E4D7D" w:rsidRDefault="004179AD" w:rsidP="004179AD">
      <w:pPr>
        <w:pStyle w:val="af"/>
        <w:jc w:val="both"/>
        <w:rPr>
          <w:rFonts w:ascii="Arial" w:hAnsi="Arial" w:cs="Arial"/>
          <w:b/>
          <w:bCs/>
          <w:kern w:val="36"/>
          <w:sz w:val="24"/>
          <w:szCs w:val="24"/>
        </w:rPr>
      </w:pPr>
    </w:p>
    <w:p w:rsidR="004179AD" w:rsidRPr="009E4D7D" w:rsidRDefault="004179AD" w:rsidP="004179AD">
      <w:pPr>
        <w:pStyle w:val="af"/>
        <w:jc w:val="both"/>
        <w:outlineLvl w:val="0"/>
        <w:rPr>
          <w:rFonts w:ascii="Arial" w:hAnsi="Arial" w:cs="Arial"/>
          <w:b/>
          <w:bCs/>
          <w:kern w:val="36"/>
          <w:sz w:val="24"/>
          <w:szCs w:val="24"/>
        </w:rPr>
      </w:pPr>
      <w:r w:rsidRPr="009E4D7D">
        <w:rPr>
          <w:rFonts w:ascii="Arial" w:hAnsi="Arial" w:cs="Arial"/>
          <w:b/>
          <w:bCs/>
          <w:kern w:val="36"/>
          <w:sz w:val="24"/>
          <w:szCs w:val="24"/>
        </w:rPr>
        <w:t>Раздел 9. Заключение</w:t>
      </w:r>
    </w:p>
    <w:p w:rsidR="004179AD" w:rsidRPr="009E4D7D" w:rsidRDefault="004179AD" w:rsidP="004179AD">
      <w:pPr>
        <w:pStyle w:val="af"/>
        <w:jc w:val="both"/>
        <w:rPr>
          <w:rFonts w:ascii="Arial" w:hAnsi="Arial" w:cs="Arial"/>
          <w:sz w:val="24"/>
          <w:szCs w:val="24"/>
        </w:rPr>
      </w:pPr>
      <w:proofErr w:type="gramStart"/>
      <w:r w:rsidRPr="009E4D7D">
        <w:rPr>
          <w:rFonts w:ascii="Arial"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поселения. </w:t>
      </w:r>
      <w:proofErr w:type="gramEnd"/>
    </w:p>
    <w:p w:rsidR="004179AD" w:rsidRPr="009E4D7D" w:rsidRDefault="004179AD" w:rsidP="004179AD">
      <w:pPr>
        <w:pStyle w:val="af"/>
        <w:jc w:val="both"/>
        <w:rPr>
          <w:rFonts w:ascii="Arial" w:hAnsi="Arial" w:cs="Arial"/>
          <w:b/>
          <w:sz w:val="24"/>
          <w:szCs w:val="24"/>
        </w:rPr>
      </w:pPr>
    </w:p>
    <w:p w:rsidR="004179AD" w:rsidRPr="009E4D7D" w:rsidRDefault="004179AD" w:rsidP="004179AD">
      <w:pPr>
        <w:pStyle w:val="af"/>
        <w:jc w:val="both"/>
        <w:outlineLvl w:val="0"/>
        <w:rPr>
          <w:rFonts w:ascii="Arial" w:hAnsi="Arial" w:cs="Arial"/>
          <w:b/>
          <w:sz w:val="24"/>
          <w:szCs w:val="24"/>
        </w:rPr>
      </w:pPr>
      <w:r w:rsidRPr="009E4D7D">
        <w:rPr>
          <w:rFonts w:ascii="Arial" w:hAnsi="Arial" w:cs="Arial"/>
          <w:b/>
          <w:sz w:val="24"/>
          <w:szCs w:val="24"/>
        </w:rPr>
        <w:t>Ожидаемые результаты:</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2.  Привлечения внебюджетных инвестиций в экономику поселения;</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3.  Повышения благоустройства поселения;</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4.  Формирования современного привлекательного имиджа поселения;</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5.  Устойчивое развитие социальной инфраструктуры поселения.</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Реализация Программы позволит: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1) повысить качество жизни жителей  сельского поселения;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lastRenderedPageBreak/>
        <w:t xml:space="preserve">2) привлечь население поселения к непосредственному участию в реализации решений, направленных на улучшение качества жизни;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3) повысить степень социального согласия, укрепить авторитет органов местного самоуправления.</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4179AD" w:rsidRPr="009E4D7D" w:rsidRDefault="004179AD" w:rsidP="004179AD">
      <w:pPr>
        <w:pStyle w:val="af"/>
        <w:jc w:val="both"/>
        <w:rPr>
          <w:rFonts w:ascii="Arial" w:hAnsi="Arial" w:cs="Arial"/>
          <w:sz w:val="24"/>
          <w:szCs w:val="24"/>
        </w:rPr>
      </w:pPr>
      <w:r w:rsidRPr="009E4D7D">
        <w:rPr>
          <w:rFonts w:ascii="Arial" w:hAnsi="Arial" w:cs="Arial"/>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179AD" w:rsidRPr="009E4D7D" w:rsidRDefault="004179AD" w:rsidP="004179AD">
      <w:pPr>
        <w:ind w:left="1080"/>
        <w:jc w:val="both"/>
        <w:rPr>
          <w:rFonts w:ascii="Arial" w:hAnsi="Arial" w:cs="Arial"/>
          <w:color w:val="000000"/>
        </w:rPr>
      </w:pPr>
    </w:p>
    <w:p w:rsidR="00134F2B" w:rsidRPr="009E4D7D" w:rsidRDefault="00134F2B">
      <w:pPr>
        <w:rPr>
          <w:rFonts w:ascii="Arial" w:hAnsi="Arial" w:cs="Arial"/>
        </w:rPr>
      </w:pPr>
    </w:p>
    <w:sectPr w:rsidR="00134F2B" w:rsidRPr="009E4D7D" w:rsidSect="000C1188">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3C1FF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5">
    <w:nsid w:val="47414B9D"/>
    <w:multiLevelType w:val="hybridMultilevel"/>
    <w:tmpl w:val="1BCA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D995271"/>
    <w:multiLevelType w:val="hybridMultilevel"/>
    <w:tmpl w:val="8116C908"/>
    <w:lvl w:ilvl="0" w:tplc="3DD0E9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FE"/>
    <w:rsid w:val="00016350"/>
    <w:rsid w:val="00026FC5"/>
    <w:rsid w:val="00067160"/>
    <w:rsid w:val="000857A7"/>
    <w:rsid w:val="000C1188"/>
    <w:rsid w:val="000C41B9"/>
    <w:rsid w:val="00107F3C"/>
    <w:rsid w:val="00134F2B"/>
    <w:rsid w:val="00137747"/>
    <w:rsid w:val="001649DD"/>
    <w:rsid w:val="00173113"/>
    <w:rsid w:val="00187DB2"/>
    <w:rsid w:val="00190229"/>
    <w:rsid w:val="00191831"/>
    <w:rsid w:val="001A37F2"/>
    <w:rsid w:val="001B2369"/>
    <w:rsid w:val="001C7373"/>
    <w:rsid w:val="00210F44"/>
    <w:rsid w:val="002602B2"/>
    <w:rsid w:val="002B71C3"/>
    <w:rsid w:val="002C263E"/>
    <w:rsid w:val="002C2D70"/>
    <w:rsid w:val="002C50E9"/>
    <w:rsid w:val="002C6CCB"/>
    <w:rsid w:val="00302DDE"/>
    <w:rsid w:val="0036492B"/>
    <w:rsid w:val="003B240B"/>
    <w:rsid w:val="003D6612"/>
    <w:rsid w:val="003E1BA2"/>
    <w:rsid w:val="003F4494"/>
    <w:rsid w:val="004179AD"/>
    <w:rsid w:val="00420381"/>
    <w:rsid w:val="004214EF"/>
    <w:rsid w:val="00425BE6"/>
    <w:rsid w:val="00464639"/>
    <w:rsid w:val="00464DF7"/>
    <w:rsid w:val="004737EB"/>
    <w:rsid w:val="005166E1"/>
    <w:rsid w:val="005327EF"/>
    <w:rsid w:val="00582E0C"/>
    <w:rsid w:val="00597731"/>
    <w:rsid w:val="005A3A49"/>
    <w:rsid w:val="005C71D2"/>
    <w:rsid w:val="005F09A6"/>
    <w:rsid w:val="005F7C7B"/>
    <w:rsid w:val="00614FEB"/>
    <w:rsid w:val="006511EF"/>
    <w:rsid w:val="00662D8D"/>
    <w:rsid w:val="006930CD"/>
    <w:rsid w:val="006C0449"/>
    <w:rsid w:val="006E6E2C"/>
    <w:rsid w:val="006F66E9"/>
    <w:rsid w:val="00766D71"/>
    <w:rsid w:val="007A74FD"/>
    <w:rsid w:val="007C3042"/>
    <w:rsid w:val="007D0A8F"/>
    <w:rsid w:val="007E557B"/>
    <w:rsid w:val="0080259F"/>
    <w:rsid w:val="008606C3"/>
    <w:rsid w:val="00860A74"/>
    <w:rsid w:val="008764FE"/>
    <w:rsid w:val="008900A7"/>
    <w:rsid w:val="008B2D0D"/>
    <w:rsid w:val="008F0BEA"/>
    <w:rsid w:val="009246EE"/>
    <w:rsid w:val="0093261F"/>
    <w:rsid w:val="009B512D"/>
    <w:rsid w:val="009B586C"/>
    <w:rsid w:val="009E4D7D"/>
    <w:rsid w:val="009F3177"/>
    <w:rsid w:val="00A01B27"/>
    <w:rsid w:val="00A15D1F"/>
    <w:rsid w:val="00A15F75"/>
    <w:rsid w:val="00A25497"/>
    <w:rsid w:val="00A32C8F"/>
    <w:rsid w:val="00A41B3D"/>
    <w:rsid w:val="00A43BDF"/>
    <w:rsid w:val="00A46444"/>
    <w:rsid w:val="00A704EA"/>
    <w:rsid w:val="00A74B39"/>
    <w:rsid w:val="00A921BA"/>
    <w:rsid w:val="00AB2DB7"/>
    <w:rsid w:val="00B00CF3"/>
    <w:rsid w:val="00B64F97"/>
    <w:rsid w:val="00B670A7"/>
    <w:rsid w:val="00B90ACB"/>
    <w:rsid w:val="00B94781"/>
    <w:rsid w:val="00BA4F8A"/>
    <w:rsid w:val="00BE1D40"/>
    <w:rsid w:val="00BF243F"/>
    <w:rsid w:val="00C0098A"/>
    <w:rsid w:val="00C13237"/>
    <w:rsid w:val="00C601FE"/>
    <w:rsid w:val="00C6426B"/>
    <w:rsid w:val="00C953EE"/>
    <w:rsid w:val="00CD61F9"/>
    <w:rsid w:val="00CE7DD7"/>
    <w:rsid w:val="00D14377"/>
    <w:rsid w:val="00D53613"/>
    <w:rsid w:val="00D7066B"/>
    <w:rsid w:val="00D76E13"/>
    <w:rsid w:val="00D805A7"/>
    <w:rsid w:val="00D97A1E"/>
    <w:rsid w:val="00DC11CD"/>
    <w:rsid w:val="00DC1624"/>
    <w:rsid w:val="00DD690E"/>
    <w:rsid w:val="00DE49A2"/>
    <w:rsid w:val="00DE5181"/>
    <w:rsid w:val="00E158FC"/>
    <w:rsid w:val="00E318CD"/>
    <w:rsid w:val="00E624B0"/>
    <w:rsid w:val="00ED2DA9"/>
    <w:rsid w:val="00F43338"/>
    <w:rsid w:val="00F445E0"/>
    <w:rsid w:val="00F90BE0"/>
    <w:rsid w:val="00F92E8B"/>
    <w:rsid w:val="00FA7F8C"/>
    <w:rsid w:val="00FB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E624B0"/>
    <w:pPr>
      <w:keepNext/>
      <w:suppressAutoHyphens/>
      <w:spacing w:before="240" w:after="60"/>
      <w:ind w:left="2868" w:hanging="360"/>
      <w:outlineLvl w:val="2"/>
    </w:pPr>
    <w:rPr>
      <w:rFonts w:ascii="Arial" w:hAnsi="Arial" w:cs="Arial"/>
      <w:b/>
      <w:bCs/>
      <w:sz w:val="26"/>
      <w:szCs w:val="26"/>
      <w:lang w:eastAsia="ar-SA"/>
    </w:rPr>
  </w:style>
  <w:style w:type="paragraph" w:styleId="9">
    <w:name w:val="heading 9"/>
    <w:basedOn w:val="a"/>
    <w:next w:val="a"/>
    <w:link w:val="90"/>
    <w:qFormat/>
    <w:rsid w:val="00E624B0"/>
    <w:pPr>
      <w:suppressAutoHyphens/>
      <w:spacing w:before="240" w:after="60"/>
      <w:ind w:left="7188" w:hanging="360"/>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0C1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0C1188"/>
    <w:pPr>
      <w:spacing w:after="120" w:line="480" w:lineRule="auto"/>
    </w:pPr>
  </w:style>
  <w:style w:type="character" w:customStyle="1" w:styleId="20">
    <w:name w:val="Основной текст 2 Знак"/>
    <w:basedOn w:val="a1"/>
    <w:link w:val="2"/>
    <w:uiPriority w:val="99"/>
    <w:rsid w:val="000C1188"/>
    <w:rPr>
      <w:rFonts w:ascii="Times New Roman" w:eastAsia="Times New Roman" w:hAnsi="Times New Roman" w:cs="Times New Roman"/>
      <w:sz w:val="24"/>
      <w:szCs w:val="24"/>
      <w:lang w:eastAsia="ru-RU"/>
    </w:rPr>
  </w:style>
  <w:style w:type="paragraph" w:styleId="a4">
    <w:name w:val="List Paragraph"/>
    <w:basedOn w:val="a"/>
    <w:uiPriority w:val="34"/>
    <w:qFormat/>
    <w:rsid w:val="000C1188"/>
    <w:pPr>
      <w:ind w:left="720"/>
    </w:pPr>
    <w:rPr>
      <w:lang w:val="en-US" w:eastAsia="en-US"/>
    </w:rPr>
  </w:style>
  <w:style w:type="paragraph" w:customStyle="1" w:styleId="a5">
    <w:name w:val="Стиль ПМД"/>
    <w:basedOn w:val="2"/>
    <w:link w:val="a6"/>
    <w:qFormat/>
    <w:rsid w:val="000C1188"/>
    <w:pPr>
      <w:suppressAutoHyphens/>
      <w:spacing w:after="0" w:line="20" w:lineRule="atLeast"/>
      <w:ind w:firstLine="709"/>
      <w:contextualSpacing/>
      <w:jc w:val="both"/>
    </w:pPr>
    <w:rPr>
      <w:sz w:val="28"/>
    </w:rPr>
  </w:style>
  <w:style w:type="character" w:customStyle="1" w:styleId="a6">
    <w:name w:val="Стиль ПМД Знак"/>
    <w:link w:val="a5"/>
    <w:rsid w:val="000C1188"/>
    <w:rPr>
      <w:rFonts w:ascii="Times New Roman" w:eastAsia="Times New Roman" w:hAnsi="Times New Roman" w:cs="Times New Roman"/>
      <w:sz w:val="28"/>
      <w:szCs w:val="24"/>
      <w:lang w:eastAsia="ru-RU"/>
    </w:rPr>
  </w:style>
  <w:style w:type="paragraph" w:customStyle="1" w:styleId="Style4">
    <w:name w:val="Style4"/>
    <w:basedOn w:val="a"/>
    <w:uiPriority w:val="99"/>
    <w:rsid w:val="000C1188"/>
    <w:pPr>
      <w:widowControl w:val="0"/>
      <w:autoSpaceDE w:val="0"/>
      <w:autoSpaceDN w:val="0"/>
      <w:adjustRightInd w:val="0"/>
      <w:spacing w:line="262" w:lineRule="exact"/>
      <w:ind w:firstLine="566"/>
      <w:jc w:val="both"/>
    </w:pPr>
    <w:rPr>
      <w:rFonts w:eastAsiaTheme="minorEastAsia"/>
    </w:rPr>
  </w:style>
  <w:style w:type="character" w:customStyle="1" w:styleId="FontStyle14">
    <w:name w:val="Font Style14"/>
    <w:basedOn w:val="a1"/>
    <w:uiPriority w:val="99"/>
    <w:rsid w:val="000C1188"/>
    <w:rPr>
      <w:rFonts w:ascii="Times New Roman" w:hAnsi="Times New Roman" w:cs="Times New Roman"/>
      <w:color w:val="000000"/>
      <w:sz w:val="20"/>
      <w:szCs w:val="20"/>
    </w:rPr>
  </w:style>
  <w:style w:type="paragraph" w:customStyle="1" w:styleId="Style1">
    <w:name w:val="Style1"/>
    <w:basedOn w:val="a"/>
    <w:uiPriority w:val="99"/>
    <w:rsid w:val="000C1188"/>
    <w:pPr>
      <w:widowControl w:val="0"/>
      <w:autoSpaceDE w:val="0"/>
      <w:autoSpaceDN w:val="0"/>
      <w:adjustRightInd w:val="0"/>
      <w:spacing w:line="408" w:lineRule="exact"/>
      <w:ind w:hanging="298"/>
    </w:pPr>
    <w:rPr>
      <w:rFonts w:eastAsiaTheme="minorEastAsia"/>
    </w:rPr>
  </w:style>
  <w:style w:type="paragraph" w:customStyle="1" w:styleId="Style2">
    <w:name w:val="Style2"/>
    <w:basedOn w:val="a"/>
    <w:uiPriority w:val="99"/>
    <w:rsid w:val="000C1188"/>
    <w:pPr>
      <w:widowControl w:val="0"/>
      <w:autoSpaceDE w:val="0"/>
      <w:autoSpaceDN w:val="0"/>
      <w:adjustRightInd w:val="0"/>
    </w:pPr>
    <w:rPr>
      <w:rFonts w:eastAsiaTheme="minorEastAsia"/>
    </w:rPr>
  </w:style>
  <w:style w:type="paragraph" w:customStyle="1" w:styleId="Style5">
    <w:name w:val="Style5"/>
    <w:basedOn w:val="a"/>
    <w:uiPriority w:val="99"/>
    <w:rsid w:val="000C1188"/>
    <w:pPr>
      <w:widowControl w:val="0"/>
      <w:autoSpaceDE w:val="0"/>
      <w:autoSpaceDN w:val="0"/>
      <w:adjustRightInd w:val="0"/>
      <w:spacing w:line="230" w:lineRule="exact"/>
    </w:pPr>
    <w:rPr>
      <w:rFonts w:eastAsiaTheme="minorEastAsia"/>
    </w:rPr>
  </w:style>
  <w:style w:type="character" w:customStyle="1" w:styleId="FontStyle12">
    <w:name w:val="Font Style12"/>
    <w:basedOn w:val="a1"/>
    <w:uiPriority w:val="99"/>
    <w:rsid w:val="000C1188"/>
    <w:rPr>
      <w:rFonts w:ascii="Times New Roman" w:hAnsi="Times New Roman" w:cs="Times New Roman"/>
      <w:color w:val="000000"/>
      <w:sz w:val="18"/>
      <w:szCs w:val="18"/>
    </w:rPr>
  </w:style>
  <w:style w:type="paragraph" w:customStyle="1" w:styleId="Style3">
    <w:name w:val="Style3"/>
    <w:basedOn w:val="a"/>
    <w:uiPriority w:val="99"/>
    <w:rsid w:val="000C1188"/>
    <w:pPr>
      <w:widowControl w:val="0"/>
      <w:autoSpaceDE w:val="0"/>
      <w:autoSpaceDN w:val="0"/>
      <w:adjustRightInd w:val="0"/>
    </w:pPr>
    <w:rPr>
      <w:rFonts w:eastAsiaTheme="minorEastAsia"/>
    </w:rPr>
  </w:style>
  <w:style w:type="character" w:customStyle="1" w:styleId="FontStyle11">
    <w:name w:val="Font Style11"/>
    <w:basedOn w:val="a1"/>
    <w:uiPriority w:val="99"/>
    <w:rsid w:val="000C1188"/>
    <w:rPr>
      <w:rFonts w:ascii="Times New Roman" w:hAnsi="Times New Roman" w:cs="Times New Roman"/>
      <w:b/>
      <w:bCs/>
      <w:color w:val="000000"/>
      <w:sz w:val="20"/>
      <w:szCs w:val="20"/>
    </w:rPr>
  </w:style>
  <w:style w:type="character" w:customStyle="1" w:styleId="FontStyle13">
    <w:name w:val="Font Style13"/>
    <w:basedOn w:val="a1"/>
    <w:uiPriority w:val="99"/>
    <w:rsid w:val="000C1188"/>
    <w:rPr>
      <w:rFonts w:ascii="Times New Roman" w:hAnsi="Times New Roman" w:cs="Times New Roman"/>
      <w:i/>
      <w:iCs/>
      <w:color w:val="000000"/>
      <w:sz w:val="18"/>
      <w:szCs w:val="18"/>
    </w:rPr>
  </w:style>
  <w:style w:type="paragraph" w:customStyle="1" w:styleId="Style6">
    <w:name w:val="Style6"/>
    <w:basedOn w:val="a"/>
    <w:uiPriority w:val="99"/>
    <w:rsid w:val="000C1188"/>
    <w:pPr>
      <w:widowControl w:val="0"/>
      <w:autoSpaceDE w:val="0"/>
      <w:autoSpaceDN w:val="0"/>
      <w:adjustRightInd w:val="0"/>
    </w:pPr>
    <w:rPr>
      <w:rFonts w:eastAsiaTheme="minorEastAsia"/>
    </w:rPr>
  </w:style>
  <w:style w:type="paragraph" w:customStyle="1" w:styleId="Style8">
    <w:name w:val="Style8"/>
    <w:basedOn w:val="a"/>
    <w:uiPriority w:val="99"/>
    <w:rsid w:val="000C1188"/>
    <w:pPr>
      <w:widowControl w:val="0"/>
      <w:autoSpaceDE w:val="0"/>
      <w:autoSpaceDN w:val="0"/>
      <w:adjustRightInd w:val="0"/>
    </w:pPr>
    <w:rPr>
      <w:rFonts w:eastAsiaTheme="minorEastAsia"/>
    </w:rPr>
  </w:style>
  <w:style w:type="paragraph" w:customStyle="1" w:styleId="Style9">
    <w:name w:val="Style9"/>
    <w:basedOn w:val="a"/>
    <w:uiPriority w:val="99"/>
    <w:rsid w:val="000C1188"/>
    <w:pPr>
      <w:widowControl w:val="0"/>
      <w:autoSpaceDE w:val="0"/>
      <w:autoSpaceDN w:val="0"/>
      <w:adjustRightInd w:val="0"/>
    </w:pPr>
    <w:rPr>
      <w:rFonts w:eastAsiaTheme="minorEastAsia"/>
    </w:rPr>
  </w:style>
  <w:style w:type="paragraph" w:customStyle="1" w:styleId="Style10">
    <w:name w:val="Style10"/>
    <w:basedOn w:val="a"/>
    <w:uiPriority w:val="99"/>
    <w:rsid w:val="000C1188"/>
    <w:pPr>
      <w:widowControl w:val="0"/>
      <w:autoSpaceDE w:val="0"/>
      <w:autoSpaceDN w:val="0"/>
      <w:adjustRightInd w:val="0"/>
      <w:spacing w:line="226" w:lineRule="exact"/>
    </w:pPr>
    <w:rPr>
      <w:rFonts w:eastAsiaTheme="minorEastAsia"/>
    </w:rPr>
  </w:style>
  <w:style w:type="character" w:customStyle="1" w:styleId="FontStyle15">
    <w:name w:val="Font Style15"/>
    <w:basedOn w:val="a1"/>
    <w:uiPriority w:val="99"/>
    <w:rsid w:val="000C1188"/>
    <w:rPr>
      <w:rFonts w:ascii="Times New Roman" w:hAnsi="Times New Roman" w:cs="Times New Roman"/>
      <w:color w:val="000000"/>
      <w:sz w:val="16"/>
      <w:szCs w:val="16"/>
    </w:rPr>
  </w:style>
  <w:style w:type="character" w:customStyle="1" w:styleId="FontStyle16">
    <w:name w:val="Font Style16"/>
    <w:basedOn w:val="a1"/>
    <w:uiPriority w:val="99"/>
    <w:rsid w:val="000C1188"/>
    <w:rPr>
      <w:rFonts w:ascii="Times New Roman" w:hAnsi="Times New Roman" w:cs="Times New Roman"/>
      <w:color w:val="000000"/>
      <w:sz w:val="18"/>
      <w:szCs w:val="18"/>
    </w:rPr>
  </w:style>
  <w:style w:type="paragraph" w:customStyle="1" w:styleId="Style7">
    <w:name w:val="Style7"/>
    <w:basedOn w:val="a"/>
    <w:uiPriority w:val="99"/>
    <w:rsid w:val="000C1188"/>
    <w:pPr>
      <w:widowControl w:val="0"/>
      <w:autoSpaceDE w:val="0"/>
      <w:autoSpaceDN w:val="0"/>
      <w:adjustRightInd w:val="0"/>
    </w:pPr>
    <w:rPr>
      <w:rFonts w:eastAsiaTheme="minorEastAsia"/>
    </w:rPr>
  </w:style>
  <w:style w:type="character" w:customStyle="1" w:styleId="FontStyle17">
    <w:name w:val="Font Style17"/>
    <w:basedOn w:val="a1"/>
    <w:uiPriority w:val="99"/>
    <w:rsid w:val="000C1188"/>
    <w:rPr>
      <w:rFonts w:ascii="Times New Roman" w:hAnsi="Times New Roman" w:cs="Times New Roman"/>
      <w:i/>
      <w:iCs/>
      <w:color w:val="000000"/>
      <w:sz w:val="18"/>
      <w:szCs w:val="18"/>
    </w:rPr>
  </w:style>
  <w:style w:type="paragraph" w:customStyle="1" w:styleId="Standard">
    <w:name w:val="Standard"/>
    <w:rsid w:val="003E1BA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1">
    <w:name w:val="index 1"/>
    <w:basedOn w:val="a"/>
    <w:next w:val="a"/>
    <w:autoRedefine/>
    <w:uiPriority w:val="99"/>
    <w:semiHidden/>
    <w:unhideWhenUsed/>
    <w:rsid w:val="00766D71"/>
    <w:pPr>
      <w:ind w:left="240" w:hanging="240"/>
    </w:pPr>
  </w:style>
  <w:style w:type="paragraph" w:styleId="a7">
    <w:name w:val="index heading"/>
    <w:basedOn w:val="a"/>
    <w:next w:val="1"/>
    <w:rsid w:val="00766D71"/>
    <w:pPr>
      <w:suppressAutoHyphens/>
    </w:pPr>
    <w:rPr>
      <w:lang w:eastAsia="ar-SA"/>
    </w:rPr>
  </w:style>
  <w:style w:type="paragraph" w:styleId="a0">
    <w:name w:val="Body Text"/>
    <w:basedOn w:val="a"/>
    <w:link w:val="a8"/>
    <w:unhideWhenUsed/>
    <w:rsid w:val="005327EF"/>
    <w:pPr>
      <w:suppressAutoHyphens/>
      <w:spacing w:after="120"/>
    </w:pPr>
    <w:rPr>
      <w:rFonts w:ascii="Courier New" w:hAnsi="Courier New"/>
      <w:sz w:val="20"/>
      <w:szCs w:val="20"/>
      <w:lang w:eastAsia="ar-SA"/>
    </w:rPr>
  </w:style>
  <w:style w:type="character" w:customStyle="1" w:styleId="a8">
    <w:name w:val="Основной текст Знак"/>
    <w:basedOn w:val="a1"/>
    <w:link w:val="a0"/>
    <w:rsid w:val="005327EF"/>
    <w:rPr>
      <w:rFonts w:ascii="Courier New" w:eastAsia="Times New Roman" w:hAnsi="Courier New" w:cs="Times New Roman"/>
      <w:sz w:val="20"/>
      <w:szCs w:val="20"/>
      <w:lang w:eastAsia="ar-SA"/>
    </w:rPr>
  </w:style>
  <w:style w:type="paragraph" w:customStyle="1" w:styleId="a9">
    <w:name w:val="Содержимое таблицы"/>
    <w:basedOn w:val="a"/>
    <w:rsid w:val="007D0A8F"/>
    <w:pPr>
      <w:suppressLineNumbers/>
      <w:suppressAutoHyphens/>
    </w:pPr>
    <w:rPr>
      <w:lang w:eastAsia="ar-SA"/>
    </w:rPr>
  </w:style>
  <w:style w:type="character" w:customStyle="1" w:styleId="30">
    <w:name w:val="Заголовок 3 Знак"/>
    <w:basedOn w:val="a1"/>
    <w:link w:val="3"/>
    <w:rsid w:val="00E624B0"/>
    <w:rPr>
      <w:rFonts w:ascii="Arial" w:eastAsia="Times New Roman" w:hAnsi="Arial" w:cs="Arial"/>
      <w:b/>
      <w:bCs/>
      <w:sz w:val="26"/>
      <w:szCs w:val="26"/>
      <w:lang w:eastAsia="ar-SA"/>
    </w:rPr>
  </w:style>
  <w:style w:type="character" w:customStyle="1" w:styleId="90">
    <w:name w:val="Заголовок 9 Знак"/>
    <w:basedOn w:val="a1"/>
    <w:link w:val="9"/>
    <w:rsid w:val="00E624B0"/>
    <w:rPr>
      <w:rFonts w:ascii="Arial" w:eastAsia="Times New Roman" w:hAnsi="Arial" w:cs="Arial"/>
      <w:lang w:eastAsia="ar-SA"/>
    </w:rPr>
  </w:style>
  <w:style w:type="paragraph" w:styleId="aa">
    <w:name w:val="Body Text Indent"/>
    <w:basedOn w:val="a"/>
    <w:link w:val="ab"/>
    <w:uiPriority w:val="99"/>
    <w:semiHidden/>
    <w:unhideWhenUsed/>
    <w:rsid w:val="00026FC5"/>
    <w:pPr>
      <w:spacing w:after="120"/>
      <w:ind w:left="283"/>
    </w:pPr>
  </w:style>
  <w:style w:type="character" w:customStyle="1" w:styleId="ab">
    <w:name w:val="Основной текст с отступом Знак"/>
    <w:basedOn w:val="a1"/>
    <w:link w:val="aa"/>
    <w:uiPriority w:val="99"/>
    <w:semiHidden/>
    <w:rsid w:val="00026FC5"/>
    <w:rPr>
      <w:rFonts w:ascii="Times New Roman" w:eastAsia="Times New Roman" w:hAnsi="Times New Roman" w:cs="Times New Roman"/>
      <w:sz w:val="24"/>
      <w:szCs w:val="24"/>
      <w:lang w:eastAsia="ru-RU"/>
    </w:rPr>
  </w:style>
  <w:style w:type="paragraph" w:customStyle="1" w:styleId="report">
    <w:name w:val="report"/>
    <w:basedOn w:val="a"/>
    <w:rsid w:val="00026FC5"/>
    <w:pPr>
      <w:suppressAutoHyphens/>
      <w:spacing w:before="280" w:after="280"/>
    </w:pPr>
    <w:rPr>
      <w:lang w:eastAsia="ar-SA"/>
    </w:rPr>
  </w:style>
  <w:style w:type="table" w:styleId="ac">
    <w:name w:val="Table Grid"/>
    <w:basedOn w:val="a2"/>
    <w:uiPriority w:val="59"/>
    <w:rsid w:val="00DC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511EF"/>
    <w:rPr>
      <w:rFonts w:ascii="Tahoma" w:hAnsi="Tahoma" w:cs="Tahoma"/>
      <w:sz w:val="16"/>
      <w:szCs w:val="16"/>
    </w:rPr>
  </w:style>
  <w:style w:type="character" w:customStyle="1" w:styleId="ae">
    <w:name w:val="Текст выноски Знак"/>
    <w:basedOn w:val="a1"/>
    <w:link w:val="ad"/>
    <w:uiPriority w:val="99"/>
    <w:semiHidden/>
    <w:rsid w:val="006511EF"/>
    <w:rPr>
      <w:rFonts w:ascii="Tahoma" w:eastAsia="Times New Roman" w:hAnsi="Tahoma" w:cs="Tahoma"/>
      <w:sz w:val="16"/>
      <w:szCs w:val="16"/>
      <w:lang w:eastAsia="ru-RU"/>
    </w:rPr>
  </w:style>
  <w:style w:type="paragraph" w:styleId="af">
    <w:name w:val="No Spacing"/>
    <w:uiPriority w:val="1"/>
    <w:qFormat/>
    <w:rsid w:val="00016350"/>
    <w:pPr>
      <w:spacing w:after="0" w:line="240" w:lineRule="auto"/>
    </w:pPr>
    <w:rPr>
      <w:rFonts w:ascii="Calibri" w:eastAsia="Times New Roman" w:hAnsi="Calibri" w:cs="Times New Roman"/>
      <w:lang w:eastAsia="ru-RU"/>
    </w:rPr>
  </w:style>
  <w:style w:type="paragraph" w:customStyle="1" w:styleId="normal32">
    <w:name w:val="normal32"/>
    <w:basedOn w:val="a"/>
    <w:rsid w:val="004179AD"/>
    <w:pPr>
      <w:widowControl w:val="0"/>
      <w:suppressAutoHyphens/>
      <w:autoSpaceDE w:val="0"/>
      <w:jc w:val="center"/>
    </w:pPr>
    <w:rPr>
      <w:rFonts w:ascii="Arial" w:eastAsia="Arial" w:hAnsi="Arial" w:cs="Arial"/>
      <w:kern w:val="1"/>
      <w:sz w:val="34"/>
      <w:szCs w:val="34"/>
      <w:lang w:bidi="ru-RU"/>
    </w:rPr>
  </w:style>
  <w:style w:type="paragraph" w:customStyle="1" w:styleId="ConsNormal">
    <w:name w:val="ConsNormal"/>
    <w:rsid w:val="004179AD"/>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rmal">
    <w:name w:val="ConsPlusNormal"/>
    <w:rsid w:val="004179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E624B0"/>
    <w:pPr>
      <w:keepNext/>
      <w:suppressAutoHyphens/>
      <w:spacing w:before="240" w:after="60"/>
      <w:ind w:left="2868" w:hanging="360"/>
      <w:outlineLvl w:val="2"/>
    </w:pPr>
    <w:rPr>
      <w:rFonts w:ascii="Arial" w:hAnsi="Arial" w:cs="Arial"/>
      <w:b/>
      <w:bCs/>
      <w:sz w:val="26"/>
      <w:szCs w:val="26"/>
      <w:lang w:eastAsia="ar-SA"/>
    </w:rPr>
  </w:style>
  <w:style w:type="paragraph" w:styleId="9">
    <w:name w:val="heading 9"/>
    <w:basedOn w:val="a"/>
    <w:next w:val="a"/>
    <w:link w:val="90"/>
    <w:qFormat/>
    <w:rsid w:val="00E624B0"/>
    <w:pPr>
      <w:suppressAutoHyphens/>
      <w:spacing w:before="240" w:after="60"/>
      <w:ind w:left="7188" w:hanging="360"/>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0C1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0C1188"/>
    <w:pPr>
      <w:spacing w:after="120" w:line="480" w:lineRule="auto"/>
    </w:pPr>
  </w:style>
  <w:style w:type="character" w:customStyle="1" w:styleId="20">
    <w:name w:val="Основной текст 2 Знак"/>
    <w:basedOn w:val="a1"/>
    <w:link w:val="2"/>
    <w:uiPriority w:val="99"/>
    <w:rsid w:val="000C1188"/>
    <w:rPr>
      <w:rFonts w:ascii="Times New Roman" w:eastAsia="Times New Roman" w:hAnsi="Times New Roman" w:cs="Times New Roman"/>
      <w:sz w:val="24"/>
      <w:szCs w:val="24"/>
      <w:lang w:eastAsia="ru-RU"/>
    </w:rPr>
  </w:style>
  <w:style w:type="paragraph" w:styleId="a4">
    <w:name w:val="List Paragraph"/>
    <w:basedOn w:val="a"/>
    <w:uiPriority w:val="34"/>
    <w:qFormat/>
    <w:rsid w:val="000C1188"/>
    <w:pPr>
      <w:ind w:left="720"/>
    </w:pPr>
    <w:rPr>
      <w:lang w:val="en-US" w:eastAsia="en-US"/>
    </w:rPr>
  </w:style>
  <w:style w:type="paragraph" w:customStyle="1" w:styleId="a5">
    <w:name w:val="Стиль ПМД"/>
    <w:basedOn w:val="2"/>
    <w:link w:val="a6"/>
    <w:qFormat/>
    <w:rsid w:val="000C1188"/>
    <w:pPr>
      <w:suppressAutoHyphens/>
      <w:spacing w:after="0" w:line="20" w:lineRule="atLeast"/>
      <w:ind w:firstLine="709"/>
      <w:contextualSpacing/>
      <w:jc w:val="both"/>
    </w:pPr>
    <w:rPr>
      <w:sz w:val="28"/>
    </w:rPr>
  </w:style>
  <w:style w:type="character" w:customStyle="1" w:styleId="a6">
    <w:name w:val="Стиль ПМД Знак"/>
    <w:link w:val="a5"/>
    <w:rsid w:val="000C1188"/>
    <w:rPr>
      <w:rFonts w:ascii="Times New Roman" w:eastAsia="Times New Roman" w:hAnsi="Times New Roman" w:cs="Times New Roman"/>
      <w:sz w:val="28"/>
      <w:szCs w:val="24"/>
      <w:lang w:eastAsia="ru-RU"/>
    </w:rPr>
  </w:style>
  <w:style w:type="paragraph" w:customStyle="1" w:styleId="Style4">
    <w:name w:val="Style4"/>
    <w:basedOn w:val="a"/>
    <w:uiPriority w:val="99"/>
    <w:rsid w:val="000C1188"/>
    <w:pPr>
      <w:widowControl w:val="0"/>
      <w:autoSpaceDE w:val="0"/>
      <w:autoSpaceDN w:val="0"/>
      <w:adjustRightInd w:val="0"/>
      <w:spacing w:line="262" w:lineRule="exact"/>
      <w:ind w:firstLine="566"/>
      <w:jc w:val="both"/>
    </w:pPr>
    <w:rPr>
      <w:rFonts w:eastAsiaTheme="minorEastAsia"/>
    </w:rPr>
  </w:style>
  <w:style w:type="character" w:customStyle="1" w:styleId="FontStyle14">
    <w:name w:val="Font Style14"/>
    <w:basedOn w:val="a1"/>
    <w:uiPriority w:val="99"/>
    <w:rsid w:val="000C1188"/>
    <w:rPr>
      <w:rFonts w:ascii="Times New Roman" w:hAnsi="Times New Roman" w:cs="Times New Roman"/>
      <w:color w:val="000000"/>
      <w:sz w:val="20"/>
      <w:szCs w:val="20"/>
    </w:rPr>
  </w:style>
  <w:style w:type="paragraph" w:customStyle="1" w:styleId="Style1">
    <w:name w:val="Style1"/>
    <w:basedOn w:val="a"/>
    <w:uiPriority w:val="99"/>
    <w:rsid w:val="000C1188"/>
    <w:pPr>
      <w:widowControl w:val="0"/>
      <w:autoSpaceDE w:val="0"/>
      <w:autoSpaceDN w:val="0"/>
      <w:adjustRightInd w:val="0"/>
      <w:spacing w:line="408" w:lineRule="exact"/>
      <w:ind w:hanging="298"/>
    </w:pPr>
    <w:rPr>
      <w:rFonts w:eastAsiaTheme="minorEastAsia"/>
    </w:rPr>
  </w:style>
  <w:style w:type="paragraph" w:customStyle="1" w:styleId="Style2">
    <w:name w:val="Style2"/>
    <w:basedOn w:val="a"/>
    <w:uiPriority w:val="99"/>
    <w:rsid w:val="000C1188"/>
    <w:pPr>
      <w:widowControl w:val="0"/>
      <w:autoSpaceDE w:val="0"/>
      <w:autoSpaceDN w:val="0"/>
      <w:adjustRightInd w:val="0"/>
    </w:pPr>
    <w:rPr>
      <w:rFonts w:eastAsiaTheme="minorEastAsia"/>
    </w:rPr>
  </w:style>
  <w:style w:type="paragraph" w:customStyle="1" w:styleId="Style5">
    <w:name w:val="Style5"/>
    <w:basedOn w:val="a"/>
    <w:uiPriority w:val="99"/>
    <w:rsid w:val="000C1188"/>
    <w:pPr>
      <w:widowControl w:val="0"/>
      <w:autoSpaceDE w:val="0"/>
      <w:autoSpaceDN w:val="0"/>
      <w:adjustRightInd w:val="0"/>
      <w:spacing w:line="230" w:lineRule="exact"/>
    </w:pPr>
    <w:rPr>
      <w:rFonts w:eastAsiaTheme="minorEastAsia"/>
    </w:rPr>
  </w:style>
  <w:style w:type="character" w:customStyle="1" w:styleId="FontStyle12">
    <w:name w:val="Font Style12"/>
    <w:basedOn w:val="a1"/>
    <w:uiPriority w:val="99"/>
    <w:rsid w:val="000C1188"/>
    <w:rPr>
      <w:rFonts w:ascii="Times New Roman" w:hAnsi="Times New Roman" w:cs="Times New Roman"/>
      <w:color w:val="000000"/>
      <w:sz w:val="18"/>
      <w:szCs w:val="18"/>
    </w:rPr>
  </w:style>
  <w:style w:type="paragraph" w:customStyle="1" w:styleId="Style3">
    <w:name w:val="Style3"/>
    <w:basedOn w:val="a"/>
    <w:uiPriority w:val="99"/>
    <w:rsid w:val="000C1188"/>
    <w:pPr>
      <w:widowControl w:val="0"/>
      <w:autoSpaceDE w:val="0"/>
      <w:autoSpaceDN w:val="0"/>
      <w:adjustRightInd w:val="0"/>
    </w:pPr>
    <w:rPr>
      <w:rFonts w:eastAsiaTheme="minorEastAsia"/>
    </w:rPr>
  </w:style>
  <w:style w:type="character" w:customStyle="1" w:styleId="FontStyle11">
    <w:name w:val="Font Style11"/>
    <w:basedOn w:val="a1"/>
    <w:uiPriority w:val="99"/>
    <w:rsid w:val="000C1188"/>
    <w:rPr>
      <w:rFonts w:ascii="Times New Roman" w:hAnsi="Times New Roman" w:cs="Times New Roman"/>
      <w:b/>
      <w:bCs/>
      <w:color w:val="000000"/>
      <w:sz w:val="20"/>
      <w:szCs w:val="20"/>
    </w:rPr>
  </w:style>
  <w:style w:type="character" w:customStyle="1" w:styleId="FontStyle13">
    <w:name w:val="Font Style13"/>
    <w:basedOn w:val="a1"/>
    <w:uiPriority w:val="99"/>
    <w:rsid w:val="000C1188"/>
    <w:rPr>
      <w:rFonts w:ascii="Times New Roman" w:hAnsi="Times New Roman" w:cs="Times New Roman"/>
      <w:i/>
      <w:iCs/>
      <w:color w:val="000000"/>
      <w:sz w:val="18"/>
      <w:szCs w:val="18"/>
    </w:rPr>
  </w:style>
  <w:style w:type="paragraph" w:customStyle="1" w:styleId="Style6">
    <w:name w:val="Style6"/>
    <w:basedOn w:val="a"/>
    <w:uiPriority w:val="99"/>
    <w:rsid w:val="000C1188"/>
    <w:pPr>
      <w:widowControl w:val="0"/>
      <w:autoSpaceDE w:val="0"/>
      <w:autoSpaceDN w:val="0"/>
      <w:adjustRightInd w:val="0"/>
    </w:pPr>
    <w:rPr>
      <w:rFonts w:eastAsiaTheme="minorEastAsia"/>
    </w:rPr>
  </w:style>
  <w:style w:type="paragraph" w:customStyle="1" w:styleId="Style8">
    <w:name w:val="Style8"/>
    <w:basedOn w:val="a"/>
    <w:uiPriority w:val="99"/>
    <w:rsid w:val="000C1188"/>
    <w:pPr>
      <w:widowControl w:val="0"/>
      <w:autoSpaceDE w:val="0"/>
      <w:autoSpaceDN w:val="0"/>
      <w:adjustRightInd w:val="0"/>
    </w:pPr>
    <w:rPr>
      <w:rFonts w:eastAsiaTheme="minorEastAsia"/>
    </w:rPr>
  </w:style>
  <w:style w:type="paragraph" w:customStyle="1" w:styleId="Style9">
    <w:name w:val="Style9"/>
    <w:basedOn w:val="a"/>
    <w:uiPriority w:val="99"/>
    <w:rsid w:val="000C1188"/>
    <w:pPr>
      <w:widowControl w:val="0"/>
      <w:autoSpaceDE w:val="0"/>
      <w:autoSpaceDN w:val="0"/>
      <w:adjustRightInd w:val="0"/>
    </w:pPr>
    <w:rPr>
      <w:rFonts w:eastAsiaTheme="minorEastAsia"/>
    </w:rPr>
  </w:style>
  <w:style w:type="paragraph" w:customStyle="1" w:styleId="Style10">
    <w:name w:val="Style10"/>
    <w:basedOn w:val="a"/>
    <w:uiPriority w:val="99"/>
    <w:rsid w:val="000C1188"/>
    <w:pPr>
      <w:widowControl w:val="0"/>
      <w:autoSpaceDE w:val="0"/>
      <w:autoSpaceDN w:val="0"/>
      <w:adjustRightInd w:val="0"/>
      <w:spacing w:line="226" w:lineRule="exact"/>
    </w:pPr>
    <w:rPr>
      <w:rFonts w:eastAsiaTheme="minorEastAsia"/>
    </w:rPr>
  </w:style>
  <w:style w:type="character" w:customStyle="1" w:styleId="FontStyle15">
    <w:name w:val="Font Style15"/>
    <w:basedOn w:val="a1"/>
    <w:uiPriority w:val="99"/>
    <w:rsid w:val="000C1188"/>
    <w:rPr>
      <w:rFonts w:ascii="Times New Roman" w:hAnsi="Times New Roman" w:cs="Times New Roman"/>
      <w:color w:val="000000"/>
      <w:sz w:val="16"/>
      <w:szCs w:val="16"/>
    </w:rPr>
  </w:style>
  <w:style w:type="character" w:customStyle="1" w:styleId="FontStyle16">
    <w:name w:val="Font Style16"/>
    <w:basedOn w:val="a1"/>
    <w:uiPriority w:val="99"/>
    <w:rsid w:val="000C1188"/>
    <w:rPr>
      <w:rFonts w:ascii="Times New Roman" w:hAnsi="Times New Roman" w:cs="Times New Roman"/>
      <w:color w:val="000000"/>
      <w:sz w:val="18"/>
      <w:szCs w:val="18"/>
    </w:rPr>
  </w:style>
  <w:style w:type="paragraph" w:customStyle="1" w:styleId="Style7">
    <w:name w:val="Style7"/>
    <w:basedOn w:val="a"/>
    <w:uiPriority w:val="99"/>
    <w:rsid w:val="000C1188"/>
    <w:pPr>
      <w:widowControl w:val="0"/>
      <w:autoSpaceDE w:val="0"/>
      <w:autoSpaceDN w:val="0"/>
      <w:adjustRightInd w:val="0"/>
    </w:pPr>
    <w:rPr>
      <w:rFonts w:eastAsiaTheme="minorEastAsia"/>
    </w:rPr>
  </w:style>
  <w:style w:type="character" w:customStyle="1" w:styleId="FontStyle17">
    <w:name w:val="Font Style17"/>
    <w:basedOn w:val="a1"/>
    <w:uiPriority w:val="99"/>
    <w:rsid w:val="000C1188"/>
    <w:rPr>
      <w:rFonts w:ascii="Times New Roman" w:hAnsi="Times New Roman" w:cs="Times New Roman"/>
      <w:i/>
      <w:iCs/>
      <w:color w:val="000000"/>
      <w:sz w:val="18"/>
      <w:szCs w:val="18"/>
    </w:rPr>
  </w:style>
  <w:style w:type="paragraph" w:customStyle="1" w:styleId="Standard">
    <w:name w:val="Standard"/>
    <w:rsid w:val="003E1BA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1">
    <w:name w:val="index 1"/>
    <w:basedOn w:val="a"/>
    <w:next w:val="a"/>
    <w:autoRedefine/>
    <w:uiPriority w:val="99"/>
    <w:semiHidden/>
    <w:unhideWhenUsed/>
    <w:rsid w:val="00766D71"/>
    <w:pPr>
      <w:ind w:left="240" w:hanging="240"/>
    </w:pPr>
  </w:style>
  <w:style w:type="paragraph" w:styleId="a7">
    <w:name w:val="index heading"/>
    <w:basedOn w:val="a"/>
    <w:next w:val="1"/>
    <w:rsid w:val="00766D71"/>
    <w:pPr>
      <w:suppressAutoHyphens/>
    </w:pPr>
    <w:rPr>
      <w:lang w:eastAsia="ar-SA"/>
    </w:rPr>
  </w:style>
  <w:style w:type="paragraph" w:styleId="a0">
    <w:name w:val="Body Text"/>
    <w:basedOn w:val="a"/>
    <w:link w:val="a8"/>
    <w:unhideWhenUsed/>
    <w:rsid w:val="005327EF"/>
    <w:pPr>
      <w:suppressAutoHyphens/>
      <w:spacing w:after="120"/>
    </w:pPr>
    <w:rPr>
      <w:rFonts w:ascii="Courier New" w:hAnsi="Courier New"/>
      <w:sz w:val="20"/>
      <w:szCs w:val="20"/>
      <w:lang w:eastAsia="ar-SA"/>
    </w:rPr>
  </w:style>
  <w:style w:type="character" w:customStyle="1" w:styleId="a8">
    <w:name w:val="Основной текст Знак"/>
    <w:basedOn w:val="a1"/>
    <w:link w:val="a0"/>
    <w:rsid w:val="005327EF"/>
    <w:rPr>
      <w:rFonts w:ascii="Courier New" w:eastAsia="Times New Roman" w:hAnsi="Courier New" w:cs="Times New Roman"/>
      <w:sz w:val="20"/>
      <w:szCs w:val="20"/>
      <w:lang w:eastAsia="ar-SA"/>
    </w:rPr>
  </w:style>
  <w:style w:type="paragraph" w:customStyle="1" w:styleId="a9">
    <w:name w:val="Содержимое таблицы"/>
    <w:basedOn w:val="a"/>
    <w:rsid w:val="007D0A8F"/>
    <w:pPr>
      <w:suppressLineNumbers/>
      <w:suppressAutoHyphens/>
    </w:pPr>
    <w:rPr>
      <w:lang w:eastAsia="ar-SA"/>
    </w:rPr>
  </w:style>
  <w:style w:type="character" w:customStyle="1" w:styleId="30">
    <w:name w:val="Заголовок 3 Знак"/>
    <w:basedOn w:val="a1"/>
    <w:link w:val="3"/>
    <w:rsid w:val="00E624B0"/>
    <w:rPr>
      <w:rFonts w:ascii="Arial" w:eastAsia="Times New Roman" w:hAnsi="Arial" w:cs="Arial"/>
      <w:b/>
      <w:bCs/>
      <w:sz w:val="26"/>
      <w:szCs w:val="26"/>
      <w:lang w:eastAsia="ar-SA"/>
    </w:rPr>
  </w:style>
  <w:style w:type="character" w:customStyle="1" w:styleId="90">
    <w:name w:val="Заголовок 9 Знак"/>
    <w:basedOn w:val="a1"/>
    <w:link w:val="9"/>
    <w:rsid w:val="00E624B0"/>
    <w:rPr>
      <w:rFonts w:ascii="Arial" w:eastAsia="Times New Roman" w:hAnsi="Arial" w:cs="Arial"/>
      <w:lang w:eastAsia="ar-SA"/>
    </w:rPr>
  </w:style>
  <w:style w:type="paragraph" w:styleId="aa">
    <w:name w:val="Body Text Indent"/>
    <w:basedOn w:val="a"/>
    <w:link w:val="ab"/>
    <w:uiPriority w:val="99"/>
    <w:semiHidden/>
    <w:unhideWhenUsed/>
    <w:rsid w:val="00026FC5"/>
    <w:pPr>
      <w:spacing w:after="120"/>
      <w:ind w:left="283"/>
    </w:pPr>
  </w:style>
  <w:style w:type="character" w:customStyle="1" w:styleId="ab">
    <w:name w:val="Основной текст с отступом Знак"/>
    <w:basedOn w:val="a1"/>
    <w:link w:val="aa"/>
    <w:uiPriority w:val="99"/>
    <w:semiHidden/>
    <w:rsid w:val="00026FC5"/>
    <w:rPr>
      <w:rFonts w:ascii="Times New Roman" w:eastAsia="Times New Roman" w:hAnsi="Times New Roman" w:cs="Times New Roman"/>
      <w:sz w:val="24"/>
      <w:szCs w:val="24"/>
      <w:lang w:eastAsia="ru-RU"/>
    </w:rPr>
  </w:style>
  <w:style w:type="paragraph" w:customStyle="1" w:styleId="report">
    <w:name w:val="report"/>
    <w:basedOn w:val="a"/>
    <w:rsid w:val="00026FC5"/>
    <w:pPr>
      <w:suppressAutoHyphens/>
      <w:spacing w:before="280" w:after="280"/>
    </w:pPr>
    <w:rPr>
      <w:lang w:eastAsia="ar-SA"/>
    </w:rPr>
  </w:style>
  <w:style w:type="table" w:styleId="ac">
    <w:name w:val="Table Grid"/>
    <w:basedOn w:val="a2"/>
    <w:uiPriority w:val="59"/>
    <w:rsid w:val="00DC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511EF"/>
    <w:rPr>
      <w:rFonts w:ascii="Tahoma" w:hAnsi="Tahoma" w:cs="Tahoma"/>
      <w:sz w:val="16"/>
      <w:szCs w:val="16"/>
    </w:rPr>
  </w:style>
  <w:style w:type="character" w:customStyle="1" w:styleId="ae">
    <w:name w:val="Текст выноски Знак"/>
    <w:basedOn w:val="a1"/>
    <w:link w:val="ad"/>
    <w:uiPriority w:val="99"/>
    <w:semiHidden/>
    <w:rsid w:val="006511EF"/>
    <w:rPr>
      <w:rFonts w:ascii="Tahoma" w:eastAsia="Times New Roman" w:hAnsi="Tahoma" w:cs="Tahoma"/>
      <w:sz w:val="16"/>
      <w:szCs w:val="16"/>
      <w:lang w:eastAsia="ru-RU"/>
    </w:rPr>
  </w:style>
  <w:style w:type="paragraph" w:styleId="af">
    <w:name w:val="No Spacing"/>
    <w:uiPriority w:val="1"/>
    <w:qFormat/>
    <w:rsid w:val="00016350"/>
    <w:pPr>
      <w:spacing w:after="0" w:line="240" w:lineRule="auto"/>
    </w:pPr>
    <w:rPr>
      <w:rFonts w:ascii="Calibri" w:eastAsia="Times New Roman" w:hAnsi="Calibri" w:cs="Times New Roman"/>
      <w:lang w:eastAsia="ru-RU"/>
    </w:rPr>
  </w:style>
  <w:style w:type="paragraph" w:customStyle="1" w:styleId="normal32">
    <w:name w:val="normal32"/>
    <w:basedOn w:val="a"/>
    <w:rsid w:val="004179AD"/>
    <w:pPr>
      <w:widowControl w:val="0"/>
      <w:suppressAutoHyphens/>
      <w:autoSpaceDE w:val="0"/>
      <w:jc w:val="center"/>
    </w:pPr>
    <w:rPr>
      <w:rFonts w:ascii="Arial" w:eastAsia="Arial" w:hAnsi="Arial" w:cs="Arial"/>
      <w:kern w:val="1"/>
      <w:sz w:val="34"/>
      <w:szCs w:val="34"/>
      <w:lang w:bidi="ru-RU"/>
    </w:rPr>
  </w:style>
  <w:style w:type="paragraph" w:customStyle="1" w:styleId="ConsNormal">
    <w:name w:val="ConsNormal"/>
    <w:rsid w:val="004179AD"/>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rmal">
    <w:name w:val="ConsPlusNormal"/>
    <w:rsid w:val="004179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3D61-CF88-44DE-84EF-67C09B37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7617</Words>
  <Characters>43418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9</cp:revision>
  <cp:lastPrinted>2019-05-17T08:24:00Z</cp:lastPrinted>
  <dcterms:created xsi:type="dcterms:W3CDTF">2019-05-16T09:00:00Z</dcterms:created>
  <dcterms:modified xsi:type="dcterms:W3CDTF">2019-05-23T11:37:00Z</dcterms:modified>
</cp:coreProperties>
</file>