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4C" w:rsidRPr="0018006B" w:rsidRDefault="00A87D21" w:rsidP="00782A69">
      <w:pPr>
        <w:pStyle w:val="Standard"/>
        <w:jc w:val="center"/>
        <w:rPr>
          <w:rFonts w:ascii="Arial" w:eastAsia="Times New Roman" w:hAnsi="Arial" w:cs="Arial"/>
          <w:color w:val="auto"/>
        </w:rPr>
      </w:pPr>
      <w:r w:rsidRPr="0018006B">
        <w:rPr>
          <w:rFonts w:ascii="Arial" w:eastAsia="Times New Roman" w:hAnsi="Arial" w:cs="Arial"/>
          <w:color w:val="auto"/>
        </w:rPr>
        <w:t>ПОСТАНОВЛЕНИЕ</w:t>
      </w:r>
    </w:p>
    <w:p w:rsidR="00031C4C" w:rsidRPr="0018006B" w:rsidRDefault="00A87D21" w:rsidP="00782A69">
      <w:pPr>
        <w:pStyle w:val="Standard"/>
        <w:jc w:val="center"/>
        <w:rPr>
          <w:rFonts w:ascii="Arial" w:hAnsi="Arial" w:cs="Arial"/>
        </w:rPr>
      </w:pPr>
      <w:r w:rsidRPr="0018006B">
        <w:rPr>
          <w:rFonts w:ascii="Arial" w:eastAsia="Times New Roman" w:hAnsi="Arial" w:cs="Arial"/>
          <w:color w:val="auto"/>
        </w:rPr>
        <w:t>АДМИНИСТРАЦИИ</w:t>
      </w:r>
    </w:p>
    <w:p w:rsidR="00031C4C" w:rsidRPr="0018006B" w:rsidRDefault="00031C4C" w:rsidP="00782A69">
      <w:pPr>
        <w:pStyle w:val="Standard"/>
        <w:jc w:val="center"/>
        <w:rPr>
          <w:rFonts w:ascii="Arial" w:eastAsia="Times New Roman" w:hAnsi="Arial" w:cs="Arial"/>
          <w:color w:val="auto"/>
        </w:rPr>
      </w:pPr>
      <w:r w:rsidRPr="0018006B">
        <w:rPr>
          <w:rFonts w:ascii="Arial" w:eastAsia="Times New Roman" w:hAnsi="Arial" w:cs="Arial"/>
          <w:color w:val="auto"/>
        </w:rPr>
        <w:t>ЗИМНЯЦКОГО СЕЛЬСКОГО ПОСЕЛЕНИЯ</w:t>
      </w:r>
    </w:p>
    <w:p w:rsidR="00031C4C" w:rsidRPr="0018006B" w:rsidRDefault="00A87D21" w:rsidP="00782A69">
      <w:pPr>
        <w:pStyle w:val="1"/>
        <w:rPr>
          <w:rFonts w:ascii="Arial" w:eastAsia="Times New Roman" w:hAnsi="Arial" w:cs="Arial"/>
          <w:b w:val="0"/>
          <w:color w:val="auto"/>
        </w:rPr>
      </w:pPr>
      <w:r w:rsidRPr="0018006B">
        <w:rPr>
          <w:rFonts w:ascii="Arial" w:eastAsia="Times New Roman" w:hAnsi="Arial" w:cs="Arial"/>
          <w:b w:val="0"/>
          <w:color w:val="auto"/>
        </w:rPr>
        <w:t xml:space="preserve">СЕРАФИМОВИЧСКОГО МУНИЦИПАЛЬНОГО </w:t>
      </w:r>
      <w:r w:rsidR="00031C4C" w:rsidRPr="0018006B">
        <w:rPr>
          <w:rFonts w:ascii="Arial" w:eastAsia="Times New Roman" w:hAnsi="Arial" w:cs="Arial"/>
          <w:b w:val="0"/>
          <w:color w:val="auto"/>
        </w:rPr>
        <w:t>РАЙОНА  ВОЛГОГРАДСКОЙ  ОБЛАСТИ</w:t>
      </w:r>
    </w:p>
    <w:p w:rsidR="00031C4C" w:rsidRPr="0018006B" w:rsidRDefault="00031C4C" w:rsidP="00A87D21">
      <w:pPr>
        <w:pStyle w:val="Standard"/>
        <w:pBdr>
          <w:bottom w:val="single" w:sz="18" w:space="1" w:color="000000"/>
        </w:pBdr>
        <w:rPr>
          <w:rFonts w:ascii="Arial" w:eastAsia="Times New Roman" w:hAnsi="Arial" w:cs="Arial"/>
          <w:color w:val="auto"/>
          <w:sz w:val="28"/>
          <w:szCs w:val="28"/>
        </w:rPr>
      </w:pPr>
    </w:p>
    <w:p w:rsidR="00031C4C" w:rsidRPr="0018006B" w:rsidRDefault="00031C4C" w:rsidP="0018006B">
      <w:pPr>
        <w:pStyle w:val="Standard"/>
        <w:jc w:val="both"/>
        <w:rPr>
          <w:rFonts w:ascii="Arial" w:eastAsia="Times New Roman" w:hAnsi="Arial" w:cs="Arial"/>
          <w:color w:val="auto"/>
        </w:rPr>
      </w:pPr>
      <w:r w:rsidRPr="0018006B">
        <w:rPr>
          <w:rFonts w:ascii="Arial" w:eastAsia="Times New Roman" w:hAnsi="Arial" w:cs="Arial"/>
          <w:color w:val="auto"/>
        </w:rPr>
        <w:t xml:space="preserve">         </w:t>
      </w:r>
    </w:p>
    <w:p w:rsidR="00031C4C" w:rsidRDefault="0089572B" w:rsidP="0089572B">
      <w:pPr>
        <w:pStyle w:val="Standard"/>
        <w:rPr>
          <w:rFonts w:eastAsia="Times New Roman" w:cs="Times New Roman"/>
          <w:color w:val="auto"/>
        </w:rPr>
      </w:pPr>
      <w:r w:rsidRPr="0018006B">
        <w:rPr>
          <w:rFonts w:ascii="Arial" w:eastAsia="Times New Roman" w:hAnsi="Arial" w:cs="Arial"/>
          <w:color w:val="auto"/>
        </w:rPr>
        <w:t xml:space="preserve">№ </w:t>
      </w:r>
      <w:r w:rsidR="00795E98">
        <w:rPr>
          <w:rFonts w:ascii="Arial" w:eastAsia="Times New Roman" w:hAnsi="Arial" w:cs="Arial"/>
          <w:color w:val="auto"/>
        </w:rPr>
        <w:t>7</w:t>
      </w:r>
      <w:r w:rsidR="00DF5463">
        <w:rPr>
          <w:rFonts w:ascii="Arial" w:eastAsia="Times New Roman" w:hAnsi="Arial" w:cs="Arial"/>
          <w:color w:val="auto"/>
        </w:rPr>
        <w:t>9</w:t>
      </w:r>
      <w:r w:rsidRPr="0018006B">
        <w:rPr>
          <w:rFonts w:ascii="Arial" w:eastAsia="Times New Roman" w:hAnsi="Arial" w:cs="Arial"/>
          <w:color w:val="auto"/>
        </w:rPr>
        <w:t xml:space="preserve">                                                                 </w:t>
      </w:r>
      <w:r w:rsidR="001460FA" w:rsidRPr="0018006B">
        <w:rPr>
          <w:rFonts w:ascii="Arial" w:eastAsia="Times New Roman" w:hAnsi="Arial" w:cs="Arial"/>
          <w:color w:val="auto"/>
        </w:rPr>
        <w:t xml:space="preserve">        </w:t>
      </w:r>
      <w:r w:rsidR="00CB2A0E" w:rsidRPr="0018006B">
        <w:rPr>
          <w:rFonts w:ascii="Arial" w:eastAsia="Times New Roman" w:hAnsi="Arial" w:cs="Arial"/>
          <w:color w:val="auto"/>
        </w:rPr>
        <w:t xml:space="preserve">                               </w:t>
      </w:r>
      <w:r w:rsidR="00393DF9">
        <w:rPr>
          <w:rFonts w:ascii="Arial" w:eastAsia="Times New Roman" w:hAnsi="Arial" w:cs="Arial"/>
          <w:color w:val="auto"/>
        </w:rPr>
        <w:t>0</w:t>
      </w:r>
      <w:r w:rsidR="00DF5463">
        <w:rPr>
          <w:rFonts w:ascii="Arial" w:eastAsia="Times New Roman" w:hAnsi="Arial" w:cs="Arial"/>
          <w:color w:val="auto"/>
        </w:rPr>
        <w:t>7</w:t>
      </w:r>
      <w:r w:rsidR="00CB2A0E" w:rsidRPr="0018006B">
        <w:rPr>
          <w:rFonts w:ascii="Arial" w:eastAsia="Times New Roman" w:hAnsi="Arial" w:cs="Arial"/>
          <w:color w:val="auto"/>
        </w:rPr>
        <w:t xml:space="preserve"> </w:t>
      </w:r>
      <w:r w:rsidR="00393DF9">
        <w:rPr>
          <w:rFonts w:ascii="Arial" w:eastAsia="Times New Roman" w:hAnsi="Arial" w:cs="Arial"/>
          <w:color w:val="auto"/>
        </w:rPr>
        <w:t>но</w:t>
      </w:r>
      <w:r w:rsidR="001460FA" w:rsidRPr="0018006B">
        <w:rPr>
          <w:rFonts w:ascii="Arial" w:eastAsia="Times New Roman" w:hAnsi="Arial" w:cs="Arial"/>
          <w:color w:val="auto"/>
        </w:rPr>
        <w:t>ября</w:t>
      </w:r>
      <w:r w:rsidR="00EC55AC" w:rsidRPr="0018006B">
        <w:rPr>
          <w:rFonts w:ascii="Arial" w:eastAsia="Times New Roman" w:hAnsi="Arial" w:cs="Arial"/>
          <w:color w:val="auto"/>
        </w:rPr>
        <w:t xml:space="preserve">  </w:t>
      </w:r>
      <w:r w:rsidRPr="0018006B">
        <w:rPr>
          <w:rFonts w:ascii="Arial" w:eastAsia="Times New Roman" w:hAnsi="Arial" w:cs="Arial"/>
          <w:color w:val="auto"/>
        </w:rPr>
        <w:t>201</w:t>
      </w:r>
      <w:r w:rsidR="001460FA" w:rsidRPr="0018006B">
        <w:rPr>
          <w:rFonts w:ascii="Arial" w:eastAsia="Times New Roman" w:hAnsi="Arial" w:cs="Arial"/>
          <w:color w:val="auto"/>
        </w:rPr>
        <w:t>9</w:t>
      </w:r>
      <w:r w:rsidRPr="0018006B">
        <w:rPr>
          <w:rFonts w:ascii="Arial" w:eastAsia="Times New Roman" w:hAnsi="Arial" w:cs="Arial"/>
          <w:color w:val="auto"/>
        </w:rPr>
        <w:t>г.</w:t>
      </w:r>
      <w:r w:rsidR="00031C4C" w:rsidRPr="0018006B">
        <w:rPr>
          <w:rFonts w:ascii="Arial" w:eastAsia="Times New Roman" w:hAnsi="Arial" w:cs="Arial"/>
          <w:color w:val="auto"/>
        </w:rPr>
        <w:t xml:space="preserve">                                                                                                         </w:t>
      </w:r>
      <w:r w:rsidRPr="0018006B">
        <w:rPr>
          <w:rFonts w:ascii="Arial" w:eastAsia="Times New Roman" w:hAnsi="Arial" w:cs="Arial"/>
          <w:color w:val="auto"/>
        </w:rPr>
        <w:t xml:space="preserve">                 </w:t>
      </w:r>
    </w:p>
    <w:p w:rsidR="0089572B" w:rsidRDefault="0089572B" w:rsidP="00031C4C">
      <w:pPr>
        <w:pStyle w:val="Standard"/>
        <w:jc w:val="both"/>
        <w:rPr>
          <w:rFonts w:eastAsia="Times New Roman" w:cs="Times New Roman"/>
          <w:color w:val="auto"/>
        </w:rPr>
      </w:pPr>
    </w:p>
    <w:p w:rsidR="00DF5463" w:rsidRDefault="00DF5463" w:rsidP="00DF5463">
      <w:pPr>
        <w:widowControl w:val="0"/>
        <w:autoSpaceDE w:val="0"/>
        <w:rPr>
          <w:rFonts w:ascii="Arial" w:hAnsi="Arial" w:cs="Arial"/>
        </w:rPr>
      </w:pPr>
      <w:r w:rsidRPr="008224C2">
        <w:rPr>
          <w:rFonts w:ascii="Arial" w:hAnsi="Arial" w:cs="Arial"/>
        </w:rPr>
        <w:t>О</w:t>
      </w:r>
      <w:bookmarkStart w:id="0" w:name="_GoBack"/>
      <w:bookmarkEnd w:id="0"/>
      <w:r>
        <w:rPr>
          <w:rFonts w:ascii="Arial" w:hAnsi="Arial" w:cs="Arial"/>
        </w:rPr>
        <w:t xml:space="preserve"> внесении изменений в </w:t>
      </w:r>
    </w:p>
    <w:p w:rsidR="00DF5463" w:rsidRDefault="00DF5463" w:rsidP="00DF5463">
      <w:pPr>
        <w:widowControl w:val="0"/>
        <w:autoSpaceDE w:val="0"/>
        <w:rPr>
          <w:rFonts w:ascii="Arial" w:hAnsi="Arial" w:cs="Arial"/>
        </w:rPr>
      </w:pPr>
      <w:r>
        <w:rPr>
          <w:rFonts w:ascii="Arial" w:hAnsi="Arial" w:cs="Arial"/>
        </w:rPr>
        <w:t xml:space="preserve">постановление </w:t>
      </w:r>
      <w:r>
        <w:rPr>
          <w:rFonts w:ascii="Arial" w:hAnsi="Arial" w:cs="Arial"/>
        </w:rPr>
        <w:t xml:space="preserve">администрации </w:t>
      </w:r>
    </w:p>
    <w:p w:rsidR="00DF5463" w:rsidRDefault="00DF5463" w:rsidP="00DF5463">
      <w:pPr>
        <w:widowControl w:val="0"/>
        <w:autoSpaceDE w:val="0"/>
        <w:rPr>
          <w:rFonts w:ascii="Arial" w:hAnsi="Arial" w:cs="Arial"/>
        </w:rPr>
      </w:pPr>
      <w:r>
        <w:rPr>
          <w:rFonts w:ascii="Arial" w:hAnsi="Arial" w:cs="Arial"/>
        </w:rPr>
        <w:t>Зимняцкого сельского поселения</w:t>
      </w:r>
    </w:p>
    <w:p w:rsidR="00DF5463" w:rsidRDefault="00DF5463" w:rsidP="00DF5463">
      <w:pPr>
        <w:widowControl w:val="0"/>
        <w:autoSpaceDE w:val="0"/>
        <w:rPr>
          <w:rFonts w:ascii="Arial" w:hAnsi="Arial" w:cs="Arial"/>
        </w:rPr>
      </w:pPr>
      <w:r>
        <w:rPr>
          <w:rFonts w:ascii="Arial" w:hAnsi="Arial" w:cs="Arial"/>
        </w:rPr>
        <w:t xml:space="preserve">от 11.07.2016г. № </w:t>
      </w:r>
      <w:r>
        <w:rPr>
          <w:rFonts w:ascii="Arial" w:hAnsi="Arial" w:cs="Arial"/>
        </w:rPr>
        <w:t>33</w:t>
      </w:r>
      <w:r>
        <w:rPr>
          <w:rFonts w:ascii="Arial" w:hAnsi="Arial" w:cs="Arial"/>
        </w:rPr>
        <w:t xml:space="preserve"> </w:t>
      </w:r>
    </w:p>
    <w:p w:rsidR="00DF5463" w:rsidRPr="008224C2" w:rsidRDefault="00DF5463" w:rsidP="00DF5463">
      <w:pPr>
        <w:widowControl w:val="0"/>
        <w:autoSpaceDE w:val="0"/>
        <w:rPr>
          <w:rFonts w:ascii="Arial" w:hAnsi="Arial" w:cs="Arial"/>
        </w:rPr>
      </w:pPr>
      <w:r>
        <w:rPr>
          <w:rFonts w:ascii="Arial" w:hAnsi="Arial" w:cs="Arial"/>
        </w:rPr>
        <w:t xml:space="preserve">«Об </w:t>
      </w:r>
      <w:r w:rsidRPr="008224C2">
        <w:rPr>
          <w:rFonts w:ascii="Arial" w:hAnsi="Arial" w:cs="Arial"/>
        </w:rPr>
        <w:t xml:space="preserve">утверждении порядка выявления, </w:t>
      </w:r>
    </w:p>
    <w:p w:rsidR="00DF5463" w:rsidRPr="008224C2" w:rsidRDefault="00DF5463" w:rsidP="00DF5463">
      <w:pPr>
        <w:widowControl w:val="0"/>
        <w:autoSpaceDE w:val="0"/>
        <w:rPr>
          <w:rFonts w:ascii="Arial" w:hAnsi="Arial" w:cs="Arial"/>
        </w:rPr>
      </w:pPr>
      <w:r w:rsidRPr="008224C2">
        <w:rPr>
          <w:rFonts w:ascii="Arial" w:hAnsi="Arial" w:cs="Arial"/>
        </w:rPr>
        <w:t xml:space="preserve">пресечения самовольного строительства </w:t>
      </w:r>
    </w:p>
    <w:p w:rsidR="00DF5463" w:rsidRPr="008224C2" w:rsidRDefault="00DF5463" w:rsidP="00DF5463">
      <w:pPr>
        <w:widowControl w:val="0"/>
        <w:autoSpaceDE w:val="0"/>
        <w:rPr>
          <w:rFonts w:ascii="Arial" w:hAnsi="Arial" w:cs="Arial"/>
        </w:rPr>
      </w:pPr>
      <w:r w:rsidRPr="008224C2">
        <w:rPr>
          <w:rFonts w:ascii="Arial" w:hAnsi="Arial" w:cs="Arial"/>
        </w:rPr>
        <w:t xml:space="preserve">и принятия мер по сносу самовольных </w:t>
      </w:r>
    </w:p>
    <w:p w:rsidR="00DF5463" w:rsidRPr="008224C2" w:rsidRDefault="00DF5463" w:rsidP="00DF5463">
      <w:pPr>
        <w:widowControl w:val="0"/>
        <w:autoSpaceDE w:val="0"/>
        <w:rPr>
          <w:rFonts w:ascii="Arial" w:hAnsi="Arial" w:cs="Arial"/>
        </w:rPr>
      </w:pPr>
      <w:r w:rsidRPr="008224C2">
        <w:rPr>
          <w:rFonts w:ascii="Arial" w:hAnsi="Arial" w:cs="Arial"/>
        </w:rPr>
        <w:t xml:space="preserve">построек на территории  </w:t>
      </w:r>
      <w:r>
        <w:rPr>
          <w:rFonts w:ascii="Arial" w:hAnsi="Arial" w:cs="Arial"/>
        </w:rPr>
        <w:t>Зимняц</w:t>
      </w:r>
      <w:r w:rsidRPr="008224C2">
        <w:rPr>
          <w:rFonts w:ascii="Arial" w:hAnsi="Arial" w:cs="Arial"/>
        </w:rPr>
        <w:t xml:space="preserve">кого </w:t>
      </w:r>
    </w:p>
    <w:p w:rsidR="00DF5463" w:rsidRPr="008224C2" w:rsidRDefault="00DF5463" w:rsidP="00DF5463">
      <w:pPr>
        <w:widowControl w:val="0"/>
        <w:autoSpaceDE w:val="0"/>
        <w:rPr>
          <w:rFonts w:ascii="Arial" w:hAnsi="Arial" w:cs="Arial"/>
        </w:rPr>
      </w:pPr>
      <w:r w:rsidRPr="008224C2">
        <w:rPr>
          <w:rFonts w:ascii="Arial" w:hAnsi="Arial" w:cs="Arial"/>
        </w:rPr>
        <w:t xml:space="preserve">сельского поселения Серафимовичского </w:t>
      </w:r>
    </w:p>
    <w:p w:rsidR="00DF5463" w:rsidRPr="008224C2" w:rsidRDefault="00DF5463" w:rsidP="00DF5463">
      <w:pPr>
        <w:widowControl w:val="0"/>
        <w:autoSpaceDE w:val="0"/>
        <w:rPr>
          <w:rFonts w:ascii="Arial" w:hAnsi="Arial" w:cs="Arial"/>
        </w:rPr>
      </w:pPr>
      <w:r w:rsidRPr="008224C2">
        <w:rPr>
          <w:rFonts w:ascii="Arial" w:hAnsi="Arial" w:cs="Arial"/>
        </w:rPr>
        <w:t>муниципального района Волгоградской области</w:t>
      </w:r>
      <w:r>
        <w:rPr>
          <w:rFonts w:ascii="Arial" w:hAnsi="Arial" w:cs="Arial"/>
        </w:rPr>
        <w:t>»</w:t>
      </w:r>
    </w:p>
    <w:p w:rsidR="00DF5463" w:rsidRPr="008224C2" w:rsidRDefault="00DF5463" w:rsidP="00DF5463">
      <w:pPr>
        <w:autoSpaceDE w:val="0"/>
        <w:autoSpaceDN w:val="0"/>
        <w:adjustRightInd w:val="0"/>
        <w:ind w:firstLine="540"/>
        <w:jc w:val="both"/>
        <w:rPr>
          <w:rFonts w:ascii="Arial" w:hAnsi="Arial" w:cs="Arial"/>
          <w:iCs/>
        </w:rPr>
      </w:pPr>
    </w:p>
    <w:p w:rsidR="00DF5463" w:rsidRDefault="00DF5463" w:rsidP="00DF5463">
      <w:pPr>
        <w:ind w:firstLine="708"/>
        <w:jc w:val="both"/>
        <w:rPr>
          <w:rFonts w:ascii="Arial" w:hAnsi="Arial" w:cs="Arial"/>
          <w:caps/>
        </w:rPr>
      </w:pPr>
      <w:r w:rsidRPr="008224C2">
        <w:rPr>
          <w:rFonts w:ascii="Arial" w:hAnsi="Arial" w:cs="Arial"/>
          <w:lang w:eastAsia="en-US"/>
        </w:rPr>
        <w:t xml:space="preserve">На основании </w:t>
      </w:r>
      <w:hyperlink r:id="rId9" w:history="1">
        <w:r w:rsidRPr="008224C2">
          <w:rPr>
            <w:rStyle w:val="a8"/>
            <w:rFonts w:ascii="Arial" w:hAnsi="Arial" w:cs="Arial"/>
            <w:lang w:eastAsia="en-US"/>
          </w:rPr>
          <w:t>статьи 222</w:t>
        </w:r>
      </w:hyperlink>
      <w:r w:rsidRPr="008224C2">
        <w:rPr>
          <w:rFonts w:ascii="Arial" w:hAnsi="Arial" w:cs="Arial"/>
          <w:lang w:eastAsia="en-US"/>
        </w:rPr>
        <w:t xml:space="preserve"> Гражданского кодекса Российской Федерации, положений Градостроительного </w:t>
      </w:r>
      <w:hyperlink r:id="rId10" w:history="1">
        <w:proofErr w:type="gramStart"/>
        <w:r w:rsidRPr="008224C2">
          <w:rPr>
            <w:rStyle w:val="a8"/>
            <w:rFonts w:ascii="Arial" w:hAnsi="Arial" w:cs="Arial"/>
            <w:lang w:eastAsia="en-US"/>
          </w:rPr>
          <w:t>кодекс</w:t>
        </w:r>
        <w:proofErr w:type="gramEnd"/>
      </w:hyperlink>
      <w:r w:rsidRPr="008224C2">
        <w:rPr>
          <w:rStyle w:val="a8"/>
          <w:rFonts w:ascii="Arial" w:hAnsi="Arial" w:cs="Arial"/>
          <w:lang w:eastAsia="en-US"/>
        </w:rPr>
        <w:t>а</w:t>
      </w:r>
      <w:r w:rsidRPr="008224C2">
        <w:rPr>
          <w:rFonts w:ascii="Arial" w:hAnsi="Arial" w:cs="Arial"/>
          <w:lang w:eastAsia="en-US"/>
        </w:rPr>
        <w:t xml:space="preserve"> Российской Федерации, Земельного </w:t>
      </w:r>
      <w:hyperlink r:id="rId11" w:history="1">
        <w:r w:rsidRPr="008224C2">
          <w:rPr>
            <w:rStyle w:val="a8"/>
            <w:rFonts w:ascii="Arial" w:hAnsi="Arial" w:cs="Arial"/>
            <w:lang w:eastAsia="en-US"/>
          </w:rPr>
          <w:t>кодекса</w:t>
        </w:r>
      </w:hyperlink>
      <w:r w:rsidRPr="008224C2">
        <w:rPr>
          <w:rFonts w:ascii="Arial" w:hAnsi="Arial" w:cs="Arial"/>
          <w:lang w:eastAsia="en-US"/>
        </w:rPr>
        <w:t xml:space="preserve"> Российской Федерации, Федерального закона от 06 октября </w:t>
      </w:r>
      <w:smartTag w:uri="urn:schemas-microsoft-com:office:smarttags" w:element="metricconverter">
        <w:smartTagPr>
          <w:attr w:name="ProductID" w:val="2003 г"/>
        </w:smartTagPr>
        <w:r w:rsidRPr="008224C2">
          <w:rPr>
            <w:rFonts w:ascii="Arial" w:hAnsi="Arial" w:cs="Arial"/>
            <w:lang w:eastAsia="en-US"/>
          </w:rPr>
          <w:t>2003 г</w:t>
        </w:r>
      </w:smartTag>
      <w:r w:rsidRPr="008224C2">
        <w:rPr>
          <w:rFonts w:ascii="Arial" w:hAnsi="Arial" w:cs="Arial"/>
          <w:lang w:eastAsia="en-US"/>
        </w:rPr>
        <w:t xml:space="preserve">. № 131-ФЗ «Об общих принципах организации местного самоуправления в Российской Федерации», статьей 37 Градостроительного кодекса Волгоградской области, Устава </w:t>
      </w:r>
      <w:r>
        <w:rPr>
          <w:rFonts w:ascii="Arial" w:hAnsi="Arial" w:cs="Arial"/>
        </w:rPr>
        <w:t>Зимняц</w:t>
      </w:r>
      <w:r w:rsidRPr="008224C2">
        <w:rPr>
          <w:rFonts w:ascii="Arial" w:hAnsi="Arial" w:cs="Arial"/>
        </w:rPr>
        <w:t xml:space="preserve">кого сельского </w:t>
      </w:r>
      <w:r>
        <w:rPr>
          <w:rFonts w:ascii="Arial" w:hAnsi="Arial" w:cs="Arial"/>
        </w:rPr>
        <w:t>поселения</w:t>
      </w:r>
      <w:r w:rsidRPr="008224C2">
        <w:rPr>
          <w:rFonts w:ascii="Arial" w:hAnsi="Arial" w:cs="Arial"/>
        </w:rPr>
        <w:t>,</w:t>
      </w:r>
      <w:r w:rsidRPr="008224C2">
        <w:rPr>
          <w:rFonts w:ascii="Arial" w:hAnsi="Arial" w:cs="Arial"/>
          <w:lang w:eastAsia="en-US"/>
        </w:rPr>
        <w:t xml:space="preserve"> администрация </w:t>
      </w:r>
      <w:r>
        <w:rPr>
          <w:rFonts w:ascii="Arial" w:hAnsi="Arial" w:cs="Arial"/>
        </w:rPr>
        <w:t>Зимняц</w:t>
      </w:r>
      <w:r w:rsidRPr="008224C2">
        <w:rPr>
          <w:rFonts w:ascii="Arial" w:hAnsi="Arial" w:cs="Arial"/>
        </w:rPr>
        <w:t>кого сельского поселения Серафимовичского муниципального района Волгоградской области</w:t>
      </w:r>
      <w:r w:rsidRPr="008224C2">
        <w:rPr>
          <w:rFonts w:ascii="Arial" w:hAnsi="Arial" w:cs="Arial"/>
          <w:lang w:eastAsia="en-US"/>
        </w:rPr>
        <w:t>,</w:t>
      </w:r>
      <w:r>
        <w:rPr>
          <w:rFonts w:ascii="Arial" w:hAnsi="Arial" w:cs="Arial"/>
          <w:lang w:eastAsia="en-US"/>
        </w:rPr>
        <w:t xml:space="preserve"> постановляет</w:t>
      </w:r>
      <w:r w:rsidRPr="008224C2">
        <w:rPr>
          <w:rFonts w:ascii="Arial" w:hAnsi="Arial" w:cs="Arial"/>
          <w:caps/>
        </w:rPr>
        <w:t>:</w:t>
      </w:r>
    </w:p>
    <w:p w:rsidR="00DF5463" w:rsidRPr="008224C2" w:rsidRDefault="00DF5463" w:rsidP="00DF5463">
      <w:pPr>
        <w:ind w:firstLine="708"/>
        <w:jc w:val="both"/>
        <w:rPr>
          <w:rFonts w:ascii="Arial" w:hAnsi="Arial" w:cs="Arial"/>
          <w:caps/>
        </w:rPr>
      </w:pPr>
    </w:p>
    <w:p w:rsidR="00DF5463" w:rsidRPr="008224C2" w:rsidRDefault="00FA6836" w:rsidP="00FA6836">
      <w:pPr>
        <w:jc w:val="both"/>
        <w:rPr>
          <w:rFonts w:ascii="Arial" w:hAnsi="Arial" w:cs="Arial"/>
        </w:rPr>
      </w:pPr>
      <w:r>
        <w:rPr>
          <w:rFonts w:ascii="Arial" w:hAnsi="Arial" w:cs="Arial"/>
        </w:rPr>
        <w:t>1.</w:t>
      </w:r>
      <w:r w:rsidR="00DF5463" w:rsidRPr="008224C2">
        <w:rPr>
          <w:rFonts w:ascii="Arial" w:hAnsi="Arial" w:cs="Arial"/>
        </w:rPr>
        <w:t xml:space="preserve">Внести в постановление </w:t>
      </w:r>
      <w:r w:rsidR="00DF5463">
        <w:rPr>
          <w:rFonts w:ascii="Arial" w:hAnsi="Arial" w:cs="Arial"/>
        </w:rPr>
        <w:t xml:space="preserve">администрации Зимняцкого сельского поселения Серафимовичского муниципального района Волгоградской области от </w:t>
      </w:r>
      <w:r>
        <w:rPr>
          <w:rFonts w:ascii="Arial" w:hAnsi="Arial" w:cs="Arial"/>
        </w:rPr>
        <w:t xml:space="preserve">                      </w:t>
      </w:r>
      <w:r w:rsidR="00DF5463">
        <w:rPr>
          <w:rFonts w:ascii="Arial" w:hAnsi="Arial" w:cs="Arial"/>
        </w:rPr>
        <w:t>11</w:t>
      </w:r>
      <w:r>
        <w:rPr>
          <w:rFonts w:ascii="Arial" w:hAnsi="Arial" w:cs="Arial"/>
        </w:rPr>
        <w:t xml:space="preserve"> </w:t>
      </w:r>
      <w:r w:rsidR="00DF5463" w:rsidRPr="008224C2">
        <w:rPr>
          <w:rFonts w:ascii="Arial" w:hAnsi="Arial" w:cs="Arial"/>
        </w:rPr>
        <w:t>ию</w:t>
      </w:r>
      <w:r w:rsidR="00DF5463">
        <w:rPr>
          <w:rFonts w:ascii="Arial" w:hAnsi="Arial" w:cs="Arial"/>
        </w:rPr>
        <w:t>л</w:t>
      </w:r>
      <w:r w:rsidR="00DF5463" w:rsidRPr="008224C2">
        <w:rPr>
          <w:rFonts w:ascii="Arial" w:hAnsi="Arial" w:cs="Arial"/>
        </w:rPr>
        <w:t>я 2016г.</w:t>
      </w:r>
      <w:r w:rsidR="00DF5463">
        <w:rPr>
          <w:rFonts w:ascii="Arial" w:hAnsi="Arial" w:cs="Arial"/>
        </w:rPr>
        <w:t xml:space="preserve"> </w:t>
      </w:r>
      <w:r w:rsidR="00DF5463" w:rsidRPr="008224C2">
        <w:rPr>
          <w:rFonts w:ascii="Arial" w:hAnsi="Arial" w:cs="Arial"/>
        </w:rPr>
        <w:t>№</w:t>
      </w:r>
      <w:r w:rsidR="00DF5463">
        <w:rPr>
          <w:rFonts w:ascii="Arial" w:hAnsi="Arial" w:cs="Arial"/>
        </w:rPr>
        <w:t>33</w:t>
      </w:r>
      <w:r>
        <w:rPr>
          <w:rFonts w:ascii="Arial" w:hAnsi="Arial" w:cs="Arial"/>
        </w:rPr>
        <w:t xml:space="preserve"> </w:t>
      </w:r>
      <w:r w:rsidR="00DF5463" w:rsidRPr="008224C2">
        <w:rPr>
          <w:rFonts w:ascii="Arial" w:hAnsi="Arial" w:cs="Arial"/>
        </w:rPr>
        <w:t xml:space="preserve">«Об утверждении порядка выявления, пресечения самовольного строительства  и принятия мер по сносу самовольных  построек на территории  </w:t>
      </w:r>
      <w:r w:rsidR="00DF5463">
        <w:rPr>
          <w:rFonts w:ascii="Arial" w:hAnsi="Arial" w:cs="Arial"/>
        </w:rPr>
        <w:t>Зимняц</w:t>
      </w:r>
      <w:r w:rsidR="00DF5463" w:rsidRPr="008224C2">
        <w:rPr>
          <w:rFonts w:ascii="Arial" w:hAnsi="Arial" w:cs="Arial"/>
        </w:rPr>
        <w:t>кого сельского поселения Серафимовичского  муниципального района Волгоградской области» следующие изменения:</w:t>
      </w:r>
    </w:p>
    <w:p w:rsidR="00DF5463" w:rsidRDefault="00DF5463" w:rsidP="00FA6836">
      <w:pPr>
        <w:pStyle w:val="af"/>
        <w:shd w:val="clear" w:color="auto" w:fill="FFFFFF"/>
        <w:jc w:val="both"/>
        <w:rPr>
          <w:rFonts w:ascii="Arial" w:hAnsi="Arial" w:cs="Arial"/>
          <w:color w:val="000000"/>
        </w:rPr>
      </w:pPr>
      <w:r w:rsidRPr="008224C2">
        <w:rPr>
          <w:rFonts w:ascii="Arial" w:hAnsi="Arial" w:cs="Arial"/>
        </w:rPr>
        <w:t xml:space="preserve">1.1.Пункт  </w:t>
      </w:r>
      <w:r>
        <w:rPr>
          <w:rFonts w:ascii="Arial" w:hAnsi="Arial" w:cs="Arial"/>
          <w:color w:val="000000"/>
        </w:rPr>
        <w:t xml:space="preserve">3 </w:t>
      </w:r>
      <w:r w:rsidRPr="008224C2">
        <w:rPr>
          <w:rFonts w:ascii="Arial" w:hAnsi="Arial" w:cs="Arial"/>
          <w:color w:val="000000"/>
        </w:rPr>
        <w:t xml:space="preserve"> </w:t>
      </w:r>
      <w:r>
        <w:rPr>
          <w:rFonts w:ascii="Arial" w:hAnsi="Arial" w:cs="Arial"/>
          <w:color w:val="000000"/>
        </w:rPr>
        <w:t>Постановления читать в новой редакции</w:t>
      </w:r>
      <w:proofErr w:type="gramStart"/>
      <w:r>
        <w:rPr>
          <w:rFonts w:ascii="Arial" w:hAnsi="Arial" w:cs="Arial"/>
          <w:color w:val="000000"/>
        </w:rPr>
        <w:t xml:space="preserve"> </w:t>
      </w:r>
      <w:r w:rsidRPr="00DF5463">
        <w:rPr>
          <w:rFonts w:ascii="Arial" w:hAnsi="Arial" w:cs="Arial"/>
          <w:color w:val="000000"/>
        </w:rPr>
        <w:t>:</w:t>
      </w:r>
      <w:proofErr w:type="gramEnd"/>
    </w:p>
    <w:p w:rsidR="00DF5463" w:rsidRPr="008224C2" w:rsidRDefault="00DF5463" w:rsidP="00FA6836">
      <w:pPr>
        <w:pStyle w:val="af"/>
        <w:shd w:val="clear" w:color="auto" w:fill="FFFFFF"/>
        <w:jc w:val="both"/>
        <w:rPr>
          <w:rFonts w:ascii="Arial" w:hAnsi="Arial" w:cs="Arial"/>
          <w:color w:val="000000"/>
        </w:rPr>
      </w:pPr>
      <w:r>
        <w:rPr>
          <w:rFonts w:ascii="Arial" w:hAnsi="Arial" w:cs="Arial"/>
          <w:color w:val="000000"/>
        </w:rPr>
        <w:t>«</w:t>
      </w:r>
      <w:r>
        <w:rPr>
          <w:rFonts w:ascii="Arial" w:hAnsi="Arial" w:cs="Arial"/>
          <w:color w:val="000000"/>
        </w:rPr>
        <w:t>3.</w:t>
      </w:r>
      <w:r w:rsidRPr="008224C2">
        <w:rPr>
          <w:rFonts w:ascii="Arial" w:hAnsi="Arial" w:cs="Arial"/>
          <w:color w:val="000000"/>
        </w:rPr>
        <w:t>Порядок организации работы направленной на снос самовольных</w:t>
      </w:r>
      <w:r>
        <w:rPr>
          <w:rFonts w:ascii="Arial" w:hAnsi="Arial" w:cs="Arial"/>
          <w:color w:val="000000"/>
        </w:rPr>
        <w:t xml:space="preserve"> построек </w:t>
      </w:r>
    </w:p>
    <w:p w:rsidR="00DF5463" w:rsidRPr="008224C2" w:rsidRDefault="00DF5463" w:rsidP="00FA6836">
      <w:pPr>
        <w:pStyle w:val="af"/>
        <w:shd w:val="clear" w:color="auto" w:fill="FFFFFF"/>
        <w:jc w:val="both"/>
        <w:rPr>
          <w:rFonts w:ascii="Arial" w:hAnsi="Arial" w:cs="Arial"/>
        </w:rPr>
      </w:pPr>
      <w:r>
        <w:rPr>
          <w:rFonts w:ascii="Arial" w:hAnsi="Arial" w:cs="Arial"/>
        </w:rPr>
        <w:t>«</w:t>
      </w:r>
      <w:r w:rsidRPr="008224C2">
        <w:rPr>
          <w:rFonts w:ascii="Arial" w:hAnsi="Arial" w:cs="Arial"/>
        </w:rPr>
        <w:t xml:space="preserve">3.1.В случае выявления самовольной постройки на территории </w:t>
      </w:r>
      <w:r>
        <w:rPr>
          <w:rFonts w:ascii="Arial" w:hAnsi="Arial" w:cs="Arial"/>
        </w:rPr>
        <w:t>Зимняц</w:t>
      </w:r>
      <w:r w:rsidRPr="008224C2">
        <w:rPr>
          <w:rFonts w:ascii="Arial" w:hAnsi="Arial" w:cs="Arial"/>
        </w:rPr>
        <w:t xml:space="preserve">кого сельского поселения Серафимовичского муниципального района Волгоградской области, а так же в случае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8224C2">
        <w:rPr>
          <w:rFonts w:ascii="Arial" w:hAnsi="Arial" w:cs="Arial"/>
        </w:rPr>
        <w:t>использования</w:t>
      </w:r>
      <w:proofErr w:type="gramEnd"/>
      <w:r w:rsidRPr="008224C2">
        <w:rPr>
          <w:rFonts w:ascii="Arial" w:hAnsi="Arial" w:cs="Arial"/>
        </w:rPr>
        <w:t xml:space="preserve"> особо охраняемых природных территорий, государственного надзора за состоянием, </w:t>
      </w:r>
      <w:proofErr w:type="gramStart"/>
      <w:r w:rsidRPr="008224C2">
        <w:rPr>
          <w:rFonts w:ascii="Arial" w:hAnsi="Arial" w:cs="Arial"/>
        </w:rPr>
        <w:t>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w:t>
      </w:r>
      <w:proofErr w:type="gramEnd"/>
      <w:r w:rsidRPr="008224C2">
        <w:rPr>
          <w:rFonts w:ascii="Arial" w:hAnsi="Arial" w:cs="Arial"/>
        </w:rPr>
        <w:t xml:space="preserve"> муниципальный контроль в области охраны и </w:t>
      </w:r>
      <w:proofErr w:type="gramStart"/>
      <w:r w:rsidRPr="008224C2">
        <w:rPr>
          <w:rFonts w:ascii="Arial" w:hAnsi="Arial" w:cs="Arial"/>
        </w:rPr>
        <w:t>использования</w:t>
      </w:r>
      <w:proofErr w:type="gramEnd"/>
      <w:r w:rsidRPr="008224C2">
        <w:rPr>
          <w:rFonts w:ascii="Arial" w:hAnsi="Arial" w:cs="Arial"/>
        </w:rPr>
        <w:t xml:space="preserve"> особо охраняемых природных территорий, уведомления о выявлении самовольной </w:t>
      </w:r>
      <w:r w:rsidRPr="008224C2">
        <w:rPr>
          <w:rFonts w:ascii="Arial" w:hAnsi="Arial" w:cs="Arial"/>
        </w:rPr>
        <w:lastRenderedPageBreak/>
        <w:t xml:space="preserve">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w:t>
      </w:r>
      <w:r w:rsidR="00FA6836">
        <w:rPr>
          <w:rFonts w:ascii="Arial" w:hAnsi="Arial" w:cs="Arial"/>
        </w:rPr>
        <w:t>а</w:t>
      </w:r>
      <w:r w:rsidRPr="008224C2">
        <w:rPr>
          <w:rFonts w:ascii="Arial" w:hAnsi="Arial" w:cs="Arial"/>
        </w:rPr>
        <w:t xml:space="preserve">дминистрация </w:t>
      </w:r>
      <w:r>
        <w:rPr>
          <w:rFonts w:ascii="Arial" w:hAnsi="Arial" w:cs="Arial"/>
        </w:rPr>
        <w:t>Зимняц</w:t>
      </w:r>
      <w:r w:rsidRPr="008224C2">
        <w:rPr>
          <w:rFonts w:ascii="Arial" w:hAnsi="Arial" w:cs="Arial"/>
        </w:rPr>
        <w:t>кого сельского поселения Серафимовичского муниципального района Волгоградской области обязана совершить одно из следующих действий:</w:t>
      </w:r>
    </w:p>
    <w:p w:rsidR="00DF5463" w:rsidRPr="008224C2" w:rsidRDefault="00DF5463" w:rsidP="00FA6836">
      <w:pPr>
        <w:pStyle w:val="af"/>
        <w:shd w:val="clear" w:color="auto" w:fill="FFFFFF"/>
        <w:jc w:val="both"/>
        <w:rPr>
          <w:rFonts w:ascii="Arial" w:hAnsi="Arial" w:cs="Arial"/>
        </w:rPr>
      </w:pPr>
      <w:r w:rsidRPr="008224C2">
        <w:rPr>
          <w:rFonts w:ascii="Arial" w:hAnsi="Arial" w:cs="Arial"/>
        </w:rPr>
        <w:t>1)принять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DF5463" w:rsidRPr="008224C2" w:rsidRDefault="00DF5463" w:rsidP="00FA6836">
      <w:pPr>
        <w:pStyle w:val="af"/>
        <w:shd w:val="clear" w:color="auto" w:fill="FFFFFF"/>
        <w:jc w:val="both"/>
        <w:rPr>
          <w:rFonts w:ascii="Arial" w:hAnsi="Arial" w:cs="Arial"/>
        </w:rPr>
      </w:pPr>
      <w:r w:rsidRPr="008224C2">
        <w:rPr>
          <w:rFonts w:ascii="Arial" w:hAnsi="Arial" w:cs="Arial"/>
        </w:rPr>
        <w:t>2)обратиться в суд с иском о сносе самовольной постройки или ее приведении в соответствие с установленными требованиями;</w:t>
      </w:r>
    </w:p>
    <w:p w:rsidR="00DF5463" w:rsidRPr="008224C2" w:rsidRDefault="00DF5463" w:rsidP="00FA6836">
      <w:pPr>
        <w:pStyle w:val="af"/>
        <w:shd w:val="clear" w:color="auto" w:fill="FFFFFF"/>
        <w:jc w:val="both"/>
        <w:rPr>
          <w:rFonts w:ascii="Arial" w:hAnsi="Arial" w:cs="Arial"/>
        </w:rPr>
      </w:pPr>
      <w:proofErr w:type="gramStart"/>
      <w:r w:rsidRPr="008224C2">
        <w:rPr>
          <w:rFonts w:ascii="Arial" w:hAnsi="Arial" w:cs="Arial"/>
        </w:rPr>
        <w:t>3)направить,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F5463" w:rsidRPr="008224C2" w:rsidRDefault="00DF5463" w:rsidP="00FA6836">
      <w:pPr>
        <w:pStyle w:val="af"/>
        <w:shd w:val="clear" w:color="auto" w:fill="FFFFFF"/>
        <w:jc w:val="both"/>
        <w:rPr>
          <w:rFonts w:ascii="Arial" w:hAnsi="Arial" w:cs="Arial"/>
        </w:rPr>
      </w:pPr>
      <w:r w:rsidRPr="008224C2">
        <w:rPr>
          <w:rFonts w:ascii="Arial" w:hAnsi="Arial" w:cs="Arial"/>
        </w:rPr>
        <w:t>3.2.Мероприятия, направленные на снос самовольной постройки проводятся в порядке и сроки установленные главой 6.4. Градостроительного кодекса Российской Федерации, а так же ст. 222 Гражданского кодекса Российской Федерации</w:t>
      </w:r>
      <w:proofErr w:type="gramStart"/>
      <w:r w:rsidR="00FA6836">
        <w:rPr>
          <w:rFonts w:ascii="Arial" w:hAnsi="Arial" w:cs="Arial"/>
        </w:rPr>
        <w:t>.»</w:t>
      </w:r>
      <w:proofErr w:type="gramEnd"/>
    </w:p>
    <w:p w:rsidR="00DF5463" w:rsidRPr="008224C2" w:rsidRDefault="00DF5463" w:rsidP="00FA6836">
      <w:pPr>
        <w:jc w:val="both"/>
        <w:rPr>
          <w:rFonts w:ascii="Arial" w:hAnsi="Arial" w:cs="Arial"/>
        </w:rPr>
      </w:pPr>
      <w:r>
        <w:rPr>
          <w:rFonts w:ascii="Arial" w:hAnsi="Arial" w:cs="Arial"/>
        </w:rPr>
        <w:t>2</w:t>
      </w:r>
      <w:r w:rsidRPr="008224C2">
        <w:rPr>
          <w:rFonts w:ascii="Arial" w:hAnsi="Arial" w:cs="Arial"/>
        </w:rPr>
        <w:t>.Настоящее постановление подлежит официальному обнародованию и         вступает в силу со дня подписания.</w:t>
      </w:r>
    </w:p>
    <w:p w:rsidR="00FA6836" w:rsidRDefault="00DF5463" w:rsidP="00FA6836">
      <w:pPr>
        <w:jc w:val="both"/>
        <w:rPr>
          <w:rFonts w:ascii="Arial" w:hAnsi="Arial" w:cs="Arial"/>
        </w:rPr>
      </w:pPr>
      <w:r>
        <w:rPr>
          <w:rFonts w:ascii="Arial" w:hAnsi="Arial" w:cs="Arial"/>
        </w:rPr>
        <w:t xml:space="preserve">   </w:t>
      </w:r>
    </w:p>
    <w:p w:rsidR="00DF5463" w:rsidRPr="008224C2" w:rsidRDefault="00DF5463" w:rsidP="00FA6836">
      <w:pPr>
        <w:jc w:val="both"/>
        <w:rPr>
          <w:rFonts w:ascii="Arial" w:hAnsi="Arial" w:cs="Arial"/>
        </w:rPr>
      </w:pPr>
      <w:r>
        <w:rPr>
          <w:rFonts w:ascii="Arial" w:hAnsi="Arial" w:cs="Arial"/>
        </w:rPr>
        <w:t>3</w:t>
      </w:r>
      <w:r w:rsidRPr="008224C2">
        <w:rPr>
          <w:rFonts w:ascii="Arial" w:hAnsi="Arial" w:cs="Arial"/>
        </w:rPr>
        <w:t>.Контроль за исполнение настоящего постановления оставляю за собой.</w:t>
      </w:r>
    </w:p>
    <w:p w:rsidR="00D6126B" w:rsidRPr="00D6126B" w:rsidRDefault="00D6126B" w:rsidP="00FA6836">
      <w:pPr>
        <w:pStyle w:val="Standard"/>
        <w:jc w:val="both"/>
        <w:rPr>
          <w:rFonts w:ascii="Arial" w:hAnsi="Arial" w:cs="Arial"/>
        </w:rPr>
      </w:pPr>
    </w:p>
    <w:p w:rsidR="00D6126B" w:rsidRDefault="00D6126B" w:rsidP="00D6126B">
      <w:pPr>
        <w:rPr>
          <w:rFonts w:cs="Arial"/>
        </w:rPr>
      </w:pPr>
    </w:p>
    <w:p w:rsidR="00D6126B" w:rsidRDefault="00D6126B" w:rsidP="00D6126B">
      <w:pPr>
        <w:rPr>
          <w:rFonts w:cs="Arial"/>
        </w:rPr>
      </w:pPr>
    </w:p>
    <w:p w:rsidR="00D6126B" w:rsidRDefault="00D6126B" w:rsidP="00D6126B">
      <w:pPr>
        <w:rPr>
          <w:rFonts w:cs="Arial"/>
        </w:rPr>
      </w:pPr>
    </w:p>
    <w:p w:rsidR="00795E98" w:rsidRDefault="00795E98" w:rsidP="00D6126B">
      <w:pPr>
        <w:rPr>
          <w:rFonts w:cs="Arial"/>
        </w:rPr>
      </w:pPr>
    </w:p>
    <w:p w:rsidR="00D6126B" w:rsidRPr="00EC3EE8" w:rsidRDefault="00D6126B" w:rsidP="00D6126B">
      <w:pPr>
        <w:rPr>
          <w:rFonts w:cs="Arial"/>
        </w:rPr>
      </w:pPr>
    </w:p>
    <w:p w:rsidR="0018006B" w:rsidRDefault="0018006B" w:rsidP="00F019C3">
      <w:pPr>
        <w:pStyle w:val="a3"/>
        <w:rPr>
          <w:rFonts w:ascii="Times New Roman" w:hAnsi="Times New Roman" w:cs="Times New Roman"/>
        </w:rPr>
      </w:pPr>
    </w:p>
    <w:p w:rsidR="00F019C3" w:rsidRPr="00D6126B" w:rsidRDefault="00657B8C" w:rsidP="00F019C3">
      <w:pPr>
        <w:pStyle w:val="a3"/>
        <w:rPr>
          <w:rFonts w:ascii="Arial" w:hAnsi="Arial" w:cs="Arial"/>
          <w:sz w:val="24"/>
          <w:szCs w:val="24"/>
        </w:rPr>
      </w:pPr>
      <w:r w:rsidRPr="00D6126B">
        <w:rPr>
          <w:rFonts w:ascii="Arial" w:hAnsi="Arial" w:cs="Arial"/>
          <w:sz w:val="24"/>
          <w:szCs w:val="24"/>
        </w:rPr>
        <w:t>Г</w:t>
      </w:r>
      <w:r w:rsidR="00F019C3" w:rsidRPr="00D6126B">
        <w:rPr>
          <w:rFonts w:ascii="Arial" w:hAnsi="Arial" w:cs="Arial"/>
          <w:sz w:val="24"/>
          <w:szCs w:val="24"/>
        </w:rPr>
        <w:t xml:space="preserve">лава Зимняцкого сельского поселения                                </w:t>
      </w:r>
      <w:r w:rsidRPr="00D6126B">
        <w:rPr>
          <w:rFonts w:ascii="Arial" w:hAnsi="Arial" w:cs="Arial"/>
          <w:sz w:val="24"/>
          <w:szCs w:val="24"/>
        </w:rPr>
        <w:t>А.В. Фирсов</w:t>
      </w:r>
    </w:p>
    <w:sectPr w:rsidR="00F019C3" w:rsidRPr="00D6126B" w:rsidSect="0018006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89" w:rsidRDefault="009C5B89" w:rsidP="00F019C3">
      <w:r>
        <w:separator/>
      </w:r>
    </w:p>
  </w:endnote>
  <w:endnote w:type="continuationSeparator" w:id="0">
    <w:p w:rsidR="009C5B89" w:rsidRDefault="009C5B89" w:rsidP="00F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89" w:rsidRDefault="009C5B89" w:rsidP="00F019C3">
      <w:r>
        <w:separator/>
      </w:r>
    </w:p>
  </w:footnote>
  <w:footnote w:type="continuationSeparator" w:id="0">
    <w:p w:rsidR="009C5B89" w:rsidRDefault="009C5B89" w:rsidP="00F0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B37"/>
    <w:multiLevelType w:val="hybridMultilevel"/>
    <w:tmpl w:val="3D4A91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5457E"/>
    <w:multiLevelType w:val="hybridMultilevel"/>
    <w:tmpl w:val="059E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47140"/>
    <w:multiLevelType w:val="hybridMultilevel"/>
    <w:tmpl w:val="7F345776"/>
    <w:lvl w:ilvl="0" w:tplc="580C3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62873"/>
    <w:multiLevelType w:val="multilevel"/>
    <w:tmpl w:val="3A30D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4C"/>
    <w:rsid w:val="00031C4C"/>
    <w:rsid w:val="00035B18"/>
    <w:rsid w:val="000D5BBA"/>
    <w:rsid w:val="00117A26"/>
    <w:rsid w:val="001460FA"/>
    <w:rsid w:val="0018006B"/>
    <w:rsid w:val="001D295F"/>
    <w:rsid w:val="001D4E7D"/>
    <w:rsid w:val="001E5A35"/>
    <w:rsid w:val="002D1342"/>
    <w:rsid w:val="003167B9"/>
    <w:rsid w:val="00330962"/>
    <w:rsid w:val="00337879"/>
    <w:rsid w:val="0036655C"/>
    <w:rsid w:val="00393DF9"/>
    <w:rsid w:val="0048039D"/>
    <w:rsid w:val="004820D6"/>
    <w:rsid w:val="005104C6"/>
    <w:rsid w:val="005238E4"/>
    <w:rsid w:val="005775D9"/>
    <w:rsid w:val="005E4C25"/>
    <w:rsid w:val="00657B8C"/>
    <w:rsid w:val="006A468F"/>
    <w:rsid w:val="00702A66"/>
    <w:rsid w:val="007263A2"/>
    <w:rsid w:val="007363D0"/>
    <w:rsid w:val="00764B35"/>
    <w:rsid w:val="00782A69"/>
    <w:rsid w:val="00795E98"/>
    <w:rsid w:val="00891F9C"/>
    <w:rsid w:val="0089466A"/>
    <w:rsid w:val="0089572B"/>
    <w:rsid w:val="00915B8C"/>
    <w:rsid w:val="00925396"/>
    <w:rsid w:val="009B0684"/>
    <w:rsid w:val="009C5B89"/>
    <w:rsid w:val="00A62929"/>
    <w:rsid w:val="00A84644"/>
    <w:rsid w:val="00A87D21"/>
    <w:rsid w:val="00AC1AB0"/>
    <w:rsid w:val="00B07E9F"/>
    <w:rsid w:val="00B255C0"/>
    <w:rsid w:val="00BA4FA3"/>
    <w:rsid w:val="00CA3F88"/>
    <w:rsid w:val="00CB2A0E"/>
    <w:rsid w:val="00D30C2F"/>
    <w:rsid w:val="00D6126B"/>
    <w:rsid w:val="00D64BD1"/>
    <w:rsid w:val="00DE67B5"/>
    <w:rsid w:val="00DF5463"/>
    <w:rsid w:val="00E1686F"/>
    <w:rsid w:val="00E45247"/>
    <w:rsid w:val="00E46240"/>
    <w:rsid w:val="00E66AD0"/>
    <w:rsid w:val="00E95B04"/>
    <w:rsid w:val="00EC55AC"/>
    <w:rsid w:val="00F019C3"/>
    <w:rsid w:val="00F81E8A"/>
    <w:rsid w:val="00FA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0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character" w:styleId="a8">
    <w:name w:val="Hyperlink"/>
    <w:basedOn w:val="a0"/>
    <w:rsid w:val="00CB2A0E"/>
    <w:rPr>
      <w:strike w:val="0"/>
      <w:dstrike w:val="0"/>
      <w:color w:val="0000FF"/>
      <w:u w:val="none"/>
    </w:rPr>
  </w:style>
  <w:style w:type="paragraph" w:styleId="a9">
    <w:name w:val="footnote text"/>
    <w:basedOn w:val="a"/>
    <w:link w:val="aa"/>
    <w:semiHidden/>
    <w:rsid w:val="00CB2A0E"/>
    <w:rPr>
      <w:sz w:val="20"/>
      <w:szCs w:val="20"/>
      <w:lang w:eastAsia="ar-SA"/>
    </w:rPr>
  </w:style>
  <w:style w:type="character" w:customStyle="1" w:styleId="aa">
    <w:name w:val="Текст сноски Знак"/>
    <w:basedOn w:val="a0"/>
    <w:link w:val="a9"/>
    <w:semiHidden/>
    <w:rsid w:val="00CB2A0E"/>
    <w:rPr>
      <w:rFonts w:ascii="Times New Roman" w:eastAsia="Times New Roman" w:hAnsi="Times New Roman" w:cs="Times New Roman"/>
      <w:sz w:val="20"/>
      <w:szCs w:val="20"/>
      <w:lang w:eastAsia="ar-SA"/>
    </w:rPr>
  </w:style>
  <w:style w:type="character" w:styleId="ab">
    <w:name w:val="footnote reference"/>
    <w:basedOn w:val="a0"/>
    <w:semiHidden/>
    <w:rsid w:val="00CB2A0E"/>
    <w:rPr>
      <w:vertAlign w:val="superscript"/>
    </w:rPr>
  </w:style>
  <w:style w:type="paragraph" w:customStyle="1" w:styleId="ConsPlusCell">
    <w:name w:val="ConsPlusCell"/>
    <w:rsid w:val="00CB2A0E"/>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1"/>
    <w:qFormat/>
    <w:rsid w:val="005775D9"/>
    <w:pPr>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e"/>
    <w:rsid w:val="00393DF9"/>
    <w:rPr>
      <w:sz w:val="28"/>
      <w:szCs w:val="28"/>
      <w:shd w:val="clear" w:color="auto" w:fill="FFFFFF"/>
    </w:rPr>
  </w:style>
  <w:style w:type="paragraph" w:styleId="ae">
    <w:name w:val="Body Text"/>
    <w:basedOn w:val="a"/>
    <w:link w:val="ad"/>
    <w:rsid w:val="00393DF9"/>
    <w:pPr>
      <w:shd w:val="clear" w:color="auto" w:fill="FFFFFF"/>
      <w:suppressAutoHyphens w:val="0"/>
      <w:spacing w:before="240" w:after="240" w:line="324" w:lineRule="exact"/>
      <w:jc w:val="both"/>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393DF9"/>
    <w:rPr>
      <w:rFonts w:ascii="Times New Roman" w:eastAsia="Times New Roman" w:hAnsi="Times New Roman" w:cs="Times New Roman"/>
      <w:sz w:val="24"/>
      <w:szCs w:val="24"/>
      <w:lang w:eastAsia="zh-CN"/>
    </w:rPr>
  </w:style>
  <w:style w:type="paragraph" w:styleId="af">
    <w:name w:val="Normal (Web)"/>
    <w:basedOn w:val="a"/>
    <w:uiPriority w:val="99"/>
    <w:unhideWhenUsed/>
    <w:rsid w:val="00DF546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0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character" w:styleId="a8">
    <w:name w:val="Hyperlink"/>
    <w:basedOn w:val="a0"/>
    <w:rsid w:val="00CB2A0E"/>
    <w:rPr>
      <w:strike w:val="0"/>
      <w:dstrike w:val="0"/>
      <w:color w:val="0000FF"/>
      <w:u w:val="none"/>
    </w:rPr>
  </w:style>
  <w:style w:type="paragraph" w:styleId="a9">
    <w:name w:val="footnote text"/>
    <w:basedOn w:val="a"/>
    <w:link w:val="aa"/>
    <w:semiHidden/>
    <w:rsid w:val="00CB2A0E"/>
    <w:rPr>
      <w:sz w:val="20"/>
      <w:szCs w:val="20"/>
      <w:lang w:eastAsia="ar-SA"/>
    </w:rPr>
  </w:style>
  <w:style w:type="character" w:customStyle="1" w:styleId="aa">
    <w:name w:val="Текст сноски Знак"/>
    <w:basedOn w:val="a0"/>
    <w:link w:val="a9"/>
    <w:semiHidden/>
    <w:rsid w:val="00CB2A0E"/>
    <w:rPr>
      <w:rFonts w:ascii="Times New Roman" w:eastAsia="Times New Roman" w:hAnsi="Times New Roman" w:cs="Times New Roman"/>
      <w:sz w:val="20"/>
      <w:szCs w:val="20"/>
      <w:lang w:eastAsia="ar-SA"/>
    </w:rPr>
  </w:style>
  <w:style w:type="character" w:styleId="ab">
    <w:name w:val="footnote reference"/>
    <w:basedOn w:val="a0"/>
    <w:semiHidden/>
    <w:rsid w:val="00CB2A0E"/>
    <w:rPr>
      <w:vertAlign w:val="superscript"/>
    </w:rPr>
  </w:style>
  <w:style w:type="paragraph" w:customStyle="1" w:styleId="ConsPlusCell">
    <w:name w:val="ConsPlusCell"/>
    <w:rsid w:val="00CB2A0E"/>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1"/>
    <w:qFormat/>
    <w:rsid w:val="005775D9"/>
    <w:pPr>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e"/>
    <w:rsid w:val="00393DF9"/>
    <w:rPr>
      <w:sz w:val="28"/>
      <w:szCs w:val="28"/>
      <w:shd w:val="clear" w:color="auto" w:fill="FFFFFF"/>
    </w:rPr>
  </w:style>
  <w:style w:type="paragraph" w:styleId="ae">
    <w:name w:val="Body Text"/>
    <w:basedOn w:val="a"/>
    <w:link w:val="ad"/>
    <w:rsid w:val="00393DF9"/>
    <w:pPr>
      <w:shd w:val="clear" w:color="auto" w:fill="FFFFFF"/>
      <w:suppressAutoHyphens w:val="0"/>
      <w:spacing w:before="240" w:after="240" w:line="324" w:lineRule="exact"/>
      <w:jc w:val="both"/>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393DF9"/>
    <w:rPr>
      <w:rFonts w:ascii="Times New Roman" w:eastAsia="Times New Roman" w:hAnsi="Times New Roman" w:cs="Times New Roman"/>
      <w:sz w:val="24"/>
      <w:szCs w:val="24"/>
      <w:lang w:eastAsia="zh-CN"/>
    </w:rPr>
  </w:style>
  <w:style w:type="paragraph" w:styleId="af">
    <w:name w:val="Normal (Web)"/>
    <w:basedOn w:val="a"/>
    <w:uiPriority w:val="99"/>
    <w:unhideWhenUsed/>
    <w:rsid w:val="00DF546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41FE557B7AF8FC0D0294794106C3BFAD4AF0B9662078C4C26E10D79ADBjAN" TargetMode="External"/><Relationship Id="rId5" Type="http://schemas.openxmlformats.org/officeDocument/2006/relationships/settings" Target="settings.xml"/><Relationship Id="rId10" Type="http://schemas.openxmlformats.org/officeDocument/2006/relationships/hyperlink" Target="consultantplus://offline/ref=E341FE557B7AF8FC0D0294794106C3BFAD4AF0BB602378C4C26E10D79ADBjAN" TargetMode="External"/><Relationship Id="rId4" Type="http://schemas.microsoft.com/office/2007/relationships/stylesWithEffects" Target="stylesWithEffects.xml"/><Relationship Id="rId9" Type="http://schemas.openxmlformats.org/officeDocument/2006/relationships/hyperlink" Target="consultantplus://offline/ref=E341FE557B7AF8FC0D0294794106C3BFAD4BF0B8662578C4C26E10D79ABA82776A25B968B685A4ECDA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9A97-6344-4C12-9613-2EBE214B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Зимники</cp:lastModifiedBy>
  <cp:revision>7</cp:revision>
  <cp:lastPrinted>2019-11-12T07:03:00Z</cp:lastPrinted>
  <dcterms:created xsi:type="dcterms:W3CDTF">2019-09-24T11:39:00Z</dcterms:created>
  <dcterms:modified xsi:type="dcterms:W3CDTF">2019-11-12T07:10:00Z</dcterms:modified>
</cp:coreProperties>
</file>