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7040D" w:rsidRPr="00BE43BC" w:rsidRDefault="00BE43BC" w:rsidP="00BE43BC">
      <w:pPr>
        <w:spacing w:before="100" w:beforeAutospacing="1"/>
        <w:jc w:val="center"/>
        <w:rPr>
          <w:bCs/>
          <w:color w:val="000000"/>
          <w:sz w:val="24"/>
          <w:szCs w:val="24"/>
          <w:lang w:eastAsia="ru-RU"/>
        </w:rPr>
      </w:pPr>
      <w:r w:rsidRPr="00BE43BC">
        <w:rPr>
          <w:bCs/>
          <w:color w:val="000000"/>
          <w:sz w:val="24"/>
          <w:szCs w:val="24"/>
          <w:lang w:eastAsia="ru-RU"/>
        </w:rPr>
        <w:t xml:space="preserve">ПОСТАНОВЛЕНИЕ                                                                                                         </w:t>
      </w:r>
      <w:r w:rsidR="0027040D" w:rsidRPr="00BE43BC">
        <w:rPr>
          <w:bCs/>
          <w:color w:val="000000"/>
          <w:sz w:val="24"/>
          <w:szCs w:val="24"/>
          <w:lang w:eastAsia="ru-RU"/>
        </w:rPr>
        <w:t>АДМИНИСТРАЦИ</w:t>
      </w:r>
      <w:r w:rsidRPr="00BE43BC">
        <w:rPr>
          <w:bCs/>
          <w:color w:val="000000"/>
          <w:sz w:val="24"/>
          <w:szCs w:val="24"/>
          <w:lang w:eastAsia="ru-RU"/>
        </w:rPr>
        <w:t xml:space="preserve">И  </w:t>
      </w:r>
      <w:r w:rsidR="0027040D" w:rsidRPr="00BE43BC">
        <w:rPr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27040D" w:rsidRPr="00BE43BC">
        <w:rPr>
          <w:sz w:val="24"/>
          <w:szCs w:val="24"/>
          <w:lang w:eastAsia="ru-RU"/>
        </w:rPr>
        <w:t xml:space="preserve">                                                </w:t>
      </w:r>
      <w:r w:rsidR="0027040D" w:rsidRPr="00BE43BC">
        <w:rPr>
          <w:bCs/>
          <w:color w:val="000000"/>
          <w:kern w:val="36"/>
          <w:sz w:val="24"/>
          <w:szCs w:val="24"/>
          <w:lang w:eastAsia="ru-RU"/>
        </w:rPr>
        <w:t xml:space="preserve">СЕРАФИМОВИЧСКОГО МУНИЦИПАЛЬНОГО РАЙОНА                        </w:t>
      </w:r>
      <w:r>
        <w:rPr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="0027040D" w:rsidRPr="00BE43BC">
        <w:rPr>
          <w:bCs/>
          <w:color w:val="000000"/>
          <w:kern w:val="36"/>
          <w:sz w:val="24"/>
          <w:szCs w:val="24"/>
          <w:lang w:eastAsia="ru-RU"/>
        </w:rPr>
        <w:t xml:space="preserve"> ВОЛГОГРАДСКОЙ ОБЛАСТИ</w:t>
      </w:r>
    </w:p>
    <w:p w:rsidR="0027040D" w:rsidRPr="00BE43BC" w:rsidRDefault="0027040D" w:rsidP="0027040D">
      <w:pPr>
        <w:pBdr>
          <w:bottom w:val="single" w:sz="18" w:space="1" w:color="000000"/>
        </w:pBdr>
        <w:spacing w:before="100" w:beforeAutospacing="1"/>
        <w:jc w:val="center"/>
        <w:rPr>
          <w:sz w:val="24"/>
          <w:szCs w:val="24"/>
          <w:lang w:eastAsia="ru-RU"/>
        </w:rPr>
      </w:pPr>
    </w:p>
    <w:p w:rsidR="0027040D" w:rsidRPr="008E0F8E" w:rsidRDefault="0027040D" w:rsidP="0027040D">
      <w:pPr>
        <w:spacing w:before="100" w:beforeAutospacing="1"/>
        <w:rPr>
          <w:sz w:val="24"/>
          <w:szCs w:val="24"/>
          <w:lang w:eastAsia="ru-RU"/>
        </w:rPr>
      </w:pPr>
    </w:p>
    <w:p w:rsidR="0027040D" w:rsidRPr="00BE43BC" w:rsidRDefault="0027040D" w:rsidP="0027040D">
      <w:pPr>
        <w:spacing w:before="100" w:beforeAutospacing="1"/>
        <w:rPr>
          <w:rFonts w:ascii="Arial" w:hAnsi="Arial" w:cs="Arial"/>
          <w:sz w:val="24"/>
          <w:szCs w:val="24"/>
          <w:lang w:eastAsia="ru-RU"/>
        </w:rPr>
      </w:pP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43BC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9E4050">
        <w:rPr>
          <w:rFonts w:ascii="Arial" w:hAnsi="Arial" w:cs="Arial"/>
          <w:sz w:val="24"/>
          <w:szCs w:val="24"/>
          <w:lang w:eastAsia="ru-RU"/>
        </w:rPr>
        <w:t>98</w:t>
      </w:r>
      <w:r w:rsidRPr="00BE43B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87F83">
        <w:rPr>
          <w:rFonts w:ascii="Arial" w:hAnsi="Arial" w:cs="Arial"/>
          <w:color w:val="000000"/>
          <w:sz w:val="24"/>
          <w:szCs w:val="24"/>
          <w:lang w:eastAsia="ru-RU"/>
        </w:rPr>
        <w:t>«26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5E7744">
        <w:rPr>
          <w:rFonts w:ascii="Arial" w:hAnsi="Arial" w:cs="Arial"/>
          <w:color w:val="000000"/>
          <w:sz w:val="24"/>
          <w:szCs w:val="24"/>
          <w:lang w:eastAsia="ru-RU"/>
        </w:rPr>
        <w:t>декабря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 2019 г</w:t>
      </w:r>
    </w:p>
    <w:p w:rsidR="0027040D" w:rsidRPr="00BE43BC" w:rsidRDefault="0027040D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27040D" w:rsidRPr="00BE43BC" w:rsidRDefault="0027040D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A95807" w:rsidRPr="00BE43BC">
        <w:rPr>
          <w:rFonts w:ascii="Arial" w:hAnsi="Arial" w:cs="Arial"/>
          <w:sz w:val="24"/>
          <w:szCs w:val="24"/>
        </w:rPr>
        <w:t>Об установлении объема сведений</w:t>
      </w:r>
    </w:p>
    <w:p w:rsidR="0027040D" w:rsidRPr="00BE43BC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об объектах учета реестра муниципального</w:t>
      </w:r>
    </w:p>
    <w:p w:rsidR="00A95807" w:rsidRPr="00BE43BC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имущества </w:t>
      </w:r>
      <w:r w:rsidR="00297C3E" w:rsidRPr="00BE43B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A95807" w:rsidRPr="00BE43BC" w:rsidRDefault="00A95807" w:rsidP="00A95807">
      <w:pPr>
        <w:ind w:right="282" w:firstLine="705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ПОСТАНОВЛЯЮ: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Установить объем сведений об объектах учета  реестра муниципального имущества </w:t>
      </w:r>
      <w:r w:rsidR="00297C3E" w:rsidRPr="00BE43B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подлежащий размещению 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>Зимняцкого сельского поселения</w:t>
      </w:r>
      <w:r w:rsidRPr="00BE43B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согласно приложению.</w:t>
      </w:r>
    </w:p>
    <w:p w:rsidR="00A95807" w:rsidRPr="00BE43BC" w:rsidRDefault="00A95807" w:rsidP="001C2ECA">
      <w:pPr>
        <w:numPr>
          <w:ilvl w:val="0"/>
          <w:numId w:val="1"/>
        </w:numPr>
        <w:tabs>
          <w:tab w:val="num" w:pos="993"/>
          <w:tab w:val="left" w:pos="9639"/>
        </w:tabs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297C3E" w:rsidRPr="00BE43BC">
        <w:rPr>
          <w:rFonts w:ascii="Arial" w:hAnsi="Arial" w:cs="Arial"/>
          <w:sz w:val="24"/>
          <w:szCs w:val="24"/>
        </w:rPr>
        <w:t>О</w:t>
      </w:r>
      <w:r w:rsidRPr="00BE43BC">
        <w:rPr>
          <w:rFonts w:ascii="Arial" w:hAnsi="Arial" w:cs="Arial"/>
          <w:sz w:val="24"/>
          <w:szCs w:val="24"/>
        </w:rPr>
        <w:t xml:space="preserve">беспечивать размещение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</w:t>
      </w:r>
      <w:r w:rsidR="00036F4B">
        <w:rPr>
          <w:rFonts w:ascii="Arial" w:hAnsi="Arial" w:cs="Arial"/>
          <w:sz w:val="24"/>
          <w:szCs w:val="24"/>
        </w:rPr>
        <w:t xml:space="preserve"> апреля за отчетный </w:t>
      </w:r>
      <w:r w:rsidR="001C2ECA">
        <w:rPr>
          <w:rFonts w:ascii="Arial" w:hAnsi="Arial" w:cs="Arial"/>
          <w:sz w:val="24"/>
          <w:szCs w:val="24"/>
        </w:rPr>
        <w:t>год</w:t>
      </w:r>
      <w:r w:rsidR="00036F4B">
        <w:rPr>
          <w:rFonts w:ascii="Arial" w:hAnsi="Arial" w:cs="Arial"/>
          <w:sz w:val="24"/>
          <w:szCs w:val="24"/>
        </w:rPr>
        <w:t>, далее ежемесячно, по состоянию на 1 чи</w:t>
      </w:r>
      <w:r w:rsidR="00687F83">
        <w:rPr>
          <w:rFonts w:ascii="Arial" w:hAnsi="Arial" w:cs="Arial"/>
          <w:sz w:val="24"/>
          <w:szCs w:val="24"/>
        </w:rPr>
        <w:t>с</w:t>
      </w:r>
      <w:r w:rsidR="00036F4B">
        <w:rPr>
          <w:rFonts w:ascii="Arial" w:hAnsi="Arial" w:cs="Arial"/>
          <w:sz w:val="24"/>
          <w:szCs w:val="24"/>
        </w:rPr>
        <w:t>ло месяца, не позд</w:t>
      </w:r>
      <w:r w:rsidR="00687F83">
        <w:rPr>
          <w:rFonts w:ascii="Arial" w:hAnsi="Arial" w:cs="Arial"/>
          <w:sz w:val="24"/>
          <w:szCs w:val="24"/>
        </w:rPr>
        <w:t>н</w:t>
      </w:r>
      <w:r w:rsidR="00036F4B">
        <w:rPr>
          <w:rFonts w:ascii="Arial" w:hAnsi="Arial" w:cs="Arial"/>
          <w:sz w:val="24"/>
          <w:szCs w:val="24"/>
        </w:rPr>
        <w:t>ее 5 числа.</w:t>
      </w:r>
      <w:r w:rsidRPr="00BE43BC">
        <w:rPr>
          <w:rFonts w:ascii="Arial" w:hAnsi="Arial" w:cs="Arial"/>
          <w:sz w:val="24"/>
          <w:szCs w:val="24"/>
        </w:rPr>
        <w:t xml:space="preserve"> </w:t>
      </w:r>
    </w:p>
    <w:p w:rsidR="00687F83" w:rsidRDefault="00687F83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4652F2">
        <w:rPr>
          <w:rFonts w:ascii="Arial" w:hAnsi="Arial" w:cs="Arial"/>
          <w:sz w:val="24"/>
          <w:szCs w:val="24"/>
        </w:rPr>
        <w:t xml:space="preserve"> администрации Зимняцкого сельского поселения от 12.02.2019 года № 6 « Об установлении объема сведений об объектах учета реестра  муниципального имущества Зимняцкого сельского поселения»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Настоящее  постановление вступает в силу с момента подписания и подлежит официальному опубликованию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 xml:space="preserve">администрации Зимняцкого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 - телекоммуникационной сети «Интернет».</w:t>
      </w:r>
    </w:p>
    <w:p w:rsidR="00A95807" w:rsidRPr="00BE43BC" w:rsidRDefault="00A95807" w:rsidP="00A95807">
      <w:pPr>
        <w:ind w:left="709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kern w:val="1"/>
          <w:sz w:val="24"/>
          <w:szCs w:val="24"/>
        </w:rPr>
        <w:t xml:space="preserve">4. </w:t>
      </w:r>
      <w:proofErr w:type="gramStart"/>
      <w:r w:rsidRPr="00BE43BC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BE43BC">
        <w:rPr>
          <w:rFonts w:ascii="Arial" w:hAnsi="Arial" w:cs="Arial"/>
          <w:kern w:val="1"/>
          <w:sz w:val="24"/>
          <w:szCs w:val="24"/>
        </w:rPr>
        <w:t xml:space="preserve"> </w:t>
      </w:r>
      <w:r w:rsidRPr="00BE43BC">
        <w:rPr>
          <w:rFonts w:ascii="Arial" w:hAnsi="Arial" w:cs="Arial"/>
          <w:sz w:val="24"/>
          <w:szCs w:val="24"/>
        </w:rPr>
        <w:t xml:space="preserve">исполнением постановления оставляю за собой. </w:t>
      </w:r>
    </w:p>
    <w:p w:rsidR="00A95807" w:rsidRPr="00BE43BC" w:rsidRDefault="00A95807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27040D" w:rsidP="0027040D">
      <w:pPr>
        <w:pStyle w:val="a3"/>
        <w:ind w:right="282"/>
        <w:jc w:val="left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Глава Зимняцкого сельского поселения                            А. </w:t>
      </w:r>
      <w:r w:rsidR="004D0FDA">
        <w:rPr>
          <w:rFonts w:ascii="Arial" w:hAnsi="Arial" w:cs="Arial"/>
          <w:sz w:val="24"/>
          <w:szCs w:val="24"/>
        </w:rPr>
        <w:t>В. Фирсов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Default="00297C3E" w:rsidP="0027040D">
      <w:pPr>
        <w:pStyle w:val="21"/>
        <w:tabs>
          <w:tab w:val="left" w:pos="4815"/>
        </w:tabs>
        <w:spacing w:line="100" w:lineRule="atLeast"/>
        <w:ind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97C3E" w:rsidRDefault="00297C3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4652F2">
      <w:pPr>
        <w:pStyle w:val="21"/>
        <w:tabs>
          <w:tab w:val="left" w:pos="4815"/>
        </w:tabs>
        <w:spacing w:line="100" w:lineRule="atLeast"/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BE43BC" w:rsidRDefault="00BE43BC" w:rsidP="007614BE">
      <w:pPr>
        <w:pStyle w:val="21"/>
        <w:tabs>
          <w:tab w:val="left" w:pos="4815"/>
        </w:tabs>
        <w:spacing w:line="100" w:lineRule="atLeast"/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</w:t>
      </w:r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администрации Зимняцкого сельского поселения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от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« </w:t>
      </w:r>
      <w:r w:rsidR="009E4050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26</w:t>
      </w:r>
      <w:r w:rsidR="00BE43BC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» </w:t>
      </w:r>
      <w:r w:rsidR="004652F2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декабря </w:t>
      </w:r>
      <w:r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2019  №</w:t>
      </w:r>
      <w:r w:rsidR="009E4050" w:rsidRPr="009E4050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98</w:t>
      </w: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szCs w:val="24"/>
        </w:rPr>
        <w:t>Объем сведений об объектах учета реестра муниципального имущества</w:t>
      </w:r>
      <w:r w:rsidR="00297C3E" w:rsidRPr="00BE43BC">
        <w:rPr>
          <w:rFonts w:ascii="Arial" w:hAnsi="Arial" w:cs="Arial"/>
          <w:szCs w:val="24"/>
        </w:rPr>
        <w:t xml:space="preserve"> Зимняцкого сельского поселения </w:t>
      </w:r>
      <w:r w:rsidRPr="00BE43BC">
        <w:rPr>
          <w:rFonts w:ascii="Arial" w:hAnsi="Arial" w:cs="Arial"/>
          <w:szCs w:val="24"/>
        </w:rPr>
        <w:t xml:space="preserve"> </w:t>
      </w:r>
      <w:proofErr w:type="spellStart"/>
      <w:r w:rsidRPr="00BE43BC">
        <w:rPr>
          <w:rFonts w:ascii="Arial" w:hAnsi="Arial" w:cs="Arial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Cs w:val="24"/>
        </w:rPr>
        <w:t xml:space="preserve"> муниципального района Волгоградской области, подлежащий размещению на официальном сайте </w:t>
      </w:r>
      <w:r w:rsidR="00297C3E" w:rsidRPr="00BE43BC">
        <w:rPr>
          <w:rFonts w:ascii="Arial" w:hAnsi="Arial" w:cs="Arial"/>
          <w:szCs w:val="24"/>
        </w:rPr>
        <w:t xml:space="preserve">Зимняцкого сельского поселения </w:t>
      </w:r>
      <w:r w:rsidRPr="00BE43BC">
        <w:rPr>
          <w:rFonts w:ascii="Arial" w:hAnsi="Arial" w:cs="Arial"/>
          <w:szCs w:val="24"/>
        </w:rPr>
        <w:t xml:space="preserve"> в информационно-телекоммуникационной сети "Интернет",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4D0FDA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25"/>
        <w:gridCol w:w="3827"/>
        <w:gridCol w:w="5245"/>
      </w:tblGrid>
      <w:tr w:rsidR="004D0FDA" w:rsidTr="00956571">
        <w:tc>
          <w:tcPr>
            <w:tcW w:w="81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614BE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14BE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614BE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245" w:type="dxa"/>
          </w:tcPr>
          <w:p w:rsidR="004D0FDA" w:rsidRPr="007614BE" w:rsidRDefault="004D0FDA" w:rsidP="00A95807">
            <w:pPr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4BE">
              <w:rPr>
                <w:rFonts w:ascii="Arial" w:hAnsi="Arial" w:cs="Arial"/>
                <w:b/>
                <w:sz w:val="22"/>
                <w:szCs w:val="22"/>
              </w:rPr>
              <w:t>Подлежащие опубликованию сведения</w:t>
            </w:r>
          </w:p>
        </w:tc>
      </w:tr>
      <w:tr w:rsidR="004652F2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F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</w:tcPr>
          <w:p w:rsidR="00240588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всех видов имущества</w:t>
            </w: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4D0FDA">
              <w:rPr>
                <w:rFonts w:ascii="Arial" w:hAnsi="Arial" w:cs="Arial"/>
                <w:sz w:val="22"/>
                <w:szCs w:val="22"/>
              </w:rPr>
              <w:t>еестровый номер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местонахождение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адрес)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правообладатель</w:t>
            </w:r>
          </w:p>
        </w:tc>
      </w:tr>
      <w:tr w:rsidR="004652F2" w:rsidTr="00956571">
        <w:tc>
          <w:tcPr>
            <w:tcW w:w="81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652F2" w:rsidRPr="004D0FDA" w:rsidRDefault="004652F2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652F2" w:rsidRPr="004D0FDA" w:rsidRDefault="004652F2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ограничения (обременения)</w:t>
            </w:r>
          </w:p>
        </w:tc>
      </w:tr>
      <w:tr w:rsidR="00240588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</w:tcPr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0588" w:rsidRPr="004D0FDA" w:rsidRDefault="00240588" w:rsidP="00240588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Земельные участки</w:t>
            </w: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права на земельный участок (муниципальная собственность, не разграничена)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категория земель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разрешенного использования</w:t>
            </w:r>
          </w:p>
        </w:tc>
      </w:tr>
      <w:tr w:rsidR="00240588" w:rsidTr="00956571">
        <w:tc>
          <w:tcPr>
            <w:tcW w:w="81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588" w:rsidRPr="004D0FDA" w:rsidRDefault="00240588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40588" w:rsidRPr="004D0FDA" w:rsidRDefault="00240588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недвижимости, расположенные на земельном участке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Объекты 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(условный) номер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этажность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назначение/ целевое назначение,</w:t>
            </w:r>
          </w:p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процент застройки/степень готовности, глубина залегания и (или) иные параметры, характеризующие физические свойства объектов незавершенного строительства,  или год ввода в эксплуатацию</w:t>
            </w:r>
          </w:p>
        </w:tc>
      </w:tr>
      <w:tr w:rsidR="00956571" w:rsidTr="00956571">
        <w:tc>
          <w:tcPr>
            <w:tcW w:w="81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Транспортные средства</w:t>
            </w:r>
          </w:p>
        </w:tc>
        <w:tc>
          <w:tcPr>
            <w:tcW w:w="5245" w:type="dxa"/>
          </w:tcPr>
          <w:p w:rsidR="00956571" w:rsidRPr="00956571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идентификационный номер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VIN)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4D0FDA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4D0FDA" w:rsidRDefault="00956571" w:rsidP="004D0FDA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</w:tr>
      <w:tr w:rsidR="00956571" w:rsidTr="00956571">
        <w:tc>
          <w:tcPr>
            <w:tcW w:w="81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956571">
              <w:rPr>
                <w:rFonts w:ascii="Arial" w:hAnsi="Arial" w:cs="Arial"/>
                <w:sz w:val="22"/>
                <w:szCs w:val="22"/>
              </w:rPr>
              <w:t>од выпуска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57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Оборудование, м</w:t>
            </w:r>
            <w:r w:rsidRPr="00956571">
              <w:rPr>
                <w:rFonts w:ascii="Arial" w:hAnsi="Arial" w:cs="Arial"/>
                <w:sz w:val="22"/>
                <w:szCs w:val="22"/>
              </w:rPr>
              <w:t>ашины</w:t>
            </w:r>
            <w:r>
              <w:rPr>
                <w:rFonts w:ascii="Arial" w:hAnsi="Arial" w:cs="Arial"/>
                <w:sz w:val="22"/>
                <w:szCs w:val="22"/>
              </w:rPr>
              <w:t>, механизмы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марка, модель (при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  <w:tr w:rsidR="00956571" w:rsidRPr="00956571" w:rsidTr="00956571">
        <w:tc>
          <w:tcPr>
            <w:tcW w:w="817" w:type="dxa"/>
            <w:vMerge w:val="restart"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  <w:vMerge w:val="restart"/>
          </w:tcPr>
          <w:p w:rsid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Иное движимое имущество</w:t>
            </w: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марка  и модель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</w:tr>
      <w:tr w:rsidR="00956571" w:rsidRPr="00956571" w:rsidTr="00956571">
        <w:tc>
          <w:tcPr>
            <w:tcW w:w="81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56571" w:rsidRPr="00956571" w:rsidRDefault="00956571" w:rsidP="00A95807">
            <w:pPr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956571" w:rsidRPr="00956571" w:rsidRDefault="00956571" w:rsidP="00956571">
            <w:pPr>
              <w:ind w:right="2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</w:tbl>
    <w:p w:rsidR="004D0FDA" w:rsidRPr="00BE43BC" w:rsidRDefault="004D0FDA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5343BB" w:rsidRPr="00BE43BC" w:rsidRDefault="005343BB" w:rsidP="00A95807">
      <w:pPr>
        <w:ind w:right="28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43BB" w:rsidRPr="00BE43BC" w:rsidSect="001C2ECA">
      <w:pgSz w:w="11906" w:h="16838"/>
      <w:pgMar w:top="362" w:right="424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D49"/>
    <w:rsid w:val="0001545A"/>
    <w:rsid w:val="00025E64"/>
    <w:rsid w:val="00036F4B"/>
    <w:rsid w:val="000628CB"/>
    <w:rsid w:val="00084AB1"/>
    <w:rsid w:val="000D57E2"/>
    <w:rsid w:val="00192AF7"/>
    <w:rsid w:val="001C1E18"/>
    <w:rsid w:val="001C2ECA"/>
    <w:rsid w:val="0021712E"/>
    <w:rsid w:val="00223631"/>
    <w:rsid w:val="00231BDD"/>
    <w:rsid w:val="0023362C"/>
    <w:rsid w:val="00240588"/>
    <w:rsid w:val="00246937"/>
    <w:rsid w:val="00255E82"/>
    <w:rsid w:val="00267087"/>
    <w:rsid w:val="0027040D"/>
    <w:rsid w:val="00297C3E"/>
    <w:rsid w:val="002A4E35"/>
    <w:rsid w:val="002B694A"/>
    <w:rsid w:val="002D4DF5"/>
    <w:rsid w:val="002F271C"/>
    <w:rsid w:val="0030120D"/>
    <w:rsid w:val="00321D28"/>
    <w:rsid w:val="003603C0"/>
    <w:rsid w:val="00380C63"/>
    <w:rsid w:val="003C7558"/>
    <w:rsid w:val="003D06D7"/>
    <w:rsid w:val="003D3840"/>
    <w:rsid w:val="003E3060"/>
    <w:rsid w:val="00405A57"/>
    <w:rsid w:val="004156E6"/>
    <w:rsid w:val="00442A3A"/>
    <w:rsid w:val="00442C42"/>
    <w:rsid w:val="004652F2"/>
    <w:rsid w:val="0047770A"/>
    <w:rsid w:val="0048419C"/>
    <w:rsid w:val="004875CB"/>
    <w:rsid w:val="004C365C"/>
    <w:rsid w:val="004D0FDA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5E7744"/>
    <w:rsid w:val="0060615E"/>
    <w:rsid w:val="00687246"/>
    <w:rsid w:val="00687F83"/>
    <w:rsid w:val="00693474"/>
    <w:rsid w:val="00696F63"/>
    <w:rsid w:val="006A211D"/>
    <w:rsid w:val="006E2A33"/>
    <w:rsid w:val="006E7A61"/>
    <w:rsid w:val="006F4572"/>
    <w:rsid w:val="006F4C40"/>
    <w:rsid w:val="007500B3"/>
    <w:rsid w:val="00754E00"/>
    <w:rsid w:val="007614BE"/>
    <w:rsid w:val="007B7119"/>
    <w:rsid w:val="007B75FA"/>
    <w:rsid w:val="007E3DA8"/>
    <w:rsid w:val="007E60CE"/>
    <w:rsid w:val="008A1E0F"/>
    <w:rsid w:val="008A3177"/>
    <w:rsid w:val="008A71C2"/>
    <w:rsid w:val="008B0A7F"/>
    <w:rsid w:val="009051E5"/>
    <w:rsid w:val="00956571"/>
    <w:rsid w:val="00957824"/>
    <w:rsid w:val="009954C1"/>
    <w:rsid w:val="009A1337"/>
    <w:rsid w:val="009A5CC0"/>
    <w:rsid w:val="009B2792"/>
    <w:rsid w:val="009C4D49"/>
    <w:rsid w:val="009C5180"/>
    <w:rsid w:val="009E4050"/>
    <w:rsid w:val="009F3990"/>
    <w:rsid w:val="009F77C0"/>
    <w:rsid w:val="00A0449A"/>
    <w:rsid w:val="00A12C02"/>
    <w:rsid w:val="00A704A0"/>
    <w:rsid w:val="00A75165"/>
    <w:rsid w:val="00A95807"/>
    <w:rsid w:val="00B52F87"/>
    <w:rsid w:val="00B64B24"/>
    <w:rsid w:val="00B87EB5"/>
    <w:rsid w:val="00BA4065"/>
    <w:rsid w:val="00BA583E"/>
    <w:rsid w:val="00BE43BC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65BFE"/>
    <w:rsid w:val="00EC7C11"/>
    <w:rsid w:val="00F359A7"/>
    <w:rsid w:val="00F744F6"/>
    <w:rsid w:val="00F9580B"/>
    <w:rsid w:val="00FB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D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2019-12-27T08:12:00Z</cp:lastPrinted>
  <dcterms:created xsi:type="dcterms:W3CDTF">2019-02-12T05:32:00Z</dcterms:created>
  <dcterms:modified xsi:type="dcterms:W3CDTF">2019-12-27T08:15:00Z</dcterms:modified>
</cp:coreProperties>
</file>