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B" w:rsidRDefault="00B7398B">
      <w:pPr>
        <w:pStyle w:val="ConsPlusTitle"/>
        <w:jc w:val="both"/>
      </w:pPr>
    </w:p>
    <w:p w:rsidR="004C39D2" w:rsidRPr="00F909C4" w:rsidRDefault="004C39D2" w:rsidP="004C39D2">
      <w:pPr>
        <w:spacing w:before="108" w:after="108"/>
        <w:jc w:val="right"/>
        <w:rPr>
          <w:rFonts w:ascii="Arial" w:hAnsi="Arial" w:cs="Arial"/>
          <w:b/>
          <w:bCs/>
          <w:color w:val="000080"/>
          <w:sz w:val="24"/>
        </w:rPr>
      </w:pPr>
      <w:r w:rsidRPr="00F909C4">
        <w:rPr>
          <w:rFonts w:ascii="Arial" w:hAnsi="Arial" w:cs="Arial"/>
          <w:b/>
          <w:bCs/>
          <w:color w:val="000080"/>
          <w:sz w:val="24"/>
        </w:rPr>
        <w:t xml:space="preserve">ПРОЕКТ              </w:t>
      </w:r>
    </w:p>
    <w:p w:rsidR="004C39D2" w:rsidRPr="00F909C4" w:rsidRDefault="004C39D2" w:rsidP="004C39D2">
      <w:pPr>
        <w:spacing w:after="0" w:line="0" w:lineRule="atLeast"/>
        <w:jc w:val="center"/>
        <w:rPr>
          <w:rFonts w:ascii="Arial" w:hAnsi="Arial" w:cs="Arial"/>
          <w:bCs/>
          <w:sz w:val="24"/>
        </w:rPr>
      </w:pPr>
      <w:r w:rsidRPr="00F909C4">
        <w:rPr>
          <w:rFonts w:ascii="Arial" w:hAnsi="Arial" w:cs="Arial"/>
          <w:bCs/>
          <w:sz w:val="24"/>
        </w:rPr>
        <w:br/>
        <w:t>АДМИНИСТРАЦИЯ</w:t>
      </w:r>
    </w:p>
    <w:p w:rsidR="004C39D2" w:rsidRPr="00F909C4" w:rsidRDefault="004C39D2" w:rsidP="004C39D2">
      <w:pPr>
        <w:spacing w:after="0" w:line="0" w:lineRule="atLeast"/>
        <w:jc w:val="center"/>
        <w:rPr>
          <w:rFonts w:ascii="Arial" w:hAnsi="Arial" w:cs="Arial"/>
          <w:bCs/>
          <w:sz w:val="24"/>
        </w:rPr>
      </w:pPr>
      <w:r w:rsidRPr="00F909C4">
        <w:rPr>
          <w:rFonts w:ascii="Arial" w:hAnsi="Arial" w:cs="Arial"/>
          <w:bCs/>
          <w:sz w:val="24"/>
        </w:rPr>
        <w:t xml:space="preserve"> ЗИМНЯЦКОГО СЕЛЬСКОГО ПОСЕЛЕНИЯ</w:t>
      </w:r>
    </w:p>
    <w:p w:rsidR="004C39D2" w:rsidRPr="00F909C4" w:rsidRDefault="004C39D2" w:rsidP="004C39D2">
      <w:pPr>
        <w:spacing w:after="0" w:line="0" w:lineRule="atLeast"/>
        <w:jc w:val="center"/>
        <w:rPr>
          <w:rFonts w:ascii="Arial" w:hAnsi="Arial" w:cs="Arial"/>
          <w:bCs/>
          <w:sz w:val="24"/>
        </w:rPr>
      </w:pPr>
      <w:r w:rsidRPr="00F909C4">
        <w:rPr>
          <w:rFonts w:ascii="Arial" w:hAnsi="Arial" w:cs="Arial"/>
          <w:bCs/>
          <w:sz w:val="24"/>
        </w:rPr>
        <w:t xml:space="preserve">СЕРАФИМОВИЧСКОГО МУНИЦИПАЛЬНОГО РАЙОНА </w:t>
      </w:r>
    </w:p>
    <w:p w:rsidR="004C39D2" w:rsidRPr="00F909C4" w:rsidRDefault="004C39D2" w:rsidP="004C39D2">
      <w:pPr>
        <w:spacing w:after="0" w:line="0" w:lineRule="atLeast"/>
        <w:jc w:val="center"/>
        <w:rPr>
          <w:rFonts w:ascii="Arial" w:hAnsi="Arial" w:cs="Arial"/>
          <w:sz w:val="24"/>
        </w:rPr>
      </w:pPr>
      <w:r w:rsidRPr="00F909C4">
        <w:rPr>
          <w:rFonts w:ascii="Arial" w:hAnsi="Arial" w:cs="Arial"/>
          <w:bCs/>
          <w:sz w:val="24"/>
        </w:rPr>
        <w:t>ВОЛГОГРАДСКОЙ ОБЛАСТИ</w:t>
      </w:r>
    </w:p>
    <w:p w:rsidR="004C39D2" w:rsidRPr="00F909C4" w:rsidRDefault="004C39D2" w:rsidP="004C39D2">
      <w:pPr>
        <w:pBdr>
          <w:bottom w:val="single" w:sz="20" w:space="1" w:color="000000"/>
        </w:pBdr>
        <w:rPr>
          <w:rFonts w:ascii="Arial" w:hAnsi="Arial" w:cs="Arial"/>
          <w:sz w:val="24"/>
        </w:rPr>
      </w:pPr>
    </w:p>
    <w:p w:rsidR="004C39D2" w:rsidRPr="00F909C4" w:rsidRDefault="004C39D2" w:rsidP="004C39D2">
      <w:pPr>
        <w:jc w:val="center"/>
        <w:rPr>
          <w:rFonts w:ascii="Arial" w:hAnsi="Arial" w:cs="Arial"/>
          <w:bCs/>
          <w:sz w:val="24"/>
        </w:rPr>
      </w:pPr>
    </w:p>
    <w:p w:rsidR="004C39D2" w:rsidRPr="00F909C4" w:rsidRDefault="004C39D2" w:rsidP="004C39D2">
      <w:pPr>
        <w:jc w:val="center"/>
        <w:rPr>
          <w:rFonts w:ascii="Arial" w:hAnsi="Arial" w:cs="Arial"/>
          <w:sz w:val="24"/>
        </w:rPr>
      </w:pPr>
      <w:r w:rsidRPr="00F909C4">
        <w:rPr>
          <w:rFonts w:ascii="Arial" w:hAnsi="Arial" w:cs="Arial"/>
          <w:bCs/>
          <w:sz w:val="24"/>
        </w:rPr>
        <w:t>ПОСТАНОВЛЕНИЕ</w:t>
      </w:r>
    </w:p>
    <w:p w:rsidR="004C39D2" w:rsidRPr="00F909C4" w:rsidRDefault="004C39D2" w:rsidP="004C39D2">
      <w:pPr>
        <w:rPr>
          <w:rFonts w:ascii="Arial" w:hAnsi="Arial" w:cs="Arial"/>
          <w:sz w:val="24"/>
        </w:rPr>
      </w:pPr>
      <w:r w:rsidRPr="00F909C4">
        <w:rPr>
          <w:rFonts w:ascii="Arial" w:hAnsi="Arial" w:cs="Arial"/>
          <w:sz w:val="24"/>
        </w:rPr>
        <w:t>_____________ 2021г.                                                                                           №____</w:t>
      </w:r>
    </w:p>
    <w:p w:rsidR="00F04F84" w:rsidRPr="00F909C4" w:rsidRDefault="00F04F84">
      <w:pPr>
        <w:pStyle w:val="ConsPlusTitle"/>
        <w:jc w:val="center"/>
        <w:rPr>
          <w:rFonts w:ascii="Arial" w:hAnsi="Arial" w:cs="Arial"/>
        </w:rPr>
      </w:pPr>
    </w:p>
    <w:p w:rsidR="00F04F84" w:rsidRPr="00F909C4" w:rsidRDefault="00F04F84">
      <w:pPr>
        <w:pStyle w:val="ConsPlusTitle"/>
        <w:jc w:val="center"/>
        <w:rPr>
          <w:rFonts w:ascii="Arial" w:hAnsi="Arial" w:cs="Arial"/>
        </w:rPr>
      </w:pPr>
    </w:p>
    <w:p w:rsidR="0055764C" w:rsidRPr="00F909C4" w:rsidRDefault="00D53E49" w:rsidP="00D53E49">
      <w:pPr>
        <w:pStyle w:val="ConsPlusTitle"/>
        <w:rPr>
          <w:rFonts w:ascii="Arial" w:hAnsi="Arial" w:cs="Arial"/>
        </w:rPr>
      </w:pPr>
      <w:r w:rsidRPr="00F909C4">
        <w:rPr>
          <w:rFonts w:ascii="Arial" w:hAnsi="Arial" w:cs="Arial"/>
        </w:rPr>
        <w:t>Об утверждении программы профилактики</w:t>
      </w:r>
    </w:p>
    <w:p w:rsidR="0055764C" w:rsidRPr="00F909C4" w:rsidRDefault="00D53E49" w:rsidP="00D53E49">
      <w:pPr>
        <w:pStyle w:val="ConsPlusTitle"/>
        <w:rPr>
          <w:rFonts w:ascii="Arial" w:hAnsi="Arial" w:cs="Arial"/>
        </w:rPr>
      </w:pPr>
      <w:r w:rsidRPr="00F909C4">
        <w:rPr>
          <w:rFonts w:ascii="Arial" w:hAnsi="Arial" w:cs="Arial"/>
        </w:rPr>
        <w:t xml:space="preserve">рисков причинения вреда (ущерба) </w:t>
      </w:r>
      <w:proofErr w:type="gramStart"/>
      <w:r w:rsidRPr="00F909C4">
        <w:rPr>
          <w:rFonts w:ascii="Arial" w:hAnsi="Arial" w:cs="Arial"/>
        </w:rPr>
        <w:t>охраняемым</w:t>
      </w:r>
      <w:proofErr w:type="gramEnd"/>
      <w:r w:rsidRPr="00F909C4">
        <w:rPr>
          <w:rFonts w:ascii="Arial" w:hAnsi="Arial" w:cs="Arial"/>
        </w:rPr>
        <w:t xml:space="preserve"> </w:t>
      </w:r>
    </w:p>
    <w:p w:rsidR="0055764C" w:rsidRPr="00F909C4" w:rsidRDefault="00D53E49" w:rsidP="00D53E49">
      <w:pPr>
        <w:pStyle w:val="ConsPlusTitle"/>
        <w:rPr>
          <w:rFonts w:ascii="Arial" w:hAnsi="Arial" w:cs="Arial"/>
        </w:rPr>
      </w:pPr>
      <w:r w:rsidRPr="00F909C4">
        <w:rPr>
          <w:rFonts w:ascii="Arial" w:hAnsi="Arial" w:cs="Arial"/>
        </w:rPr>
        <w:t xml:space="preserve">законом ценностям по муниципальному контролю </w:t>
      </w:r>
    </w:p>
    <w:p w:rsidR="0055764C" w:rsidRPr="00F909C4" w:rsidRDefault="00D53E49" w:rsidP="00D53E49">
      <w:pPr>
        <w:pStyle w:val="ConsPlusTitle"/>
        <w:rPr>
          <w:rFonts w:ascii="Arial" w:hAnsi="Arial" w:cs="Arial"/>
        </w:rPr>
      </w:pPr>
      <w:r w:rsidRPr="00F909C4">
        <w:rPr>
          <w:rFonts w:ascii="Arial" w:hAnsi="Arial" w:cs="Arial"/>
        </w:rPr>
        <w:t>на автомобильном транспорте, городском наземном</w:t>
      </w:r>
    </w:p>
    <w:p w:rsidR="0055764C" w:rsidRPr="00F909C4" w:rsidRDefault="00D53E49" w:rsidP="00D53E49">
      <w:pPr>
        <w:pStyle w:val="ConsPlusTitle"/>
        <w:rPr>
          <w:rFonts w:ascii="Arial" w:hAnsi="Arial" w:cs="Arial"/>
        </w:rPr>
      </w:pPr>
      <w:r w:rsidRPr="00F909C4">
        <w:rPr>
          <w:rFonts w:ascii="Arial" w:hAnsi="Arial" w:cs="Arial"/>
        </w:rPr>
        <w:t xml:space="preserve">электрическом </w:t>
      </w:r>
      <w:proofErr w:type="gramStart"/>
      <w:r w:rsidRPr="00F909C4">
        <w:rPr>
          <w:rFonts w:ascii="Arial" w:hAnsi="Arial" w:cs="Arial"/>
        </w:rPr>
        <w:t>транспорте</w:t>
      </w:r>
      <w:proofErr w:type="gramEnd"/>
      <w:r w:rsidRPr="00F909C4">
        <w:rPr>
          <w:rFonts w:ascii="Arial" w:hAnsi="Arial" w:cs="Arial"/>
        </w:rPr>
        <w:t xml:space="preserve"> и в дорожном хозяйстве </w:t>
      </w:r>
    </w:p>
    <w:p w:rsidR="0055764C" w:rsidRPr="00F909C4" w:rsidRDefault="00D53E49" w:rsidP="00D53E49">
      <w:pPr>
        <w:pStyle w:val="ConsPlusTitle"/>
        <w:rPr>
          <w:rFonts w:ascii="Arial" w:hAnsi="Arial" w:cs="Arial"/>
        </w:rPr>
      </w:pPr>
      <w:r w:rsidRPr="00F909C4">
        <w:rPr>
          <w:rFonts w:ascii="Arial" w:hAnsi="Arial" w:cs="Arial"/>
        </w:rPr>
        <w:t xml:space="preserve">в </w:t>
      </w:r>
      <w:r w:rsidR="00CB7F02" w:rsidRPr="00F909C4">
        <w:rPr>
          <w:rFonts w:ascii="Arial" w:hAnsi="Arial" w:cs="Arial"/>
        </w:rPr>
        <w:t xml:space="preserve">Зимняцком сельском поселении </w:t>
      </w:r>
    </w:p>
    <w:p w:rsidR="0055764C" w:rsidRPr="00F909C4" w:rsidRDefault="00CB7F02" w:rsidP="00D53E49">
      <w:pPr>
        <w:pStyle w:val="ConsPlusTitle"/>
        <w:rPr>
          <w:rFonts w:ascii="Arial" w:hAnsi="Arial" w:cs="Arial"/>
        </w:rPr>
      </w:pPr>
      <w:r w:rsidRPr="00F909C4">
        <w:rPr>
          <w:rFonts w:ascii="Arial" w:hAnsi="Arial" w:cs="Arial"/>
        </w:rPr>
        <w:t xml:space="preserve">Серафимовичского муниципального района </w:t>
      </w:r>
    </w:p>
    <w:p w:rsidR="00D53E49" w:rsidRPr="00F909C4" w:rsidRDefault="00D53E49" w:rsidP="00D53E49">
      <w:pPr>
        <w:pStyle w:val="ConsPlusTitle"/>
        <w:rPr>
          <w:rFonts w:ascii="Arial" w:hAnsi="Arial" w:cs="Arial"/>
        </w:rPr>
      </w:pPr>
      <w:r w:rsidRPr="00F909C4">
        <w:rPr>
          <w:rFonts w:ascii="Arial" w:hAnsi="Arial" w:cs="Arial"/>
        </w:rPr>
        <w:t>Волгоградской области</w:t>
      </w:r>
      <w:r w:rsidR="0055764C" w:rsidRPr="00F909C4">
        <w:rPr>
          <w:rFonts w:ascii="Arial" w:hAnsi="Arial" w:cs="Arial"/>
        </w:rPr>
        <w:t xml:space="preserve"> </w:t>
      </w:r>
      <w:r w:rsidRPr="00F909C4">
        <w:rPr>
          <w:rFonts w:ascii="Arial" w:hAnsi="Arial" w:cs="Arial"/>
        </w:rPr>
        <w:t>на 2022 год</w:t>
      </w:r>
    </w:p>
    <w:p w:rsidR="00B7398B" w:rsidRPr="00F909C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B7F02" w:rsidRPr="00F909C4" w:rsidRDefault="00D53E49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909C4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 w:rsidRPr="00F909C4">
        <w:rPr>
          <w:rFonts w:ascii="Arial" w:hAnsi="Arial" w:cs="Arial"/>
          <w:sz w:val="24"/>
          <w:szCs w:val="24"/>
        </w:rPr>
        <w:t xml:space="preserve">, </w:t>
      </w:r>
      <w:r w:rsidRPr="00F909C4">
        <w:rPr>
          <w:rFonts w:ascii="Arial" w:hAnsi="Arial" w:cs="Arial"/>
          <w:sz w:val="24"/>
          <w:szCs w:val="24"/>
        </w:rPr>
        <w:t xml:space="preserve"> </w:t>
      </w:r>
      <w:r w:rsidR="00CB7F02" w:rsidRPr="00F909C4">
        <w:rPr>
          <w:rFonts w:ascii="Arial" w:hAnsi="Arial" w:cs="Arial"/>
          <w:sz w:val="24"/>
          <w:szCs w:val="24"/>
        </w:rPr>
        <w:t>администрация Зимняцкого сельского поселения Серафимовичского муниципального района Волгоградской области</w:t>
      </w:r>
      <w:proofErr w:type="gramEnd"/>
    </w:p>
    <w:p w:rsidR="0055764C" w:rsidRPr="00F909C4" w:rsidRDefault="0055764C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3E49" w:rsidRPr="00F909C4" w:rsidRDefault="00D53E49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909C4">
        <w:rPr>
          <w:rFonts w:ascii="Arial" w:hAnsi="Arial" w:cs="Arial"/>
          <w:sz w:val="24"/>
          <w:szCs w:val="24"/>
        </w:rPr>
        <w:t>п</w:t>
      </w:r>
      <w:proofErr w:type="gramEnd"/>
      <w:r w:rsidRPr="00F909C4">
        <w:rPr>
          <w:rFonts w:ascii="Arial" w:hAnsi="Arial" w:cs="Arial"/>
          <w:sz w:val="24"/>
          <w:szCs w:val="24"/>
        </w:rPr>
        <w:t xml:space="preserve"> </w:t>
      </w:r>
      <w:r w:rsidR="0055764C" w:rsidRPr="00F909C4">
        <w:rPr>
          <w:rFonts w:ascii="Arial" w:hAnsi="Arial" w:cs="Arial"/>
          <w:sz w:val="24"/>
          <w:szCs w:val="24"/>
        </w:rPr>
        <w:t>о</w:t>
      </w:r>
      <w:r w:rsidRPr="00F909C4">
        <w:rPr>
          <w:rFonts w:ascii="Arial" w:hAnsi="Arial" w:cs="Arial"/>
          <w:sz w:val="24"/>
          <w:szCs w:val="24"/>
        </w:rPr>
        <w:t xml:space="preserve"> с т а н о в л я </w:t>
      </w:r>
      <w:r w:rsidR="00CB7F02" w:rsidRPr="00F909C4">
        <w:rPr>
          <w:rFonts w:ascii="Arial" w:hAnsi="Arial" w:cs="Arial"/>
          <w:sz w:val="24"/>
          <w:szCs w:val="24"/>
        </w:rPr>
        <w:t>е т</w:t>
      </w:r>
      <w:r w:rsidRPr="00F909C4">
        <w:rPr>
          <w:rFonts w:ascii="Arial" w:hAnsi="Arial" w:cs="Arial"/>
          <w:sz w:val="24"/>
          <w:szCs w:val="24"/>
        </w:rPr>
        <w:t>:</w:t>
      </w:r>
    </w:p>
    <w:p w:rsidR="0055764C" w:rsidRPr="00F909C4" w:rsidRDefault="0055764C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3E49" w:rsidRPr="00F909C4" w:rsidRDefault="00D53E49" w:rsidP="00D53E4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1.Утвердить прилагаемую программу</w:t>
      </w:r>
      <w:r w:rsidRPr="00F909C4">
        <w:rPr>
          <w:rFonts w:ascii="Arial" w:hAnsi="Arial" w:cs="Arial"/>
        </w:rPr>
        <w:t xml:space="preserve"> </w:t>
      </w:r>
      <w:r w:rsidRPr="00F909C4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r w:rsidR="00CB7F02" w:rsidRPr="00F909C4">
        <w:rPr>
          <w:rFonts w:ascii="Arial" w:hAnsi="Arial" w:cs="Arial"/>
          <w:sz w:val="24"/>
          <w:szCs w:val="24"/>
        </w:rPr>
        <w:t xml:space="preserve">Зимняцком сельском поселении Серафимовичского муниципального района </w:t>
      </w:r>
      <w:r w:rsidRPr="00F909C4">
        <w:rPr>
          <w:rFonts w:ascii="Arial" w:hAnsi="Arial" w:cs="Arial"/>
          <w:sz w:val="24"/>
          <w:szCs w:val="24"/>
        </w:rPr>
        <w:t>Волгоградской области на 2022 год.</w:t>
      </w:r>
    </w:p>
    <w:p w:rsidR="00B7398B" w:rsidRPr="00F909C4" w:rsidRDefault="00B7398B" w:rsidP="008B77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 xml:space="preserve">2.Настоящее постановление вступает в силу </w:t>
      </w:r>
      <w:r w:rsidR="00D53E49" w:rsidRPr="00F909C4">
        <w:rPr>
          <w:rFonts w:ascii="Arial" w:hAnsi="Arial" w:cs="Arial"/>
          <w:sz w:val="24"/>
          <w:szCs w:val="24"/>
        </w:rPr>
        <w:t xml:space="preserve">с 1 января 2022 года, </w:t>
      </w:r>
      <w:r w:rsidR="008175BE" w:rsidRPr="00F909C4">
        <w:rPr>
          <w:rFonts w:ascii="Arial" w:hAnsi="Arial" w:cs="Arial"/>
          <w:sz w:val="24"/>
          <w:szCs w:val="24"/>
        </w:rPr>
        <w:t>подлежит официальному</w:t>
      </w:r>
      <w:r w:rsidRPr="00F909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3E49" w:rsidRPr="00F909C4">
        <w:rPr>
          <w:rFonts w:ascii="Arial" w:hAnsi="Arial" w:cs="Arial"/>
          <w:sz w:val="24"/>
          <w:szCs w:val="24"/>
        </w:rPr>
        <w:t>обнародовании</w:t>
      </w:r>
      <w:proofErr w:type="gramEnd"/>
      <w:r w:rsidR="008B770D" w:rsidRPr="00F909C4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CB7F02" w:rsidRPr="00F909C4">
        <w:rPr>
          <w:rFonts w:ascii="Arial" w:hAnsi="Arial" w:cs="Arial"/>
          <w:sz w:val="24"/>
          <w:szCs w:val="24"/>
        </w:rPr>
        <w:t xml:space="preserve"> администрации Зимняцкого сельского поселения Серафимовичского муниципального района Волгоградской области</w:t>
      </w:r>
      <w:r w:rsidRPr="00F909C4">
        <w:rPr>
          <w:rFonts w:ascii="Arial" w:hAnsi="Arial" w:cs="Arial"/>
          <w:sz w:val="24"/>
          <w:szCs w:val="24"/>
        </w:rPr>
        <w:t>.</w:t>
      </w:r>
    </w:p>
    <w:p w:rsidR="00B7398B" w:rsidRPr="00F909C4" w:rsidRDefault="00B7398B" w:rsidP="008B77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F909C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1367" w:rsidRPr="00F909C4" w:rsidRDefault="00E61367" w:rsidP="008D5F09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09C4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CB7F02" w:rsidRPr="00F909C4">
        <w:rPr>
          <w:rFonts w:ascii="Arial" w:eastAsia="Times New Roman" w:hAnsi="Arial" w:cs="Arial"/>
          <w:sz w:val="24"/>
          <w:szCs w:val="24"/>
          <w:lang w:eastAsia="zh-CN"/>
        </w:rPr>
        <w:t xml:space="preserve">Зимняцкого </w:t>
      </w:r>
    </w:p>
    <w:p w:rsidR="00CB7F02" w:rsidRPr="00F909C4" w:rsidRDefault="00CB7F02" w:rsidP="008D5F09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09C4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                                                           А.В. Фирсов</w:t>
      </w:r>
    </w:p>
    <w:p w:rsidR="00E61367" w:rsidRPr="00F909C4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1367" w:rsidRPr="00F909C4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09C4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</w:t>
      </w:r>
    </w:p>
    <w:p w:rsidR="00B7398B" w:rsidRPr="00F909C4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F909C4" w:rsidRDefault="00B7398B">
      <w:pPr>
        <w:pStyle w:val="ConsPlusNormal"/>
        <w:jc w:val="both"/>
        <w:rPr>
          <w:rFonts w:ascii="Arial" w:hAnsi="Arial" w:cs="Arial"/>
        </w:rPr>
      </w:pPr>
    </w:p>
    <w:p w:rsidR="008D5F09" w:rsidRPr="00F909C4" w:rsidRDefault="008D5F09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579ED" w:rsidRPr="00F909C4" w:rsidRDefault="00B579ED" w:rsidP="00B579ED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F909C4">
        <w:rPr>
          <w:rFonts w:ascii="Arial" w:hAnsi="Arial" w:cs="Arial"/>
          <w:sz w:val="16"/>
          <w:szCs w:val="16"/>
        </w:rPr>
        <w:t>Утверждено</w:t>
      </w:r>
    </w:p>
    <w:p w:rsidR="00B7398B" w:rsidRPr="00F909C4" w:rsidRDefault="00CB7F02" w:rsidP="008D5F09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F909C4">
        <w:rPr>
          <w:rFonts w:ascii="Arial" w:hAnsi="Arial" w:cs="Arial"/>
          <w:sz w:val="16"/>
          <w:szCs w:val="16"/>
        </w:rPr>
        <w:t>п</w:t>
      </w:r>
      <w:r w:rsidR="00B579ED" w:rsidRPr="00F909C4">
        <w:rPr>
          <w:rFonts w:ascii="Arial" w:hAnsi="Arial" w:cs="Arial"/>
          <w:sz w:val="16"/>
          <w:szCs w:val="16"/>
        </w:rPr>
        <w:t>остановлением</w:t>
      </w:r>
      <w:r w:rsidRPr="00F909C4">
        <w:rPr>
          <w:rFonts w:ascii="Arial" w:hAnsi="Arial" w:cs="Arial"/>
          <w:sz w:val="16"/>
          <w:szCs w:val="16"/>
        </w:rPr>
        <w:t xml:space="preserve"> </w:t>
      </w:r>
      <w:r w:rsidR="00B579ED" w:rsidRPr="00F909C4">
        <w:rPr>
          <w:rFonts w:ascii="Arial" w:hAnsi="Arial" w:cs="Arial"/>
          <w:sz w:val="16"/>
          <w:szCs w:val="16"/>
        </w:rPr>
        <w:t xml:space="preserve">администрации </w:t>
      </w:r>
    </w:p>
    <w:p w:rsidR="00CB7F02" w:rsidRPr="00F909C4" w:rsidRDefault="00CB7F02" w:rsidP="008D5F09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F909C4">
        <w:rPr>
          <w:rFonts w:ascii="Arial" w:hAnsi="Arial" w:cs="Arial"/>
          <w:sz w:val="16"/>
          <w:szCs w:val="16"/>
        </w:rPr>
        <w:t>Зимняцкого сельского поселения</w:t>
      </w:r>
    </w:p>
    <w:p w:rsidR="00CB7F02" w:rsidRPr="00F909C4" w:rsidRDefault="00CB7F02" w:rsidP="008D5F09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F909C4">
        <w:rPr>
          <w:rFonts w:ascii="Arial" w:hAnsi="Arial" w:cs="Arial"/>
          <w:sz w:val="16"/>
          <w:szCs w:val="16"/>
        </w:rPr>
        <w:t>Серафимовичского муниципального района</w:t>
      </w:r>
    </w:p>
    <w:p w:rsidR="00CB7F02" w:rsidRPr="00F909C4" w:rsidRDefault="00CB7F02" w:rsidP="008D5F09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F909C4">
        <w:rPr>
          <w:rFonts w:ascii="Arial" w:hAnsi="Arial" w:cs="Arial"/>
          <w:sz w:val="16"/>
          <w:szCs w:val="16"/>
        </w:rPr>
        <w:t xml:space="preserve">Волгоградской области </w:t>
      </w:r>
    </w:p>
    <w:p w:rsidR="00D60E9E" w:rsidRPr="00F909C4" w:rsidRDefault="00157AE0" w:rsidP="00157AE0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F909C4">
        <w:rPr>
          <w:rFonts w:ascii="Arial" w:hAnsi="Arial" w:cs="Arial"/>
          <w:sz w:val="16"/>
          <w:szCs w:val="16"/>
        </w:rPr>
        <w:t xml:space="preserve">от </w:t>
      </w:r>
      <w:r w:rsidR="00CB7F02" w:rsidRPr="00F909C4">
        <w:rPr>
          <w:rFonts w:ascii="Arial" w:hAnsi="Arial" w:cs="Arial"/>
          <w:sz w:val="16"/>
          <w:szCs w:val="16"/>
        </w:rPr>
        <w:t xml:space="preserve">____2021г. </w:t>
      </w:r>
      <w:r w:rsidRPr="00F909C4">
        <w:rPr>
          <w:rFonts w:ascii="Arial" w:hAnsi="Arial" w:cs="Arial"/>
          <w:sz w:val="16"/>
          <w:szCs w:val="16"/>
        </w:rPr>
        <w:t>N</w:t>
      </w:r>
      <w:r w:rsidR="00CB7F02" w:rsidRPr="00F909C4">
        <w:rPr>
          <w:rFonts w:ascii="Arial" w:hAnsi="Arial" w:cs="Arial"/>
          <w:sz w:val="16"/>
          <w:szCs w:val="16"/>
        </w:rPr>
        <w:t>__</w:t>
      </w:r>
    </w:p>
    <w:p w:rsidR="00D60E9E" w:rsidRPr="00F909C4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F909C4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F909C4" w:rsidRDefault="00D60E9E" w:rsidP="00D60E9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909C4">
        <w:rPr>
          <w:rFonts w:ascii="Arial" w:hAnsi="Arial" w:cs="Arial"/>
          <w:b/>
          <w:sz w:val="24"/>
          <w:szCs w:val="24"/>
        </w:rPr>
        <w:t>Программа</w:t>
      </w:r>
    </w:p>
    <w:p w:rsidR="00157AE0" w:rsidRPr="00F909C4" w:rsidRDefault="00D60E9E" w:rsidP="00D60E9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909C4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55764C" w:rsidRPr="00F909C4">
        <w:rPr>
          <w:rFonts w:ascii="Arial" w:hAnsi="Arial" w:cs="Arial"/>
          <w:b/>
          <w:sz w:val="24"/>
          <w:szCs w:val="24"/>
        </w:rPr>
        <w:t xml:space="preserve">Зимняцкого сельского поселения Серафимовичского муниципального района </w:t>
      </w:r>
      <w:r w:rsidRPr="00F909C4">
        <w:rPr>
          <w:rFonts w:ascii="Arial" w:hAnsi="Arial" w:cs="Arial"/>
          <w:b/>
          <w:sz w:val="24"/>
          <w:szCs w:val="24"/>
        </w:rPr>
        <w:t>Во</w:t>
      </w:r>
      <w:r w:rsidR="00583157" w:rsidRPr="00F909C4">
        <w:rPr>
          <w:rFonts w:ascii="Arial" w:hAnsi="Arial" w:cs="Arial"/>
          <w:b/>
          <w:sz w:val="24"/>
          <w:szCs w:val="24"/>
        </w:rPr>
        <w:t>лгоградской области на 2022 год</w:t>
      </w:r>
    </w:p>
    <w:p w:rsidR="00157AE0" w:rsidRPr="00F909C4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909C4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55764C" w:rsidRPr="00F909C4">
        <w:rPr>
          <w:rFonts w:ascii="Arial" w:hAnsi="Arial" w:cs="Arial"/>
          <w:sz w:val="24"/>
          <w:szCs w:val="24"/>
        </w:rPr>
        <w:t xml:space="preserve">Зимняцком сельском поселении Серафимовичского муниципального района </w:t>
      </w:r>
      <w:r w:rsidRPr="00F909C4">
        <w:rPr>
          <w:rFonts w:ascii="Arial" w:hAnsi="Arial" w:cs="Arial"/>
          <w:sz w:val="24"/>
          <w:szCs w:val="24"/>
        </w:rPr>
        <w:t>Волгоградской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</w:t>
      </w:r>
      <w:proofErr w:type="gramEnd"/>
      <w:r w:rsidRPr="00F909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09C4">
        <w:rPr>
          <w:rFonts w:ascii="Arial" w:hAnsi="Arial" w:cs="Arial"/>
          <w:sz w:val="24"/>
          <w:szCs w:val="24"/>
        </w:rPr>
        <w:t>транспорте</w:t>
      </w:r>
      <w:proofErr w:type="gramEnd"/>
      <w:r w:rsidRPr="00F909C4">
        <w:rPr>
          <w:rFonts w:ascii="Arial" w:hAnsi="Arial" w:cs="Arial"/>
          <w:sz w:val="24"/>
          <w:szCs w:val="24"/>
        </w:rPr>
        <w:t>, городском наземном электрическом транспорте и в дорожном хозяйстве (далее – муниципальный контроль).</w:t>
      </w: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909C4">
        <w:rPr>
          <w:rFonts w:ascii="Arial" w:hAnsi="Arial" w:cs="Arial"/>
          <w:b/>
          <w:sz w:val="24"/>
          <w:szCs w:val="24"/>
          <w:lang w:val="en-US"/>
        </w:rPr>
        <w:t>I</w:t>
      </w:r>
      <w:r w:rsidRPr="00F909C4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F909C4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55764C" w:rsidRPr="00F909C4">
        <w:rPr>
          <w:rFonts w:ascii="Arial" w:hAnsi="Arial" w:cs="Arial"/>
          <w:b/>
          <w:sz w:val="24"/>
          <w:szCs w:val="24"/>
        </w:rPr>
        <w:t>Зимняцкого сельского поселения Серафимовичского муниципального района Волгоградской области</w:t>
      </w:r>
      <w:r w:rsidRPr="00F909C4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C0281F" w:rsidRPr="00F909C4" w:rsidRDefault="00C0281F" w:rsidP="00C0281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1.1.Предметом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909C4">
        <w:rPr>
          <w:rFonts w:ascii="Arial" w:hAnsi="Arial" w:cs="Arial"/>
          <w:bCs/>
          <w:sz w:val="24"/>
          <w:szCs w:val="24"/>
        </w:rPr>
        <w:t>а</w:t>
      </w:r>
      <w:proofErr w:type="gramStart"/>
      <w:r w:rsidRPr="00F909C4">
        <w:rPr>
          <w:rFonts w:ascii="Arial" w:hAnsi="Arial" w:cs="Arial"/>
          <w:bCs/>
          <w:sz w:val="24"/>
          <w:szCs w:val="24"/>
        </w:rPr>
        <w:t>)к</w:t>
      </w:r>
      <w:proofErr w:type="gramEnd"/>
      <w:r w:rsidRPr="00F909C4">
        <w:rPr>
          <w:rFonts w:ascii="Arial" w:hAnsi="Arial" w:cs="Arial"/>
          <w:bCs/>
          <w:sz w:val="24"/>
          <w:szCs w:val="24"/>
        </w:rPr>
        <w:t xml:space="preserve"> эксплуатации объектов дорожного сервиса, размещенных </w:t>
      </w:r>
      <w:r w:rsidRPr="00F909C4">
        <w:rPr>
          <w:rFonts w:ascii="Arial" w:hAnsi="Arial" w:cs="Arial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909C4">
        <w:rPr>
          <w:rFonts w:ascii="Arial" w:hAnsi="Arial" w:cs="Arial"/>
          <w:bCs/>
          <w:sz w:val="24"/>
          <w:szCs w:val="24"/>
        </w:rPr>
        <w:t>б</w:t>
      </w:r>
      <w:proofErr w:type="gramStart"/>
      <w:r w:rsidRPr="00F909C4">
        <w:rPr>
          <w:rFonts w:ascii="Arial" w:hAnsi="Arial" w:cs="Arial"/>
          <w:bCs/>
          <w:sz w:val="24"/>
          <w:szCs w:val="24"/>
        </w:rPr>
        <w:t>)к</w:t>
      </w:r>
      <w:proofErr w:type="gramEnd"/>
      <w:r w:rsidRPr="00F909C4">
        <w:rPr>
          <w:rFonts w:ascii="Arial" w:hAnsi="Arial" w:cs="Arial"/>
          <w:bCs/>
          <w:sz w:val="24"/>
          <w:szCs w:val="24"/>
        </w:rPr>
        <w:t xml:space="preserve"> осуществлению работ по капитальному ремонту, ремонту </w:t>
      </w:r>
      <w:r w:rsidRPr="00F909C4">
        <w:rPr>
          <w:rFonts w:ascii="Arial" w:hAnsi="Arial" w:cs="Arial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2)установленных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lastRenderedPageBreak/>
        <w:t>1.2.Объектами муниципального контроля (далее – объект контроля) являются:</w:t>
      </w: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1.2.1</w:t>
      </w:r>
      <w:r w:rsidR="00F909C4">
        <w:rPr>
          <w:rFonts w:ascii="Arial" w:hAnsi="Arial" w:cs="Arial"/>
          <w:sz w:val="24"/>
          <w:szCs w:val="24"/>
        </w:rPr>
        <w:t>.</w:t>
      </w:r>
      <w:r w:rsidRPr="00F909C4">
        <w:rPr>
          <w:rFonts w:ascii="Arial" w:hAnsi="Arial" w:cs="Arial"/>
          <w:sz w:val="24"/>
          <w:szCs w:val="24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F909C4">
        <w:rPr>
          <w:rFonts w:ascii="Arial" w:hAnsi="Arial" w:cs="Arial"/>
          <w:i/>
          <w:sz w:val="24"/>
          <w:szCs w:val="24"/>
        </w:rPr>
        <w:t xml:space="preserve"> </w:t>
      </w:r>
      <w:r w:rsidRPr="00F909C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F909C4">
        <w:rPr>
          <w:rFonts w:ascii="Arial" w:hAnsi="Arial" w:cs="Arial"/>
          <w:sz w:val="24"/>
          <w:szCs w:val="24"/>
        </w:rPr>
        <w:t>рамках</w:t>
      </w:r>
      <w:proofErr w:type="gramEnd"/>
      <w:r w:rsidRPr="00F909C4">
        <w:rPr>
          <w:rFonts w:ascii="Arial" w:hAnsi="Arial" w:cs="Arial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1.2.2.результаты деятельности контролируемых лиц, в том числе работы и услуги, к которым предъявляются обязательные требования;</w:t>
      </w:r>
    </w:p>
    <w:p w:rsidR="003B57D3" w:rsidRPr="00F909C4" w:rsidRDefault="003B57D3" w:rsidP="00F909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1.2.3.здания,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Pr="00F909C4" w:rsidRDefault="00832DE6" w:rsidP="00F909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1.3.</w:t>
      </w:r>
      <w:r w:rsidR="00C0281F" w:rsidRPr="00F909C4">
        <w:rPr>
          <w:rFonts w:ascii="Arial" w:hAnsi="Arial" w:cs="Arial"/>
          <w:sz w:val="24"/>
          <w:szCs w:val="24"/>
        </w:rPr>
        <w:t xml:space="preserve">Главной задачей </w:t>
      </w:r>
      <w:r w:rsidRPr="00F909C4">
        <w:rPr>
          <w:rFonts w:ascii="Arial" w:hAnsi="Arial" w:cs="Arial"/>
          <w:sz w:val="24"/>
          <w:szCs w:val="24"/>
        </w:rPr>
        <w:t xml:space="preserve">администрации </w:t>
      </w:r>
      <w:r w:rsidR="0055764C" w:rsidRPr="00F909C4">
        <w:rPr>
          <w:rFonts w:ascii="Arial" w:hAnsi="Arial" w:cs="Arial"/>
          <w:sz w:val="24"/>
          <w:szCs w:val="24"/>
        </w:rPr>
        <w:t xml:space="preserve">Зимняцкого сельского поселения Серафимовичского муниципального района Волгоградской области </w:t>
      </w:r>
      <w:r w:rsidR="00C0281F" w:rsidRPr="00F909C4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F909C4" w:rsidRDefault="0053648E" w:rsidP="00F909C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</w:t>
      </w:r>
      <w:r w:rsidR="0055764C" w:rsidRPr="00F909C4">
        <w:rPr>
          <w:rFonts w:ascii="Arial" w:hAnsi="Arial" w:cs="Arial"/>
          <w:sz w:val="24"/>
          <w:szCs w:val="24"/>
        </w:rPr>
        <w:t>4</w:t>
      </w:r>
      <w:r w:rsidR="003B57D3" w:rsidRPr="00F909C4">
        <w:rPr>
          <w:rFonts w:ascii="Arial" w:hAnsi="Arial" w:cs="Arial"/>
          <w:sz w:val="24"/>
          <w:szCs w:val="24"/>
        </w:rPr>
        <w:t>.Программа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 w:rsidRPr="00F909C4">
        <w:rPr>
          <w:rFonts w:ascii="Arial" w:hAnsi="Arial" w:cs="Arial"/>
          <w:sz w:val="24"/>
          <w:szCs w:val="24"/>
        </w:rPr>
        <w:t>.</w:t>
      </w:r>
    </w:p>
    <w:p w:rsidR="003B57D3" w:rsidRPr="00F909C4" w:rsidRDefault="003B57D3" w:rsidP="00F909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909C4">
        <w:rPr>
          <w:rFonts w:ascii="Arial" w:hAnsi="Arial" w:cs="Arial"/>
          <w:b/>
          <w:sz w:val="24"/>
          <w:szCs w:val="24"/>
          <w:lang w:val="en-US"/>
        </w:rPr>
        <w:t>II</w:t>
      </w:r>
      <w:r w:rsidRPr="00F909C4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C0281F" w:rsidRPr="00F909C4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</w:t>
      </w:r>
      <w:r w:rsidR="006E2689" w:rsidRPr="00F909C4">
        <w:rPr>
          <w:rFonts w:ascii="Arial" w:hAnsi="Arial" w:cs="Arial"/>
          <w:sz w:val="24"/>
          <w:szCs w:val="24"/>
        </w:rPr>
        <w:t>1.</w:t>
      </w:r>
      <w:r w:rsidRPr="00F909C4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-предупреждение нарушений обязательных требований в сфере</w:t>
      </w:r>
      <w:r w:rsidR="006E2689" w:rsidRPr="00F909C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689" w:rsidRPr="00F909C4">
        <w:rPr>
          <w:rFonts w:ascii="Arial" w:hAnsi="Arial" w:cs="Arial"/>
          <w:sz w:val="24"/>
          <w:szCs w:val="24"/>
        </w:rPr>
        <w:t>автомобильного транспорта, городского наземного электрического транспорта и в дорожном хозяйстве в</w:t>
      </w:r>
      <w:r w:rsidR="0055764C" w:rsidRPr="00F909C4">
        <w:rPr>
          <w:rFonts w:ascii="Arial" w:hAnsi="Arial" w:cs="Arial"/>
          <w:sz w:val="24"/>
          <w:szCs w:val="24"/>
        </w:rPr>
        <w:t xml:space="preserve"> Зимняцком сельском </w:t>
      </w:r>
      <w:r w:rsidR="008D5F09" w:rsidRPr="00F909C4">
        <w:rPr>
          <w:rFonts w:ascii="Arial" w:hAnsi="Arial" w:cs="Arial"/>
          <w:sz w:val="24"/>
          <w:szCs w:val="24"/>
        </w:rPr>
        <w:t>поселении</w:t>
      </w:r>
      <w:r w:rsidRPr="00F909C4">
        <w:rPr>
          <w:rFonts w:ascii="Arial" w:hAnsi="Arial" w:cs="Arial"/>
          <w:sz w:val="24"/>
          <w:szCs w:val="24"/>
        </w:rPr>
        <w:t>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-предотвращение угрозы причинения, либо причинения вреда вследствие нарушений обязательных требований;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-формирование моделей социально ответственного, добросовестного, правового поведения контролируемых лиц;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-повышение прозрачности системы контрольно-надзорной деятельности.</w:t>
      </w:r>
    </w:p>
    <w:p w:rsidR="00C0281F" w:rsidRPr="00F909C4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</w:t>
      </w:r>
      <w:r w:rsidR="00C0281F" w:rsidRPr="00F909C4">
        <w:rPr>
          <w:rFonts w:ascii="Arial" w:hAnsi="Arial" w:cs="Arial"/>
          <w:sz w:val="24"/>
          <w:szCs w:val="24"/>
        </w:rPr>
        <w:t>2.Задачами реализации Программы являются: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-оценка возможной угрозы причинения, либо причинения вреда</w:t>
      </w:r>
      <w:r w:rsidR="006E2689" w:rsidRPr="00F909C4">
        <w:rPr>
          <w:rFonts w:ascii="Arial" w:hAnsi="Arial" w:cs="Arial"/>
          <w:sz w:val="24"/>
          <w:szCs w:val="24"/>
        </w:rPr>
        <w:t xml:space="preserve"> (ущерба), </w:t>
      </w:r>
      <w:r w:rsidRPr="00F909C4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-формирование единого понимания обязательных требований у всех участников контрольно-надзорной деятельности;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lastRenderedPageBreak/>
        <w:t>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-снижение издержек контрольно-надзорной деятельности и административной нагрузки на контролируемых лиц.</w:t>
      </w:r>
    </w:p>
    <w:p w:rsidR="00C0281F" w:rsidRPr="00F909C4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F909C4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909C4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  <w:r w:rsidR="006E2689" w:rsidRPr="00F909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09C4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C0281F" w:rsidRPr="00F909C4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</w:t>
      </w:r>
      <w:r w:rsidR="006E2689" w:rsidRPr="00F909C4">
        <w:rPr>
          <w:rFonts w:ascii="Arial" w:hAnsi="Arial" w:cs="Arial"/>
          <w:sz w:val="24"/>
          <w:szCs w:val="24"/>
        </w:rPr>
        <w:t>1.</w:t>
      </w:r>
      <w:r w:rsidRPr="00F909C4">
        <w:rPr>
          <w:rFonts w:ascii="Arial" w:hAnsi="Arial" w:cs="Arial"/>
          <w:sz w:val="24"/>
          <w:szCs w:val="24"/>
        </w:rPr>
        <w:t xml:space="preserve">В соответствии с </w:t>
      </w:r>
      <w:r w:rsidR="006E2689" w:rsidRPr="00F909C4">
        <w:rPr>
          <w:rFonts w:ascii="Arial" w:hAnsi="Arial" w:cs="Arial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 </w:t>
      </w:r>
      <w:r w:rsidR="0055764C" w:rsidRPr="00F909C4">
        <w:rPr>
          <w:rFonts w:ascii="Arial" w:hAnsi="Arial" w:cs="Arial"/>
          <w:sz w:val="24"/>
          <w:szCs w:val="24"/>
        </w:rPr>
        <w:t xml:space="preserve">Зимняцком сельском поселении Серафимовичского муниципального района </w:t>
      </w:r>
      <w:r w:rsidR="006E2689" w:rsidRPr="00F909C4">
        <w:rPr>
          <w:rFonts w:ascii="Arial" w:hAnsi="Arial" w:cs="Arial"/>
          <w:sz w:val="24"/>
          <w:szCs w:val="24"/>
        </w:rPr>
        <w:t>Волгоградской области</w:t>
      </w:r>
      <w:r w:rsidRPr="00F909C4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а)</w:t>
      </w:r>
      <w:r w:rsidR="00F909C4">
        <w:rPr>
          <w:rFonts w:ascii="Arial" w:hAnsi="Arial" w:cs="Arial"/>
          <w:sz w:val="24"/>
          <w:szCs w:val="24"/>
        </w:rPr>
        <w:t xml:space="preserve"> </w:t>
      </w:r>
      <w:r w:rsidRPr="00F909C4">
        <w:rPr>
          <w:rFonts w:ascii="Arial" w:hAnsi="Arial" w:cs="Arial"/>
          <w:sz w:val="24"/>
          <w:szCs w:val="24"/>
        </w:rPr>
        <w:t>информирование;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 xml:space="preserve">б) обобщение правоприменительной практики; 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в) объявление предостережения;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г) консультирование;</w:t>
      </w:r>
    </w:p>
    <w:p w:rsidR="00C0281F" w:rsidRPr="00F909C4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д) профилактический визит.</w:t>
      </w:r>
    </w:p>
    <w:p w:rsidR="00C0281F" w:rsidRPr="00F909C4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1.2.</w:t>
      </w:r>
      <w:r w:rsidR="00C0281F" w:rsidRPr="00F909C4">
        <w:rPr>
          <w:rFonts w:ascii="Arial" w:hAnsi="Arial" w:cs="Arial"/>
          <w:sz w:val="24"/>
          <w:szCs w:val="24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F909C4" w:rsidRDefault="00C0281F" w:rsidP="00C0281F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C0281F" w:rsidRPr="00F909C4" w:rsidRDefault="00C0281F" w:rsidP="007856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909C4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F909C4">
        <w:rPr>
          <w:rFonts w:ascii="Arial" w:hAnsi="Arial" w:cs="Arial"/>
          <w:iCs/>
          <w:sz w:val="24"/>
          <w:szCs w:val="24"/>
        </w:rPr>
        <w:t>1.</w:t>
      </w:r>
      <w:r w:rsidR="006871BE" w:rsidRPr="00F909C4">
        <w:rPr>
          <w:rFonts w:ascii="Arial" w:hAnsi="Arial" w:cs="Arial"/>
          <w:iCs/>
          <w:sz w:val="24"/>
          <w:szCs w:val="24"/>
        </w:rPr>
        <w:t>1.</w:t>
      </w:r>
      <w:r w:rsidRPr="00F909C4">
        <w:rPr>
          <w:rFonts w:ascii="Arial" w:hAnsi="Arial" w:cs="Arial"/>
          <w:iCs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F909C4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F909C4">
        <w:rPr>
          <w:rFonts w:ascii="Arial" w:hAnsi="Arial" w:cs="Arial"/>
          <w:iCs/>
          <w:sz w:val="24"/>
          <w:szCs w:val="24"/>
        </w:rPr>
        <w:t>1)количество контрольных мероприятий, проведенных в рамках муниципального</w:t>
      </w:r>
      <w:r w:rsidR="006871BE" w:rsidRPr="00F909C4">
        <w:rPr>
          <w:rFonts w:ascii="Arial" w:hAnsi="Arial" w:cs="Arial"/>
          <w:iCs/>
          <w:sz w:val="24"/>
          <w:szCs w:val="24"/>
        </w:rPr>
        <w:t xml:space="preserve"> контроля</w:t>
      </w:r>
      <w:r w:rsidRPr="00F909C4">
        <w:rPr>
          <w:rFonts w:ascii="Arial" w:hAnsi="Arial" w:cs="Arial"/>
          <w:iCs/>
          <w:sz w:val="24"/>
          <w:szCs w:val="24"/>
        </w:rPr>
        <w:t>;</w:t>
      </w:r>
    </w:p>
    <w:p w:rsidR="00773707" w:rsidRPr="00F909C4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F909C4">
        <w:rPr>
          <w:rFonts w:ascii="Arial" w:hAnsi="Arial" w:cs="Arial"/>
          <w:iCs/>
          <w:sz w:val="24"/>
          <w:szCs w:val="24"/>
        </w:rPr>
        <w:t>2)количество контрольных мероприятий, проведенных в рамках муниципального  контроля, без выявленных нарушений;</w:t>
      </w:r>
    </w:p>
    <w:p w:rsidR="00773707" w:rsidRPr="00F909C4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F909C4">
        <w:rPr>
          <w:rFonts w:ascii="Arial" w:hAnsi="Arial" w:cs="Arial"/>
          <w:iCs/>
          <w:sz w:val="24"/>
          <w:szCs w:val="24"/>
        </w:rPr>
        <w:t>3</w:t>
      </w:r>
      <w:r w:rsidR="00773707" w:rsidRPr="00F909C4">
        <w:rPr>
          <w:rFonts w:ascii="Arial" w:hAnsi="Arial" w:cs="Arial"/>
          <w:iCs/>
          <w:sz w:val="24"/>
          <w:szCs w:val="24"/>
        </w:rPr>
        <w:t>)количество осуществленных профилактических мероприятий в форме информирования;</w:t>
      </w:r>
    </w:p>
    <w:p w:rsidR="00773707" w:rsidRPr="00F909C4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F909C4">
        <w:rPr>
          <w:rFonts w:ascii="Arial" w:hAnsi="Arial" w:cs="Arial"/>
          <w:iCs/>
          <w:sz w:val="24"/>
          <w:szCs w:val="24"/>
        </w:rPr>
        <w:t>4</w:t>
      </w:r>
      <w:r w:rsidR="00773707" w:rsidRPr="00F909C4">
        <w:rPr>
          <w:rFonts w:ascii="Arial" w:hAnsi="Arial" w:cs="Arial"/>
          <w:iCs/>
          <w:sz w:val="24"/>
          <w:szCs w:val="24"/>
        </w:rPr>
        <w:t>)количество осуществленных профилактических мероприятий в форме консультирования.</w:t>
      </w:r>
    </w:p>
    <w:p w:rsidR="00C0281F" w:rsidRPr="00F909C4" w:rsidRDefault="006871BE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909C4">
        <w:rPr>
          <w:rFonts w:ascii="Arial" w:hAnsi="Arial" w:cs="Arial"/>
          <w:sz w:val="24"/>
          <w:szCs w:val="24"/>
        </w:rPr>
        <w:t>1.</w:t>
      </w:r>
      <w:r w:rsidR="00C0281F" w:rsidRPr="00F909C4">
        <w:rPr>
          <w:rFonts w:ascii="Arial" w:hAnsi="Arial" w:cs="Arial"/>
          <w:sz w:val="24"/>
          <w:szCs w:val="24"/>
        </w:rPr>
        <w:t xml:space="preserve">2.Сведения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F909C4" w:rsidRDefault="00C0281F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F909C4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55764C" w:rsidRPr="00F909C4" w:rsidRDefault="008D5F09" w:rsidP="008D712B">
      <w:pPr>
        <w:pStyle w:val="ConsPlusNormal"/>
        <w:ind w:left="3119"/>
        <w:jc w:val="right"/>
        <w:rPr>
          <w:rFonts w:ascii="Arial" w:hAnsi="Arial" w:cs="Arial"/>
          <w:sz w:val="16"/>
          <w:szCs w:val="16"/>
        </w:rPr>
      </w:pPr>
      <w:r w:rsidRPr="00F909C4">
        <w:rPr>
          <w:rFonts w:ascii="Arial" w:hAnsi="Arial" w:cs="Arial"/>
          <w:bCs/>
          <w:sz w:val="16"/>
          <w:szCs w:val="16"/>
        </w:rPr>
        <w:t>П</w:t>
      </w:r>
      <w:r w:rsidR="00C0281F" w:rsidRPr="00F909C4">
        <w:rPr>
          <w:rFonts w:ascii="Arial" w:hAnsi="Arial" w:cs="Arial"/>
          <w:bCs/>
          <w:sz w:val="16"/>
          <w:szCs w:val="16"/>
        </w:rPr>
        <w:t>риложение к Программе</w:t>
      </w:r>
      <w:r w:rsidR="008D712B" w:rsidRPr="00F909C4">
        <w:rPr>
          <w:rFonts w:ascii="Arial" w:hAnsi="Arial" w:cs="Arial"/>
          <w:sz w:val="16"/>
          <w:szCs w:val="16"/>
        </w:rPr>
        <w:t xml:space="preserve"> </w:t>
      </w:r>
    </w:p>
    <w:p w:rsidR="0055764C" w:rsidRPr="00F909C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F909C4">
        <w:rPr>
          <w:rFonts w:ascii="Arial" w:hAnsi="Arial" w:cs="Arial"/>
          <w:bCs/>
          <w:sz w:val="16"/>
          <w:szCs w:val="16"/>
        </w:rPr>
        <w:t xml:space="preserve">профилактики рисков причинения вреда (ущерба) </w:t>
      </w:r>
    </w:p>
    <w:p w:rsidR="0055764C" w:rsidRPr="00F909C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F909C4">
        <w:rPr>
          <w:rFonts w:ascii="Arial" w:hAnsi="Arial" w:cs="Arial"/>
          <w:bCs/>
          <w:sz w:val="16"/>
          <w:szCs w:val="16"/>
        </w:rPr>
        <w:t xml:space="preserve">охраняемым законом ценностям </w:t>
      </w:r>
    </w:p>
    <w:p w:rsidR="0055764C" w:rsidRPr="00F909C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F909C4">
        <w:rPr>
          <w:rFonts w:ascii="Arial" w:hAnsi="Arial" w:cs="Arial"/>
          <w:bCs/>
          <w:sz w:val="16"/>
          <w:szCs w:val="16"/>
        </w:rPr>
        <w:t xml:space="preserve">по муниципальному контролю </w:t>
      </w:r>
    </w:p>
    <w:p w:rsidR="0055764C" w:rsidRPr="00F909C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F909C4">
        <w:rPr>
          <w:rFonts w:ascii="Arial" w:hAnsi="Arial" w:cs="Arial"/>
          <w:bCs/>
          <w:sz w:val="16"/>
          <w:szCs w:val="16"/>
        </w:rPr>
        <w:t xml:space="preserve">на автомобильном транспорте, </w:t>
      </w:r>
    </w:p>
    <w:p w:rsidR="0055764C" w:rsidRPr="00F909C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F909C4">
        <w:rPr>
          <w:rFonts w:ascii="Arial" w:hAnsi="Arial" w:cs="Arial"/>
          <w:bCs/>
          <w:sz w:val="16"/>
          <w:szCs w:val="16"/>
        </w:rPr>
        <w:t xml:space="preserve">городском наземном электрическом </w:t>
      </w:r>
    </w:p>
    <w:p w:rsidR="0055764C" w:rsidRPr="00F909C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proofErr w:type="gramStart"/>
      <w:r w:rsidRPr="00F909C4">
        <w:rPr>
          <w:rFonts w:ascii="Arial" w:hAnsi="Arial" w:cs="Arial"/>
          <w:bCs/>
          <w:sz w:val="16"/>
          <w:szCs w:val="16"/>
        </w:rPr>
        <w:t>транспорте</w:t>
      </w:r>
      <w:proofErr w:type="gramEnd"/>
      <w:r w:rsidRPr="00F909C4">
        <w:rPr>
          <w:rFonts w:ascii="Arial" w:hAnsi="Arial" w:cs="Arial"/>
          <w:bCs/>
          <w:sz w:val="16"/>
          <w:szCs w:val="16"/>
        </w:rPr>
        <w:t xml:space="preserve"> и в дорожном хозяйстве </w:t>
      </w:r>
    </w:p>
    <w:p w:rsidR="0055764C" w:rsidRPr="00F909C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F909C4">
        <w:rPr>
          <w:rFonts w:ascii="Arial" w:hAnsi="Arial" w:cs="Arial"/>
          <w:bCs/>
          <w:sz w:val="16"/>
          <w:szCs w:val="16"/>
        </w:rPr>
        <w:t xml:space="preserve">в </w:t>
      </w:r>
      <w:r w:rsidR="0055764C" w:rsidRPr="00F909C4">
        <w:rPr>
          <w:rFonts w:ascii="Arial" w:hAnsi="Arial" w:cs="Arial"/>
          <w:bCs/>
          <w:sz w:val="16"/>
          <w:szCs w:val="16"/>
        </w:rPr>
        <w:t xml:space="preserve">Зимняцком сельском поселении </w:t>
      </w:r>
    </w:p>
    <w:p w:rsidR="0055764C" w:rsidRPr="00F909C4" w:rsidRDefault="0055764C" w:rsidP="008D712B">
      <w:pPr>
        <w:pStyle w:val="ConsPlusNormal"/>
        <w:ind w:left="3119"/>
        <w:jc w:val="right"/>
        <w:rPr>
          <w:rFonts w:ascii="Arial" w:hAnsi="Arial" w:cs="Arial"/>
          <w:bCs/>
          <w:sz w:val="16"/>
          <w:szCs w:val="16"/>
        </w:rPr>
      </w:pPr>
      <w:r w:rsidRPr="00F909C4">
        <w:rPr>
          <w:rFonts w:ascii="Arial" w:hAnsi="Arial" w:cs="Arial"/>
          <w:bCs/>
          <w:sz w:val="16"/>
          <w:szCs w:val="16"/>
        </w:rPr>
        <w:t xml:space="preserve">Серафимовичского муниципального района </w:t>
      </w:r>
    </w:p>
    <w:p w:rsidR="008D712B" w:rsidRPr="00F909C4" w:rsidRDefault="008D712B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  <w:r w:rsidRPr="00F909C4">
        <w:rPr>
          <w:rFonts w:ascii="Arial" w:hAnsi="Arial" w:cs="Arial"/>
          <w:bCs/>
          <w:sz w:val="16"/>
          <w:szCs w:val="16"/>
        </w:rPr>
        <w:t>Волгоградской области на 2022 год</w:t>
      </w:r>
    </w:p>
    <w:p w:rsidR="00C0281F" w:rsidRPr="00F909C4" w:rsidRDefault="00C0281F" w:rsidP="008D712B">
      <w:pPr>
        <w:pStyle w:val="ConsPlusNormal"/>
        <w:ind w:left="3119"/>
        <w:rPr>
          <w:rFonts w:ascii="Arial" w:hAnsi="Arial" w:cs="Arial"/>
          <w:bCs/>
          <w:sz w:val="24"/>
          <w:szCs w:val="24"/>
        </w:rPr>
      </w:pPr>
    </w:p>
    <w:p w:rsidR="00C0281F" w:rsidRPr="00F909C4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F909C4" w:rsidRDefault="00C0281F" w:rsidP="00A21378">
      <w:pPr>
        <w:pStyle w:val="ConsPlusNormal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r w:rsidRPr="00F909C4">
        <w:rPr>
          <w:rFonts w:ascii="Arial" w:hAnsi="Arial" w:cs="Arial"/>
          <w:b/>
          <w:bCs/>
          <w:sz w:val="18"/>
          <w:szCs w:val="18"/>
        </w:rPr>
        <w:t>Перечень профилактических мероприятий,</w:t>
      </w:r>
    </w:p>
    <w:p w:rsidR="00C0281F" w:rsidRPr="00F909C4" w:rsidRDefault="00C0281F" w:rsidP="00A21378">
      <w:pPr>
        <w:pStyle w:val="ConsPlusNormal"/>
        <w:jc w:val="center"/>
        <w:rPr>
          <w:rFonts w:ascii="Arial" w:hAnsi="Arial" w:cs="Arial"/>
          <w:b/>
          <w:bCs/>
          <w:sz w:val="18"/>
          <w:szCs w:val="18"/>
        </w:rPr>
      </w:pPr>
      <w:r w:rsidRPr="00F909C4">
        <w:rPr>
          <w:rFonts w:ascii="Arial" w:hAnsi="Arial" w:cs="Arial"/>
          <w:b/>
          <w:bCs/>
          <w:sz w:val="18"/>
          <w:szCs w:val="18"/>
        </w:rPr>
        <w:t>сроки (периодичность) их проведения</w:t>
      </w:r>
    </w:p>
    <w:p w:rsidR="00C0281F" w:rsidRPr="00F909C4" w:rsidRDefault="00C0281F" w:rsidP="00A21378">
      <w:pPr>
        <w:pStyle w:val="ConsPlusNormal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F909C4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F909C4" w:rsidRDefault="00C0281F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0281F" w:rsidRPr="00F909C4" w:rsidRDefault="00C0281F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F909C4" w:rsidRDefault="00C0281F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b/>
                <w:bCs/>
                <w:sz w:val="18"/>
                <w:szCs w:val="18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F909C4" w:rsidRDefault="00C0281F" w:rsidP="008D712B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b/>
                <w:bCs/>
                <w:sz w:val="18"/>
                <w:szCs w:val="18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F909C4" w:rsidRDefault="00A21378" w:rsidP="00C0281F">
            <w:pPr>
              <w:pStyle w:val="ConsPlusNormal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09C4">
              <w:rPr>
                <w:rFonts w:ascii="Arial" w:hAnsi="Arial" w:cs="Arial"/>
                <w:b/>
                <w:sz w:val="18"/>
                <w:szCs w:val="18"/>
              </w:rPr>
              <w:t>Д</w:t>
            </w:r>
            <w:r w:rsidR="00C0281F" w:rsidRPr="00F909C4">
              <w:rPr>
                <w:rFonts w:ascii="Arial" w:hAnsi="Arial" w:cs="Arial"/>
                <w:b/>
                <w:sz w:val="18"/>
                <w:szCs w:val="18"/>
              </w:rPr>
              <w:t xml:space="preserve">олжностные лица </w:t>
            </w:r>
            <w:r w:rsidRPr="00F909C4">
              <w:rPr>
                <w:rFonts w:ascii="Arial" w:hAnsi="Arial" w:cs="Arial"/>
                <w:b/>
                <w:sz w:val="18"/>
                <w:szCs w:val="18"/>
              </w:rPr>
              <w:t>администрации</w:t>
            </w:r>
            <w:r w:rsidR="0055764C" w:rsidRPr="00F909C4">
              <w:rPr>
                <w:rFonts w:ascii="Arial" w:hAnsi="Arial" w:cs="Arial"/>
                <w:b/>
                <w:sz w:val="18"/>
                <w:szCs w:val="18"/>
              </w:rPr>
              <w:t xml:space="preserve"> Зимняцкого сельского поселения</w:t>
            </w:r>
            <w:r w:rsidR="00C0281F" w:rsidRPr="00F909C4">
              <w:rPr>
                <w:rFonts w:ascii="Arial" w:hAnsi="Arial" w:cs="Arial"/>
                <w:b/>
                <w:sz w:val="18"/>
                <w:szCs w:val="18"/>
              </w:rPr>
              <w:t>, ответственные за реализацию мероприятия</w:t>
            </w:r>
          </w:p>
          <w:p w:rsidR="00C0281F" w:rsidRPr="00F909C4" w:rsidRDefault="00C0281F" w:rsidP="00C0281F">
            <w:pPr>
              <w:pStyle w:val="ConsPlusNormal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F909C4" w:rsidRDefault="00C0281F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b/>
                <w:bCs/>
                <w:sz w:val="18"/>
                <w:szCs w:val="18"/>
              </w:rPr>
              <w:t>Сроки (периодичность) их проведения</w:t>
            </w:r>
          </w:p>
        </w:tc>
      </w:tr>
      <w:tr w:rsidR="00C0281F" w:rsidRPr="00F909C4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F909C4" w:rsidRDefault="00C0281F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C0281F" w:rsidRPr="00F909C4" w:rsidRDefault="00C0281F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F909C4" w:rsidRDefault="00C0281F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F909C4" w:rsidRDefault="00C0281F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F909C4" w:rsidRDefault="00F909C4" w:rsidP="00F909C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Должностное лицо, уполномоченное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F909C4" w:rsidRDefault="00C0281F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По мере необходимости в течение года;</w:t>
            </w:r>
          </w:p>
          <w:p w:rsidR="00C0281F" w:rsidRPr="00F909C4" w:rsidRDefault="00C0281F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9C4" w:rsidRPr="00F909C4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E64D6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4" w:rsidRPr="00F909C4" w:rsidRDefault="00F909C4" w:rsidP="00E403E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Должностное лицо, уполномоченное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C4" w:rsidRPr="00F909C4" w:rsidRDefault="00F909C4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По мере поступления</w:t>
            </w:r>
          </w:p>
        </w:tc>
      </w:tr>
      <w:tr w:rsidR="00F909C4" w:rsidRPr="00F909C4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4" w:rsidRPr="00F909C4" w:rsidRDefault="00F909C4" w:rsidP="00E64D6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C4" w:rsidRPr="00F909C4" w:rsidRDefault="00F909C4" w:rsidP="00E403E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Должностное лицо, уполномоченное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C4" w:rsidRPr="00F909C4" w:rsidRDefault="00F909C4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По мере обновления</w:t>
            </w:r>
          </w:p>
        </w:tc>
      </w:tr>
      <w:tr w:rsidR="00F909C4" w:rsidRPr="00F909C4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6F23D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4" w:rsidRPr="00F909C4" w:rsidRDefault="00F909C4" w:rsidP="00E403E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Должностное лицо, уполномоченное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C4" w:rsidRPr="00F909C4" w:rsidRDefault="00F909C4" w:rsidP="006F23D3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F909C4" w:rsidRPr="00F909C4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4" w:rsidRPr="00F909C4" w:rsidRDefault="00F909C4" w:rsidP="00E403E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Должностное лицо, уполномоченное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В течение года (при наличии оснований)</w:t>
            </w:r>
          </w:p>
          <w:p w:rsidR="00F909C4" w:rsidRPr="00F909C4" w:rsidRDefault="00F909C4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9C4" w:rsidRPr="00F909C4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C4" w:rsidRPr="00F909C4" w:rsidRDefault="00F909C4" w:rsidP="006F23D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F909C4" w:rsidRPr="00F909C4" w:rsidRDefault="00F909C4" w:rsidP="006F23D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1) порядка проведения контрольных мероприятий;</w:t>
            </w:r>
          </w:p>
          <w:p w:rsidR="00F909C4" w:rsidRPr="00F909C4" w:rsidRDefault="00F909C4" w:rsidP="006F23D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2) периодичности проведения контрольных мероприятий;</w:t>
            </w:r>
          </w:p>
          <w:p w:rsidR="00F909C4" w:rsidRPr="00F909C4" w:rsidRDefault="00F909C4" w:rsidP="006F23D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3) порядка принятия решений по итогам контрольных мероприятий;</w:t>
            </w:r>
          </w:p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4) порядка обжалования решений Контрольного органа</w:t>
            </w:r>
          </w:p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C4" w:rsidRPr="00F909C4" w:rsidRDefault="00F909C4" w:rsidP="00E403E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Должностное лицо, уполномоченное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В течение года (при наличии оснований)</w:t>
            </w:r>
          </w:p>
          <w:p w:rsidR="00F909C4" w:rsidRPr="00F909C4" w:rsidRDefault="00F909C4" w:rsidP="006F23D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9C4" w:rsidRPr="00F909C4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C4" w:rsidRPr="00F909C4" w:rsidRDefault="00F909C4" w:rsidP="00C0281F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09C4">
              <w:rPr>
                <w:rFonts w:ascii="Arial" w:hAnsi="Arial" w:cs="Arial"/>
                <w:sz w:val="18"/>
                <w:szCs w:val="1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F909C4" w:rsidRPr="00F909C4" w:rsidRDefault="00F909C4" w:rsidP="00D7613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Обязательные профилактические визиты проводятся для лиц, указанных в пункте 3.4.2.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4" w:rsidRPr="00F909C4" w:rsidRDefault="00F909C4" w:rsidP="00E403E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Должностное лицо, уполномоченное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C4" w:rsidRPr="00F909C4" w:rsidRDefault="00F909C4" w:rsidP="00C0281F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9C4">
              <w:rPr>
                <w:rFonts w:ascii="Arial" w:hAnsi="Arial" w:cs="Arial"/>
                <w:sz w:val="18"/>
                <w:szCs w:val="18"/>
              </w:rPr>
              <w:t>Профилактические визиты подлежат проведению в течение года (при наличии оснований)</w:t>
            </w:r>
          </w:p>
          <w:p w:rsidR="00F909C4" w:rsidRPr="00F909C4" w:rsidRDefault="00F909C4" w:rsidP="00D76130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95" w:rsidRDefault="00857E95" w:rsidP="00C0281F">
      <w:pPr>
        <w:spacing w:after="0" w:line="240" w:lineRule="auto"/>
      </w:pPr>
      <w:r>
        <w:separator/>
      </w:r>
    </w:p>
  </w:endnote>
  <w:endnote w:type="continuationSeparator" w:id="0">
    <w:p w:rsidR="00857E95" w:rsidRDefault="00857E95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95" w:rsidRDefault="00857E95" w:rsidP="00C0281F">
      <w:pPr>
        <w:spacing w:after="0" w:line="240" w:lineRule="auto"/>
      </w:pPr>
      <w:r>
        <w:separator/>
      </w:r>
    </w:p>
  </w:footnote>
  <w:footnote w:type="continuationSeparator" w:id="0">
    <w:p w:rsidR="00857E95" w:rsidRDefault="00857E95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B"/>
    <w:rsid w:val="000D7CBC"/>
    <w:rsid w:val="00157AE0"/>
    <w:rsid w:val="00184B72"/>
    <w:rsid w:val="001A51F9"/>
    <w:rsid w:val="001C396F"/>
    <w:rsid w:val="001C3CBD"/>
    <w:rsid w:val="00230366"/>
    <w:rsid w:val="002D0132"/>
    <w:rsid w:val="003360EC"/>
    <w:rsid w:val="003B57D3"/>
    <w:rsid w:val="003C4E4A"/>
    <w:rsid w:val="004160AB"/>
    <w:rsid w:val="00451DB4"/>
    <w:rsid w:val="004A3602"/>
    <w:rsid w:val="004B6C60"/>
    <w:rsid w:val="004C39D2"/>
    <w:rsid w:val="004E1797"/>
    <w:rsid w:val="0053648E"/>
    <w:rsid w:val="00552E59"/>
    <w:rsid w:val="0055764C"/>
    <w:rsid w:val="00581A69"/>
    <w:rsid w:val="00583157"/>
    <w:rsid w:val="005E1448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73707"/>
    <w:rsid w:val="0078563F"/>
    <w:rsid w:val="008175BE"/>
    <w:rsid w:val="00832DE6"/>
    <w:rsid w:val="00857E95"/>
    <w:rsid w:val="00864D58"/>
    <w:rsid w:val="008B770D"/>
    <w:rsid w:val="008D5F09"/>
    <w:rsid w:val="008D712B"/>
    <w:rsid w:val="008E2218"/>
    <w:rsid w:val="00933606"/>
    <w:rsid w:val="009646EE"/>
    <w:rsid w:val="00A029C6"/>
    <w:rsid w:val="00A21378"/>
    <w:rsid w:val="00A37DC2"/>
    <w:rsid w:val="00A46180"/>
    <w:rsid w:val="00AE47CD"/>
    <w:rsid w:val="00B146F0"/>
    <w:rsid w:val="00B579ED"/>
    <w:rsid w:val="00B7398B"/>
    <w:rsid w:val="00BA2BF4"/>
    <w:rsid w:val="00BD4D67"/>
    <w:rsid w:val="00C0281F"/>
    <w:rsid w:val="00C675AA"/>
    <w:rsid w:val="00CB7F02"/>
    <w:rsid w:val="00CD2207"/>
    <w:rsid w:val="00D53E49"/>
    <w:rsid w:val="00D60E9E"/>
    <w:rsid w:val="00D76130"/>
    <w:rsid w:val="00D91D35"/>
    <w:rsid w:val="00DD3FC5"/>
    <w:rsid w:val="00E61367"/>
    <w:rsid w:val="00E64D61"/>
    <w:rsid w:val="00E70888"/>
    <w:rsid w:val="00E9701B"/>
    <w:rsid w:val="00F04F84"/>
    <w:rsid w:val="00F10CDB"/>
    <w:rsid w:val="00F909C4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2</cp:revision>
  <cp:lastPrinted>2021-10-01T07:24:00Z</cp:lastPrinted>
  <dcterms:created xsi:type="dcterms:W3CDTF">2021-10-01T07:32:00Z</dcterms:created>
  <dcterms:modified xsi:type="dcterms:W3CDTF">2021-10-01T07:32:00Z</dcterms:modified>
</cp:coreProperties>
</file>