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 Зимняцкого сельского поселения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EF6ADD" w:rsidRPr="00864FD2" w:rsidRDefault="00EF6ADD" w:rsidP="00EF6ADD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_____________________________________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293137" w:rsidRDefault="00A6356E" w:rsidP="00EF6ADD">
      <w:pPr>
        <w:jc w:val="both"/>
        <w:rPr>
          <w:rFonts w:ascii="Arial" w:hAnsi="Arial" w:cs="Arial"/>
          <w:sz w:val="24"/>
          <w:szCs w:val="24"/>
        </w:rPr>
      </w:pPr>
      <w:r w:rsidRPr="00293137">
        <w:rPr>
          <w:rFonts w:ascii="Arial" w:hAnsi="Arial" w:cs="Arial"/>
          <w:sz w:val="24"/>
          <w:szCs w:val="24"/>
        </w:rPr>
        <w:t>1</w:t>
      </w:r>
      <w:r w:rsidR="00704CB0" w:rsidRPr="00293137">
        <w:rPr>
          <w:rFonts w:ascii="Arial" w:hAnsi="Arial" w:cs="Arial"/>
          <w:sz w:val="24"/>
          <w:szCs w:val="24"/>
        </w:rPr>
        <w:t>1</w:t>
      </w:r>
      <w:r w:rsidR="000D2E80" w:rsidRPr="00293137">
        <w:rPr>
          <w:rFonts w:ascii="Arial" w:hAnsi="Arial" w:cs="Arial"/>
          <w:sz w:val="24"/>
          <w:szCs w:val="24"/>
        </w:rPr>
        <w:t xml:space="preserve"> ноября 202</w:t>
      </w:r>
      <w:r w:rsidR="00704CB0" w:rsidRPr="00293137">
        <w:rPr>
          <w:rFonts w:ascii="Arial" w:hAnsi="Arial" w:cs="Arial"/>
          <w:sz w:val="24"/>
          <w:szCs w:val="24"/>
        </w:rPr>
        <w:t>1</w:t>
      </w:r>
      <w:r w:rsidR="000D2E80" w:rsidRPr="00293137">
        <w:rPr>
          <w:rFonts w:ascii="Arial" w:hAnsi="Arial" w:cs="Arial"/>
          <w:sz w:val="24"/>
          <w:szCs w:val="24"/>
        </w:rPr>
        <w:t xml:space="preserve">г.                                                                                                         </w:t>
      </w:r>
      <w:r w:rsidR="00EF6ADD" w:rsidRPr="00293137">
        <w:rPr>
          <w:rFonts w:ascii="Arial" w:hAnsi="Arial" w:cs="Arial"/>
          <w:sz w:val="24"/>
          <w:szCs w:val="24"/>
        </w:rPr>
        <w:t>№</w:t>
      </w:r>
      <w:r w:rsidR="00266F27" w:rsidRPr="00293137">
        <w:rPr>
          <w:rFonts w:ascii="Arial" w:hAnsi="Arial" w:cs="Arial"/>
          <w:sz w:val="24"/>
          <w:szCs w:val="24"/>
        </w:rPr>
        <w:t>7</w:t>
      </w:r>
      <w:r w:rsidR="00655807">
        <w:rPr>
          <w:rFonts w:ascii="Arial" w:hAnsi="Arial" w:cs="Arial"/>
          <w:sz w:val="24"/>
          <w:szCs w:val="24"/>
        </w:rPr>
        <w:t>5</w:t>
      </w:r>
    </w:p>
    <w:p w:rsidR="00EF6ADD" w:rsidRPr="00293137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Об одобрении прогноза социально-экономического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развития Зимняцкого сельского поселения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Волгоградский области на 20</w:t>
      </w:r>
      <w:r w:rsidR="00CA2C67">
        <w:rPr>
          <w:rFonts w:ascii="Arial" w:hAnsi="Arial" w:cs="Arial"/>
          <w:sz w:val="24"/>
          <w:szCs w:val="24"/>
        </w:rPr>
        <w:t>2</w:t>
      </w:r>
      <w:r w:rsidR="00704CB0">
        <w:rPr>
          <w:rFonts w:ascii="Arial" w:hAnsi="Arial" w:cs="Arial"/>
          <w:sz w:val="24"/>
          <w:szCs w:val="24"/>
        </w:rPr>
        <w:t>2</w:t>
      </w:r>
      <w:r w:rsidR="00EF6ADD" w:rsidRPr="00864FD2">
        <w:rPr>
          <w:rFonts w:ascii="Arial" w:hAnsi="Arial" w:cs="Arial"/>
          <w:sz w:val="24"/>
          <w:szCs w:val="24"/>
        </w:rPr>
        <w:t xml:space="preserve"> год и </w:t>
      </w: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</w:t>
      </w:r>
      <w:r w:rsidR="00704CB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704CB0">
        <w:rPr>
          <w:rFonts w:ascii="Arial" w:hAnsi="Arial" w:cs="Arial"/>
          <w:sz w:val="24"/>
          <w:szCs w:val="24"/>
        </w:rPr>
        <w:t>4</w:t>
      </w:r>
      <w:r w:rsidR="00EF6ADD" w:rsidRPr="00864FD2">
        <w:rPr>
          <w:rFonts w:ascii="Arial" w:hAnsi="Arial" w:cs="Arial"/>
          <w:sz w:val="24"/>
          <w:szCs w:val="24"/>
        </w:rPr>
        <w:t xml:space="preserve"> годов</w:t>
      </w: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со статьей</w:t>
      </w:r>
      <w:r w:rsidRPr="005313CD">
        <w:rPr>
          <w:rFonts w:ascii="Arial" w:hAnsi="Arial" w:cs="Arial"/>
          <w:sz w:val="24"/>
          <w:szCs w:val="24"/>
        </w:rPr>
        <w:t xml:space="preserve"> 173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 статьей 6</w:t>
      </w:r>
      <w:r w:rsidRPr="008A2BC5">
        <w:rPr>
          <w:rFonts w:ascii="Arial" w:hAnsi="Arial" w:cs="Arial"/>
          <w:sz w:val="24"/>
          <w:szCs w:val="24"/>
        </w:rPr>
        <w:t xml:space="preserve"> Положения «О бюджетном процессе в</w:t>
      </w:r>
      <w:r>
        <w:rPr>
          <w:rFonts w:ascii="Arial" w:hAnsi="Arial" w:cs="Arial"/>
          <w:sz w:val="24"/>
          <w:szCs w:val="24"/>
        </w:rPr>
        <w:t xml:space="preserve"> Зимняцком сельском поселении </w:t>
      </w:r>
      <w:r w:rsidR="00F94CF7">
        <w:rPr>
          <w:rFonts w:ascii="Arial" w:hAnsi="Arial" w:cs="Arial"/>
          <w:sz w:val="24"/>
          <w:szCs w:val="24"/>
        </w:rPr>
        <w:t>Серафимовичского муниципального района</w:t>
      </w:r>
      <w:r w:rsidRPr="008A2BC5">
        <w:rPr>
          <w:rFonts w:ascii="Arial" w:hAnsi="Arial" w:cs="Arial"/>
          <w:sz w:val="24"/>
          <w:szCs w:val="24"/>
        </w:rPr>
        <w:t xml:space="preserve"> Волгогр</w:t>
      </w:r>
      <w:r>
        <w:rPr>
          <w:rFonts w:ascii="Arial" w:hAnsi="Arial" w:cs="Arial"/>
          <w:sz w:val="24"/>
          <w:szCs w:val="24"/>
        </w:rPr>
        <w:t xml:space="preserve">адской области», утвержденного решением Зимняцкого сельского Совета </w:t>
      </w:r>
      <w:r w:rsidRPr="008A2BC5">
        <w:rPr>
          <w:rFonts w:ascii="Arial" w:hAnsi="Arial" w:cs="Arial"/>
          <w:sz w:val="24"/>
          <w:szCs w:val="24"/>
        </w:rPr>
        <w:t>Серафимовичского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11.11.2015 г. №26, администрация Зимняцкого сельского поселения</w:t>
      </w:r>
      <w:r w:rsidR="009E0828">
        <w:rPr>
          <w:rFonts w:ascii="Arial" w:hAnsi="Arial" w:cs="Arial"/>
          <w:sz w:val="24"/>
          <w:szCs w:val="24"/>
        </w:rPr>
        <w:t xml:space="preserve"> Серафимовичского муниципального района Волгоградской области</w:t>
      </w:r>
      <w:bookmarkStart w:id="0" w:name="_GoBack"/>
      <w:bookmarkEnd w:id="0"/>
    </w:p>
    <w:p w:rsidR="002C077D" w:rsidRDefault="002C077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CF01C9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</w:t>
      </w:r>
      <w:r w:rsidR="00EF6ADD">
        <w:rPr>
          <w:rFonts w:ascii="Arial" w:hAnsi="Arial" w:cs="Arial"/>
          <w:sz w:val="24"/>
          <w:szCs w:val="24"/>
        </w:rPr>
        <w:t>:</w:t>
      </w:r>
    </w:p>
    <w:p w:rsidR="00704CB0" w:rsidRDefault="00704CB0" w:rsidP="00704CB0">
      <w:pPr>
        <w:jc w:val="both"/>
        <w:rPr>
          <w:rFonts w:ascii="Arial" w:hAnsi="Arial" w:cs="Arial"/>
          <w:sz w:val="24"/>
          <w:szCs w:val="24"/>
        </w:rPr>
      </w:pPr>
    </w:p>
    <w:p w:rsidR="00704CB0" w:rsidRDefault="00EF6ADD" w:rsidP="00704C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1.Одобрить прогноз социально-экономического развития Зимняцкого сельского поселения Серафимовичского муниципального района Волгоград</w:t>
      </w:r>
      <w:r w:rsidR="00BB26A4">
        <w:rPr>
          <w:rFonts w:ascii="Arial" w:hAnsi="Arial" w:cs="Arial"/>
          <w:sz w:val="24"/>
          <w:szCs w:val="24"/>
        </w:rPr>
        <w:t xml:space="preserve">ской области на </w:t>
      </w:r>
      <w:r w:rsidR="00266F27">
        <w:rPr>
          <w:rFonts w:ascii="Arial" w:hAnsi="Arial" w:cs="Arial"/>
          <w:sz w:val="24"/>
          <w:szCs w:val="24"/>
        </w:rPr>
        <w:t xml:space="preserve">   </w:t>
      </w:r>
      <w:r w:rsidR="00BB26A4">
        <w:rPr>
          <w:rFonts w:ascii="Arial" w:hAnsi="Arial" w:cs="Arial"/>
          <w:sz w:val="24"/>
          <w:szCs w:val="24"/>
        </w:rPr>
        <w:t>20</w:t>
      </w:r>
      <w:r w:rsidR="002C077D">
        <w:rPr>
          <w:rFonts w:ascii="Arial" w:hAnsi="Arial" w:cs="Arial"/>
          <w:sz w:val="24"/>
          <w:szCs w:val="24"/>
        </w:rPr>
        <w:t>2</w:t>
      </w:r>
      <w:r w:rsidR="00704CB0">
        <w:rPr>
          <w:rFonts w:ascii="Arial" w:hAnsi="Arial" w:cs="Arial"/>
          <w:sz w:val="24"/>
          <w:szCs w:val="24"/>
        </w:rPr>
        <w:t>2</w:t>
      </w:r>
      <w:r w:rsidR="00BB26A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704CB0">
        <w:rPr>
          <w:rFonts w:ascii="Arial" w:hAnsi="Arial" w:cs="Arial"/>
          <w:sz w:val="24"/>
          <w:szCs w:val="24"/>
        </w:rPr>
        <w:t>3</w:t>
      </w:r>
      <w:r w:rsidR="00BB26A4">
        <w:rPr>
          <w:rFonts w:ascii="Arial" w:hAnsi="Arial" w:cs="Arial"/>
          <w:sz w:val="24"/>
          <w:szCs w:val="24"/>
        </w:rPr>
        <w:t xml:space="preserve"> и 202</w:t>
      </w:r>
      <w:r w:rsidR="00704CB0">
        <w:rPr>
          <w:rFonts w:ascii="Arial" w:hAnsi="Arial" w:cs="Arial"/>
          <w:sz w:val="24"/>
          <w:szCs w:val="24"/>
        </w:rPr>
        <w:t>4</w:t>
      </w:r>
      <w:r w:rsidRPr="00864FD2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EF6ADD" w:rsidRPr="00864FD2" w:rsidRDefault="00EF6ADD" w:rsidP="00704C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постановление</w:t>
      </w:r>
      <w:r w:rsidRPr="00864FD2">
        <w:rPr>
          <w:rFonts w:ascii="Arial" w:hAnsi="Arial" w:cs="Arial"/>
          <w:sz w:val="24"/>
          <w:szCs w:val="24"/>
        </w:rPr>
        <w:t xml:space="preserve"> вступает</w:t>
      </w:r>
      <w:r>
        <w:rPr>
          <w:rFonts w:ascii="Arial" w:hAnsi="Arial" w:cs="Arial"/>
          <w:sz w:val="24"/>
          <w:szCs w:val="24"/>
        </w:rPr>
        <w:t xml:space="preserve"> в силу со дня подписания</w:t>
      </w:r>
      <w:r w:rsidRPr="00864FD2">
        <w:rPr>
          <w:rFonts w:ascii="Arial" w:hAnsi="Arial" w:cs="Arial"/>
          <w:sz w:val="24"/>
          <w:szCs w:val="24"/>
        </w:rPr>
        <w:t>.</w:t>
      </w:r>
    </w:p>
    <w:p w:rsidR="00EF6ADD" w:rsidRPr="00864FD2" w:rsidRDefault="00EF6ADD" w:rsidP="00704CB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150413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ление обнародовать на информационных стендах администрации Зимняцкого сельского поселения</w:t>
      </w:r>
      <w:r w:rsidRPr="00150413">
        <w:rPr>
          <w:rFonts w:ascii="Arial" w:hAnsi="Arial" w:cs="Arial"/>
          <w:sz w:val="24"/>
          <w:szCs w:val="24"/>
        </w:rPr>
        <w:t xml:space="preserve"> и на</w:t>
      </w:r>
      <w:r>
        <w:rPr>
          <w:rFonts w:ascii="Arial" w:hAnsi="Arial" w:cs="Arial"/>
          <w:sz w:val="24"/>
          <w:szCs w:val="24"/>
        </w:rPr>
        <w:t xml:space="preserve"> официальном сайте</w:t>
      </w:r>
      <w:r w:rsidR="00F94CF7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Зимняцкого</w:t>
      </w:r>
      <w:r w:rsidRPr="0015041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информационной сети Интернет</w:t>
      </w:r>
      <w:r w:rsidRPr="00150413">
        <w:rPr>
          <w:rFonts w:ascii="Arial" w:hAnsi="Arial" w:cs="Arial"/>
          <w:sz w:val="24"/>
          <w:szCs w:val="24"/>
        </w:rPr>
        <w:t>.</w:t>
      </w:r>
    </w:p>
    <w:p w:rsidR="00EF6ADD" w:rsidRDefault="00EF6ADD" w:rsidP="00704C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F6ADD" w:rsidRPr="00864FD2">
        <w:rPr>
          <w:rFonts w:ascii="Arial" w:hAnsi="Arial" w:cs="Arial"/>
          <w:sz w:val="24"/>
          <w:szCs w:val="24"/>
        </w:rPr>
        <w:t xml:space="preserve"> Зимняцкого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 w:rsidR="00BB26A4">
        <w:rPr>
          <w:rFonts w:ascii="Arial" w:hAnsi="Arial" w:cs="Arial"/>
          <w:sz w:val="24"/>
          <w:szCs w:val="24"/>
        </w:rPr>
        <w:t>А.</w:t>
      </w:r>
      <w:r w:rsidR="00CA2C67">
        <w:rPr>
          <w:rFonts w:ascii="Arial" w:hAnsi="Arial" w:cs="Arial"/>
          <w:sz w:val="24"/>
          <w:szCs w:val="24"/>
        </w:rPr>
        <w:t>В. Фирсов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ОДОБРЕН</w:t>
      </w:r>
    </w:p>
    <w:p w:rsidR="00EF6ADD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F6ADD" w:rsidRPr="00864FD2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</w:t>
      </w:r>
    </w:p>
    <w:p w:rsidR="00EF6ADD" w:rsidRPr="00293137" w:rsidRDefault="00667C55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 w:rsidRPr="00293137">
        <w:rPr>
          <w:rFonts w:ascii="Arial" w:hAnsi="Arial" w:cs="Arial"/>
          <w:sz w:val="24"/>
          <w:szCs w:val="24"/>
        </w:rPr>
        <w:t xml:space="preserve">от </w:t>
      </w:r>
      <w:r w:rsidR="00A6356E" w:rsidRPr="00293137">
        <w:rPr>
          <w:rFonts w:ascii="Arial" w:hAnsi="Arial" w:cs="Arial"/>
          <w:sz w:val="24"/>
          <w:szCs w:val="24"/>
        </w:rPr>
        <w:t>1</w:t>
      </w:r>
      <w:r w:rsidR="00704CB0" w:rsidRPr="00293137">
        <w:rPr>
          <w:rFonts w:ascii="Arial" w:hAnsi="Arial" w:cs="Arial"/>
          <w:sz w:val="24"/>
          <w:szCs w:val="24"/>
        </w:rPr>
        <w:t>1</w:t>
      </w:r>
      <w:r w:rsidR="002C077D" w:rsidRPr="00293137">
        <w:rPr>
          <w:rFonts w:ascii="Arial" w:hAnsi="Arial" w:cs="Arial"/>
          <w:sz w:val="24"/>
          <w:szCs w:val="24"/>
        </w:rPr>
        <w:t>.11.202</w:t>
      </w:r>
      <w:r w:rsidR="00704CB0" w:rsidRPr="00293137">
        <w:rPr>
          <w:rFonts w:ascii="Arial" w:hAnsi="Arial" w:cs="Arial"/>
          <w:sz w:val="24"/>
          <w:szCs w:val="24"/>
        </w:rPr>
        <w:t>1</w:t>
      </w:r>
      <w:r w:rsidR="00EF6ADD" w:rsidRPr="00293137">
        <w:rPr>
          <w:rFonts w:ascii="Arial" w:hAnsi="Arial" w:cs="Arial"/>
          <w:sz w:val="24"/>
          <w:szCs w:val="24"/>
        </w:rPr>
        <w:t xml:space="preserve">г. № </w:t>
      </w:r>
      <w:r w:rsidR="00266F27" w:rsidRPr="00293137">
        <w:rPr>
          <w:rFonts w:ascii="Arial" w:hAnsi="Arial" w:cs="Arial"/>
          <w:sz w:val="24"/>
          <w:szCs w:val="24"/>
        </w:rPr>
        <w:t>7</w:t>
      </w:r>
      <w:r w:rsidR="00655807">
        <w:rPr>
          <w:rFonts w:ascii="Arial" w:hAnsi="Arial" w:cs="Arial"/>
          <w:sz w:val="24"/>
          <w:szCs w:val="24"/>
        </w:rPr>
        <w:t>5</w:t>
      </w:r>
    </w:p>
    <w:p w:rsidR="00EF6ADD" w:rsidRPr="00864FD2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542C7D">
        <w:rPr>
          <w:rFonts w:ascii="Arial" w:hAnsi="Arial" w:cs="Arial"/>
          <w:b/>
          <w:sz w:val="24"/>
          <w:szCs w:val="24"/>
        </w:rPr>
        <w:t>Прогноз социально-экономического развития  Зимняцкого сельского поселения Серафимовичского муниципального райо</w:t>
      </w:r>
      <w:r w:rsidR="00CA2C67">
        <w:rPr>
          <w:rFonts w:ascii="Arial" w:hAnsi="Arial" w:cs="Arial"/>
          <w:b/>
          <w:sz w:val="24"/>
          <w:szCs w:val="24"/>
        </w:rPr>
        <w:t>на Волгоградской области на 202</w:t>
      </w:r>
      <w:r w:rsidR="00704CB0">
        <w:rPr>
          <w:rFonts w:ascii="Arial" w:hAnsi="Arial" w:cs="Arial"/>
          <w:b/>
          <w:sz w:val="24"/>
          <w:szCs w:val="24"/>
        </w:rPr>
        <w:t>2</w:t>
      </w:r>
      <w:r w:rsidRPr="00542C7D">
        <w:rPr>
          <w:rFonts w:ascii="Arial" w:hAnsi="Arial" w:cs="Arial"/>
          <w:b/>
          <w:sz w:val="24"/>
          <w:szCs w:val="24"/>
        </w:rPr>
        <w:t xml:space="preserve"> год и</w:t>
      </w:r>
      <w:r w:rsidR="00BB26A4">
        <w:rPr>
          <w:rFonts w:ascii="Arial" w:hAnsi="Arial" w:cs="Arial"/>
          <w:b/>
          <w:sz w:val="24"/>
          <w:szCs w:val="24"/>
        </w:rPr>
        <w:t xml:space="preserve"> на плановый период 202</w:t>
      </w:r>
      <w:r w:rsidR="00704CB0">
        <w:rPr>
          <w:rFonts w:ascii="Arial" w:hAnsi="Arial" w:cs="Arial"/>
          <w:b/>
          <w:sz w:val="24"/>
          <w:szCs w:val="24"/>
        </w:rPr>
        <w:t>3</w:t>
      </w:r>
      <w:r w:rsidR="00BB26A4">
        <w:rPr>
          <w:rFonts w:ascii="Arial" w:hAnsi="Arial" w:cs="Arial"/>
          <w:b/>
          <w:sz w:val="24"/>
          <w:szCs w:val="24"/>
        </w:rPr>
        <w:t xml:space="preserve"> и 202</w:t>
      </w:r>
      <w:r w:rsidR="00704CB0">
        <w:rPr>
          <w:rFonts w:ascii="Arial" w:hAnsi="Arial" w:cs="Arial"/>
          <w:b/>
          <w:sz w:val="24"/>
          <w:szCs w:val="24"/>
        </w:rPr>
        <w:t>4</w:t>
      </w:r>
      <w:r w:rsidRPr="00542C7D">
        <w:rPr>
          <w:rFonts w:ascii="Arial" w:hAnsi="Arial" w:cs="Arial"/>
          <w:b/>
          <w:sz w:val="24"/>
          <w:szCs w:val="24"/>
        </w:rPr>
        <w:t xml:space="preserve"> годов</w:t>
      </w:r>
    </w:p>
    <w:p w:rsidR="00EF6ADD" w:rsidRPr="00864FD2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FD2">
        <w:rPr>
          <w:rFonts w:ascii="Arial" w:hAnsi="Arial" w:cs="Arial"/>
          <w:b/>
          <w:i/>
          <w:sz w:val="24"/>
          <w:szCs w:val="24"/>
        </w:rPr>
        <w:t>Введение</w:t>
      </w:r>
    </w:p>
    <w:p w:rsidR="00EF6ADD" w:rsidRPr="009121BB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   Прогноз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r w:rsidRPr="00864FD2">
        <w:rPr>
          <w:rFonts w:ascii="Arial" w:hAnsi="Arial" w:cs="Arial"/>
          <w:sz w:val="24"/>
          <w:szCs w:val="24"/>
        </w:rPr>
        <w:t>Серафимовичского муниципального района Волгогр</w:t>
      </w:r>
      <w:r w:rsidR="00774154">
        <w:rPr>
          <w:rFonts w:ascii="Arial" w:hAnsi="Arial" w:cs="Arial"/>
          <w:sz w:val="24"/>
          <w:szCs w:val="24"/>
        </w:rPr>
        <w:t>адской области на очередной 20</w:t>
      </w:r>
      <w:r w:rsidR="001358FD">
        <w:rPr>
          <w:rFonts w:ascii="Arial" w:hAnsi="Arial" w:cs="Arial"/>
          <w:sz w:val="24"/>
          <w:szCs w:val="24"/>
        </w:rPr>
        <w:t>2</w:t>
      </w:r>
      <w:r w:rsidR="00266F27">
        <w:rPr>
          <w:rFonts w:ascii="Arial" w:hAnsi="Arial" w:cs="Arial"/>
          <w:sz w:val="24"/>
          <w:szCs w:val="24"/>
        </w:rPr>
        <w:t>2</w:t>
      </w:r>
      <w:r w:rsidR="0077415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358FD">
        <w:rPr>
          <w:rFonts w:ascii="Arial" w:hAnsi="Arial" w:cs="Arial"/>
          <w:sz w:val="24"/>
          <w:szCs w:val="24"/>
        </w:rPr>
        <w:t>2</w:t>
      </w:r>
      <w:r w:rsidR="00266F27">
        <w:rPr>
          <w:rFonts w:ascii="Arial" w:hAnsi="Arial" w:cs="Arial"/>
          <w:sz w:val="24"/>
          <w:szCs w:val="24"/>
        </w:rPr>
        <w:t>3</w:t>
      </w:r>
      <w:r w:rsidR="00774154">
        <w:rPr>
          <w:rFonts w:ascii="Arial" w:hAnsi="Arial" w:cs="Arial"/>
          <w:sz w:val="24"/>
          <w:szCs w:val="24"/>
        </w:rPr>
        <w:t xml:space="preserve"> и 202</w:t>
      </w:r>
      <w:r w:rsidR="00266F27">
        <w:rPr>
          <w:rFonts w:ascii="Arial" w:hAnsi="Arial" w:cs="Arial"/>
          <w:sz w:val="24"/>
          <w:szCs w:val="24"/>
        </w:rPr>
        <w:t>4</w:t>
      </w:r>
      <w:r w:rsidRPr="00864FD2">
        <w:rPr>
          <w:rFonts w:ascii="Arial" w:hAnsi="Arial" w:cs="Arial"/>
          <w:sz w:val="24"/>
          <w:szCs w:val="24"/>
        </w:rPr>
        <w:t xml:space="preserve"> годов разработан в соответствии</w:t>
      </w:r>
      <w:r>
        <w:rPr>
          <w:rFonts w:ascii="Arial" w:hAnsi="Arial" w:cs="Arial"/>
          <w:sz w:val="24"/>
          <w:szCs w:val="24"/>
        </w:rPr>
        <w:t xml:space="preserve"> с постановлением администрации Зимняцкого сельского поселения Серафимовичского муниципального района Волгоградской области от 20.11.2016 №62 «</w:t>
      </w:r>
      <w:r w:rsidRPr="009121BB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Pr="009121BB">
        <w:rPr>
          <w:rFonts w:ascii="Arial" w:hAnsi="Arial" w:cs="Arial"/>
          <w:sz w:val="24"/>
          <w:szCs w:val="24"/>
        </w:rPr>
        <w:t>Порядка разработки</w:t>
      </w:r>
      <w:r w:rsidR="00730B1F">
        <w:rPr>
          <w:rFonts w:ascii="Arial" w:hAnsi="Arial" w:cs="Arial"/>
          <w:sz w:val="24"/>
          <w:szCs w:val="24"/>
        </w:rPr>
        <w:t xml:space="preserve"> </w:t>
      </w:r>
      <w:r w:rsidRPr="009121BB">
        <w:rPr>
          <w:rFonts w:ascii="Arial" w:hAnsi="Arial" w:cs="Arial"/>
          <w:sz w:val="24"/>
          <w:szCs w:val="24"/>
        </w:rPr>
        <w:t>прогноза социально-экономического</w:t>
      </w:r>
      <w:r w:rsidR="00730B1F">
        <w:rPr>
          <w:rFonts w:ascii="Arial" w:hAnsi="Arial" w:cs="Arial"/>
          <w:sz w:val="24"/>
          <w:szCs w:val="24"/>
        </w:rPr>
        <w:t xml:space="preserve"> </w:t>
      </w:r>
      <w:r w:rsidRPr="009121BB">
        <w:rPr>
          <w:rFonts w:ascii="Arial" w:hAnsi="Arial" w:cs="Arial"/>
          <w:sz w:val="24"/>
          <w:szCs w:val="24"/>
        </w:rPr>
        <w:t>развития Зимняцкого сельского поселения</w:t>
      </w:r>
      <w:proofErr w:type="gramEnd"/>
      <w:r>
        <w:rPr>
          <w:rFonts w:ascii="Arial" w:hAnsi="Arial" w:cs="Arial"/>
          <w:sz w:val="24"/>
          <w:szCs w:val="24"/>
        </w:rPr>
        <w:t>».</w:t>
      </w:r>
    </w:p>
    <w:p w:rsidR="00EF6ADD" w:rsidRPr="00644A1E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44A1E">
        <w:rPr>
          <w:rFonts w:ascii="Arial" w:hAnsi="Arial" w:cs="Arial"/>
          <w:sz w:val="24"/>
          <w:szCs w:val="24"/>
        </w:rPr>
        <w:t>Основной целью социально-экономического развития Зимняцкого сельского поселения</w:t>
      </w:r>
      <w:r w:rsidR="00371E3D">
        <w:rPr>
          <w:rFonts w:ascii="Arial" w:hAnsi="Arial" w:cs="Arial"/>
          <w:sz w:val="24"/>
          <w:szCs w:val="24"/>
        </w:rPr>
        <w:t xml:space="preserve"> </w:t>
      </w:r>
      <w:r w:rsidRPr="00644A1E">
        <w:rPr>
          <w:rFonts w:ascii="Arial" w:hAnsi="Arial" w:cs="Arial"/>
          <w:sz w:val="24"/>
          <w:szCs w:val="24"/>
        </w:rPr>
        <w:t>Серафимовичского муниципального района является улучшение качества жизни населения</w:t>
      </w:r>
      <w:r w:rsidR="00730B1F">
        <w:rPr>
          <w:rFonts w:ascii="Arial" w:hAnsi="Arial" w:cs="Arial"/>
          <w:sz w:val="24"/>
          <w:szCs w:val="24"/>
        </w:rPr>
        <w:t xml:space="preserve">. </w:t>
      </w:r>
      <w:r w:rsidRPr="00644A1E">
        <w:rPr>
          <w:rFonts w:ascii="Arial" w:hAnsi="Arial" w:cs="Arial"/>
          <w:sz w:val="24"/>
          <w:szCs w:val="24"/>
        </w:rPr>
        <w:t>Эт</w:t>
      </w:r>
      <w:proofErr w:type="gramStart"/>
      <w:r w:rsidRPr="00644A1E">
        <w:rPr>
          <w:rFonts w:ascii="Arial" w:hAnsi="Arial" w:cs="Arial"/>
          <w:sz w:val="24"/>
          <w:szCs w:val="24"/>
        </w:rPr>
        <w:t>о-</w:t>
      </w:r>
      <w:proofErr w:type="gramEnd"/>
      <w:r w:rsidRPr="00644A1E">
        <w:rPr>
          <w:rFonts w:ascii="Arial" w:hAnsi="Arial" w:cs="Arial"/>
          <w:sz w:val="24"/>
          <w:szCs w:val="24"/>
        </w:rPr>
        <w:t xml:space="preserve"> создание условий для увеличения продолжительности жизни людей, прироста населения за счет повышения его благосостояния (сокращения доли населения с доходами ниже прожиточного минимума) на основе динамичного и устойчивого экономического роста, </w:t>
      </w:r>
      <w:r>
        <w:rPr>
          <w:rFonts w:ascii="Arial" w:hAnsi="Arial" w:cs="Arial"/>
          <w:sz w:val="24"/>
          <w:szCs w:val="24"/>
        </w:rPr>
        <w:t>повышение уровня</w:t>
      </w:r>
      <w:r w:rsidRPr="00644A1E">
        <w:rPr>
          <w:rFonts w:ascii="Arial" w:hAnsi="Arial" w:cs="Arial"/>
          <w:sz w:val="24"/>
          <w:szCs w:val="24"/>
        </w:rPr>
        <w:t xml:space="preserve"> образования и обеспечение безопасности.</w:t>
      </w:r>
    </w:p>
    <w:p w:rsidR="00EF6ADD" w:rsidRPr="00644A1E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44A1E">
        <w:rPr>
          <w:rFonts w:ascii="Arial" w:hAnsi="Arial" w:cs="Arial"/>
          <w:sz w:val="24"/>
          <w:szCs w:val="24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 решением наиболее острых первоочередных социальных вопросов и наказов, поступающих к главе поселения.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 является</w:t>
      </w:r>
      <w:r w:rsidRPr="00864FD2">
        <w:rPr>
          <w:rFonts w:ascii="Arial" w:hAnsi="Arial" w:cs="Arial"/>
        </w:rPr>
        <w:t xml:space="preserve"> основой д</w:t>
      </w:r>
      <w:r>
        <w:rPr>
          <w:rFonts w:ascii="Arial" w:hAnsi="Arial" w:cs="Arial"/>
        </w:rPr>
        <w:t>ля разработки</w:t>
      </w:r>
      <w:r w:rsidRPr="00864FD2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Зимняцкого сельского поселения </w:t>
      </w:r>
      <w:r w:rsidRPr="00864FD2">
        <w:rPr>
          <w:rFonts w:ascii="Arial" w:hAnsi="Arial" w:cs="Arial"/>
        </w:rPr>
        <w:t>Серафимовичско</w:t>
      </w:r>
      <w:r w:rsidR="00774154">
        <w:rPr>
          <w:rFonts w:ascii="Arial" w:hAnsi="Arial" w:cs="Arial"/>
        </w:rPr>
        <w:t>го муниципального района на 20</w:t>
      </w:r>
      <w:r w:rsidR="002C077D">
        <w:rPr>
          <w:rFonts w:ascii="Arial" w:hAnsi="Arial" w:cs="Arial"/>
        </w:rPr>
        <w:t>2</w:t>
      </w:r>
      <w:r w:rsidR="00266F27">
        <w:rPr>
          <w:rFonts w:ascii="Arial" w:hAnsi="Arial" w:cs="Arial"/>
        </w:rPr>
        <w:t>2</w:t>
      </w:r>
      <w:r w:rsidRPr="00864FD2">
        <w:rPr>
          <w:rFonts w:ascii="Arial" w:hAnsi="Arial" w:cs="Arial"/>
        </w:rPr>
        <w:t xml:space="preserve"> и плановый </w:t>
      </w:r>
      <w:r w:rsidR="00774154">
        <w:rPr>
          <w:rFonts w:ascii="Arial" w:hAnsi="Arial" w:cs="Arial"/>
        </w:rPr>
        <w:t>период 202</w:t>
      </w:r>
      <w:r w:rsidR="00266F27">
        <w:rPr>
          <w:rFonts w:ascii="Arial" w:hAnsi="Arial" w:cs="Arial"/>
        </w:rPr>
        <w:t>3</w:t>
      </w:r>
      <w:r w:rsidR="001358FD">
        <w:rPr>
          <w:rFonts w:ascii="Arial" w:hAnsi="Arial" w:cs="Arial"/>
        </w:rPr>
        <w:t xml:space="preserve"> и 202</w:t>
      </w:r>
      <w:r w:rsidR="00266F27">
        <w:rPr>
          <w:rFonts w:ascii="Arial" w:hAnsi="Arial" w:cs="Arial"/>
        </w:rPr>
        <w:t>4</w:t>
      </w:r>
      <w:r w:rsidRPr="00864FD2">
        <w:rPr>
          <w:rFonts w:ascii="Arial" w:hAnsi="Arial" w:cs="Arial"/>
        </w:rPr>
        <w:t xml:space="preserve"> годов.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 xml:space="preserve">   Информационная база формирования прогноза: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-данные статистического и налогового учета;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-данные Паспорта социально-экономического развития</w:t>
      </w:r>
      <w:r>
        <w:rPr>
          <w:rFonts w:ascii="Arial" w:hAnsi="Arial" w:cs="Arial"/>
        </w:rPr>
        <w:t xml:space="preserve"> Зимняцкого сельского поселения </w:t>
      </w:r>
      <w:r w:rsidRPr="00864FD2">
        <w:rPr>
          <w:rFonts w:ascii="Arial" w:hAnsi="Arial" w:cs="Arial"/>
        </w:rPr>
        <w:t>Серафимовичского муниципального района;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-прогнозные р</w:t>
      </w:r>
      <w:r>
        <w:rPr>
          <w:rFonts w:ascii="Arial" w:hAnsi="Arial" w:cs="Arial"/>
        </w:rPr>
        <w:t>асчеты специалистов администрации поселения</w:t>
      </w:r>
      <w:r w:rsidRPr="00864FD2">
        <w:rPr>
          <w:rFonts w:ascii="Arial" w:hAnsi="Arial" w:cs="Arial"/>
        </w:rPr>
        <w:t>;</w:t>
      </w:r>
    </w:p>
    <w:p w:rsidR="00EF6ADD" w:rsidRPr="00D43AA3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-прогнозы хозяйствующих субъектов.</w:t>
      </w:r>
    </w:p>
    <w:p w:rsidR="00EF6ADD" w:rsidRPr="004B0B61" w:rsidRDefault="00EF6ADD" w:rsidP="00EF6ADD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E90FDE">
        <w:rPr>
          <w:rFonts w:ascii="Arial" w:eastAsia="Times New Roman" w:hAnsi="Arial" w:cs="Arial"/>
          <w:lang w:val="ru-RU" w:eastAsia="ru-RU"/>
        </w:rPr>
        <w:t>Зимняцкое</w:t>
      </w:r>
      <w:proofErr w:type="spellEnd"/>
      <w:r w:rsidRPr="00E90FDE">
        <w:rPr>
          <w:rFonts w:ascii="Arial" w:eastAsia="Times New Roman" w:hAnsi="Arial" w:cs="Arial"/>
          <w:lang w:val="ru-RU" w:eastAsia="ru-RU"/>
        </w:rPr>
        <w:t xml:space="preserve"> сельское поселение образовано в 2006 году. </w:t>
      </w:r>
      <w:r w:rsidRPr="004B0B61">
        <w:rPr>
          <w:rFonts w:ascii="Arial" w:eastAsia="Times New Roman" w:hAnsi="Arial" w:cs="Arial"/>
          <w:lang w:val="ru-RU" w:eastAsia="ru-RU"/>
        </w:rPr>
        <w:t xml:space="preserve">Административный центр Зимняцкого сельского поселения –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х</w:t>
      </w:r>
      <w:proofErr w:type="gramStart"/>
      <w:r w:rsidRPr="004B0B61">
        <w:rPr>
          <w:rFonts w:ascii="Arial" w:eastAsia="Times New Roman" w:hAnsi="Arial" w:cs="Arial"/>
          <w:lang w:val="ru-RU" w:eastAsia="ru-RU"/>
        </w:rPr>
        <w:t>.З</w:t>
      </w:r>
      <w:proofErr w:type="gramEnd"/>
      <w:r w:rsidRPr="004B0B61">
        <w:rPr>
          <w:rFonts w:ascii="Arial" w:eastAsia="Times New Roman" w:hAnsi="Arial" w:cs="Arial"/>
          <w:lang w:val="ru-RU" w:eastAsia="ru-RU"/>
        </w:rPr>
        <w:t>имняцкий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находится к северо-востоку от границ территории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г.Серафимович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 xml:space="preserve"> – административного центра Серафимовичского муниципального района и в 220 км на северо-запад от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г.Волгограда</w:t>
      </w:r>
      <w:proofErr w:type="spellEnd"/>
      <w:r w:rsidRPr="004B0B61">
        <w:rPr>
          <w:rFonts w:ascii="Arial" w:eastAsia="Times New Roman" w:hAnsi="Arial" w:cs="Arial"/>
          <w:lang w:val="ru-RU" w:eastAsia="ru-RU"/>
        </w:rPr>
        <w:t>.</w:t>
      </w:r>
      <w:r w:rsidR="00730B1F">
        <w:rPr>
          <w:rFonts w:ascii="Arial" w:eastAsia="Times New Roman" w:hAnsi="Arial" w:cs="Arial"/>
          <w:lang w:val="ru-RU" w:eastAsia="ru-RU"/>
        </w:rPr>
        <w:t xml:space="preserve"> </w:t>
      </w:r>
      <w:proofErr w:type="spellStart"/>
      <w:r w:rsidRPr="004B0B61">
        <w:rPr>
          <w:rFonts w:ascii="Arial" w:hAnsi="Arial" w:cs="Arial"/>
          <w:lang w:val="ru-RU"/>
        </w:rPr>
        <w:t>Зимняцкое</w:t>
      </w:r>
      <w:proofErr w:type="spellEnd"/>
      <w:r w:rsidRPr="004B0B61">
        <w:rPr>
          <w:rFonts w:ascii="Arial" w:hAnsi="Arial" w:cs="Arial"/>
          <w:lang w:val="ru-RU"/>
        </w:rPr>
        <w:t xml:space="preserve"> сельское поселение граничит с </w:t>
      </w:r>
      <w:proofErr w:type="spellStart"/>
      <w:r w:rsidRPr="004B0B61">
        <w:rPr>
          <w:rFonts w:ascii="Arial" w:hAnsi="Arial" w:cs="Arial"/>
          <w:lang w:val="ru-RU"/>
        </w:rPr>
        <w:t>Терскинским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поселением, </w:t>
      </w:r>
      <w:proofErr w:type="spellStart"/>
      <w:r w:rsidRPr="004B0B61">
        <w:rPr>
          <w:rFonts w:ascii="Arial" w:hAnsi="Arial" w:cs="Arial"/>
          <w:lang w:val="ru-RU"/>
        </w:rPr>
        <w:t>Клетско-Почтовским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поселением, </w:t>
      </w:r>
      <w:proofErr w:type="spellStart"/>
      <w:r w:rsidRPr="004B0B61">
        <w:rPr>
          <w:rFonts w:ascii="Arial" w:hAnsi="Arial" w:cs="Arial"/>
          <w:lang w:val="ru-RU"/>
        </w:rPr>
        <w:t>Отрожкинским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 сухопутными границами. С </w:t>
      </w:r>
      <w:proofErr w:type="spellStart"/>
      <w:r w:rsidRPr="004B0B61">
        <w:rPr>
          <w:rFonts w:ascii="Arial" w:hAnsi="Arial" w:cs="Arial"/>
          <w:lang w:val="ru-RU"/>
        </w:rPr>
        <w:t>Кумылженским</w:t>
      </w:r>
      <w:proofErr w:type="spellEnd"/>
      <w:r w:rsidRPr="004B0B61">
        <w:rPr>
          <w:rFonts w:ascii="Arial" w:hAnsi="Arial" w:cs="Arial"/>
          <w:lang w:val="ru-RU"/>
        </w:rPr>
        <w:t xml:space="preserve"> муниципальным районом граница проходит по реке Медведица, а с городом Серафимович нас соединяет мост через реку Дон и граница с городским поселением проходит по правому берегу </w:t>
      </w:r>
      <w:proofErr w:type="spellStart"/>
      <w:r w:rsidRPr="004B0B61">
        <w:rPr>
          <w:rFonts w:ascii="Arial" w:hAnsi="Arial" w:cs="Arial"/>
          <w:lang w:val="ru-RU"/>
        </w:rPr>
        <w:t>р</w:t>
      </w:r>
      <w:proofErr w:type="gramStart"/>
      <w:r w:rsidRPr="004B0B61">
        <w:rPr>
          <w:rFonts w:ascii="Arial" w:hAnsi="Arial" w:cs="Arial"/>
          <w:lang w:val="ru-RU"/>
        </w:rPr>
        <w:t>.Д</w:t>
      </w:r>
      <w:proofErr w:type="gramEnd"/>
      <w:r w:rsidRPr="004B0B61">
        <w:rPr>
          <w:rFonts w:ascii="Arial" w:hAnsi="Arial" w:cs="Arial"/>
          <w:lang w:val="ru-RU"/>
        </w:rPr>
        <w:t>он</w:t>
      </w:r>
      <w:proofErr w:type="spellEnd"/>
      <w:r w:rsidRPr="004B0B61">
        <w:rPr>
          <w:rFonts w:ascii="Arial" w:hAnsi="Arial" w:cs="Arial"/>
          <w:lang w:val="ru-RU"/>
        </w:rPr>
        <w:t>.</w:t>
      </w:r>
    </w:p>
    <w:p w:rsidR="00EF6ADD" w:rsidRPr="00A01325" w:rsidRDefault="00EF6ADD" w:rsidP="00EF6AD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01325">
        <w:rPr>
          <w:rFonts w:ascii="Arial" w:hAnsi="Arial" w:cs="Arial"/>
          <w:sz w:val="24"/>
          <w:szCs w:val="24"/>
          <w:lang w:eastAsia="ru-RU"/>
        </w:rPr>
        <w:t xml:space="preserve">В состав Зимняцкого сельского поселения входят следующие населенные пункты: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A01325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A01325">
        <w:rPr>
          <w:rFonts w:ascii="Arial" w:hAnsi="Arial" w:cs="Arial"/>
          <w:sz w:val="24"/>
          <w:szCs w:val="24"/>
          <w:lang w:eastAsia="ru-RU"/>
        </w:rPr>
        <w:t>имняцкий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х.Березки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х.Грушин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х.Новоалександровский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х.Подольховский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х.Пичугин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>. Общая площадь земель в границах муниципального о</w:t>
      </w:r>
      <w:r>
        <w:rPr>
          <w:rFonts w:ascii="Arial" w:hAnsi="Arial" w:cs="Arial"/>
          <w:sz w:val="24"/>
          <w:szCs w:val="24"/>
          <w:lang w:eastAsia="ru-RU"/>
        </w:rPr>
        <w:t>бразования составляет – 35260</w:t>
      </w:r>
      <w:r w:rsidRPr="00A01325">
        <w:rPr>
          <w:rFonts w:ascii="Arial" w:hAnsi="Arial" w:cs="Arial"/>
          <w:sz w:val="24"/>
          <w:szCs w:val="24"/>
          <w:lang w:eastAsia="ru-RU"/>
        </w:rPr>
        <w:t xml:space="preserve"> га, в том числе земли населенных пунктов: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</w:t>
      </w:r>
      <w:proofErr w:type="gramStart"/>
      <w:r w:rsidRPr="00A01325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A01325">
        <w:rPr>
          <w:rFonts w:ascii="Arial" w:hAnsi="Arial" w:cs="Arial"/>
          <w:sz w:val="24"/>
          <w:szCs w:val="24"/>
          <w:lang w:eastAsia="ru-RU"/>
        </w:rPr>
        <w:t>имняцкий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364,4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х.Березки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56,0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х.Грушин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41,7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х.Новоалександровский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46,8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х.Подольховский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59,9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х.Пичугин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54,2 га.</w:t>
      </w: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01325">
        <w:rPr>
          <w:rFonts w:ascii="Arial" w:hAnsi="Arial" w:cs="Arial"/>
          <w:sz w:val="24"/>
          <w:szCs w:val="24"/>
          <w:lang w:eastAsia="ru-RU"/>
        </w:rPr>
        <w:t>Численность населения поселения</w:t>
      </w:r>
      <w:r w:rsidR="00774154">
        <w:rPr>
          <w:rFonts w:ascii="Arial" w:hAnsi="Arial" w:cs="Arial"/>
          <w:sz w:val="24"/>
          <w:szCs w:val="24"/>
          <w:lang w:eastAsia="ru-RU"/>
        </w:rPr>
        <w:t xml:space="preserve"> на 01.07.20</w:t>
      </w:r>
      <w:r w:rsidR="002C077D">
        <w:rPr>
          <w:rFonts w:ascii="Arial" w:hAnsi="Arial" w:cs="Arial"/>
          <w:sz w:val="24"/>
          <w:szCs w:val="24"/>
          <w:lang w:eastAsia="ru-RU"/>
        </w:rPr>
        <w:t>2</w:t>
      </w:r>
      <w:r w:rsidR="00266F27">
        <w:rPr>
          <w:rFonts w:ascii="Arial" w:hAnsi="Arial" w:cs="Arial"/>
          <w:sz w:val="24"/>
          <w:szCs w:val="24"/>
          <w:lang w:eastAsia="ru-RU"/>
        </w:rPr>
        <w:t>1</w:t>
      </w:r>
      <w:r w:rsidR="00774154">
        <w:rPr>
          <w:rFonts w:ascii="Arial" w:hAnsi="Arial" w:cs="Arial"/>
          <w:sz w:val="24"/>
          <w:szCs w:val="24"/>
          <w:lang w:eastAsia="ru-RU"/>
        </w:rPr>
        <w:t>г составляет: 2</w:t>
      </w:r>
      <w:r w:rsidR="00266F27">
        <w:rPr>
          <w:rFonts w:ascii="Arial" w:hAnsi="Arial" w:cs="Arial"/>
          <w:sz w:val="24"/>
          <w:szCs w:val="24"/>
          <w:lang w:eastAsia="ru-RU"/>
        </w:rPr>
        <w:t>099</w:t>
      </w:r>
      <w:r w:rsidRPr="00A01325">
        <w:rPr>
          <w:rFonts w:ascii="Arial" w:hAnsi="Arial" w:cs="Arial"/>
          <w:sz w:val="24"/>
          <w:szCs w:val="24"/>
          <w:lang w:eastAsia="ru-RU"/>
        </w:rPr>
        <w:t xml:space="preserve"> чел. </w:t>
      </w: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8125" w:type="dxa"/>
        <w:tblCellSpacing w:w="15" w:type="dxa"/>
        <w:tblInd w:w="1179" w:type="dxa"/>
        <w:tblLook w:val="04A0" w:firstRow="1" w:lastRow="0" w:firstColumn="1" w:lastColumn="0" w:noHBand="0" w:noVBand="1"/>
      </w:tblPr>
      <w:tblGrid>
        <w:gridCol w:w="739"/>
        <w:gridCol w:w="725"/>
        <w:gridCol w:w="725"/>
        <w:gridCol w:w="725"/>
        <w:gridCol w:w="725"/>
        <w:gridCol w:w="725"/>
        <w:gridCol w:w="3761"/>
      </w:tblGrid>
      <w:tr w:rsidR="00EF6ADD" w:rsidRPr="00B5066F" w:rsidTr="00BB2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D43AA3" w:rsidRDefault="00EF6ADD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1.Сельское хозяйство</w:t>
      </w:r>
    </w:p>
    <w:p w:rsidR="00EF6ADD" w:rsidRPr="00B0521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5066F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>новной отраслью экономики Зимняцкого сельского поселения</w:t>
      </w:r>
      <w:r w:rsidRPr="00B5066F">
        <w:rPr>
          <w:rFonts w:ascii="Arial" w:hAnsi="Arial" w:cs="Arial"/>
          <w:sz w:val="24"/>
          <w:szCs w:val="24"/>
        </w:rPr>
        <w:t xml:space="preserve"> является сельское хозяйство.</w:t>
      </w:r>
      <w:r w:rsidR="00371E3D">
        <w:rPr>
          <w:rFonts w:ascii="Arial" w:hAnsi="Arial" w:cs="Arial"/>
          <w:sz w:val="24"/>
          <w:szCs w:val="24"/>
        </w:rPr>
        <w:t xml:space="preserve"> </w:t>
      </w:r>
      <w:r w:rsidRPr="00B5066F">
        <w:rPr>
          <w:rFonts w:ascii="Arial" w:hAnsi="Arial" w:cs="Arial"/>
          <w:sz w:val="24"/>
          <w:szCs w:val="24"/>
        </w:rPr>
        <w:t>Общая площадь сель</w:t>
      </w:r>
      <w:r>
        <w:rPr>
          <w:rFonts w:ascii="Arial" w:hAnsi="Arial" w:cs="Arial"/>
          <w:sz w:val="24"/>
          <w:szCs w:val="24"/>
        </w:rPr>
        <w:t>скохозяйственных угодий в поселении составляет 17644</w:t>
      </w:r>
      <w:r w:rsidRPr="00B5066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а. </w:t>
      </w:r>
    </w:p>
    <w:p w:rsidR="00EF6ADD" w:rsidRPr="005C1D7B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C1D7B">
        <w:rPr>
          <w:rFonts w:ascii="Arial" w:hAnsi="Arial" w:cs="Arial"/>
          <w:sz w:val="24"/>
          <w:szCs w:val="24"/>
        </w:rPr>
        <w:t xml:space="preserve">На территории Зимняцкого сельского поселения осуществляют хозяйственную деятельность: </w:t>
      </w:r>
    </w:p>
    <w:p w:rsidR="00266F27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902E7">
        <w:rPr>
          <w:rFonts w:ascii="Arial" w:hAnsi="Arial" w:cs="Arial"/>
          <w:sz w:val="24"/>
          <w:szCs w:val="24"/>
        </w:rPr>
        <w:t>-ООО «</w:t>
      </w:r>
      <w:proofErr w:type="spellStart"/>
      <w:r w:rsidRPr="005902E7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5902E7">
        <w:rPr>
          <w:rFonts w:ascii="Arial" w:hAnsi="Arial" w:cs="Arial"/>
          <w:sz w:val="24"/>
          <w:szCs w:val="24"/>
        </w:rPr>
        <w:t>», ООО «Русь» - основная сфера производственной деятельности – растениеводство. Предприятия занимаются выращиванием зерновых, технических  и бахчевых к</w:t>
      </w:r>
      <w:r w:rsidR="00266F27">
        <w:rPr>
          <w:rFonts w:ascii="Arial" w:hAnsi="Arial" w:cs="Arial"/>
          <w:sz w:val="24"/>
          <w:szCs w:val="24"/>
        </w:rPr>
        <w:t>ультур</w:t>
      </w:r>
      <w:r w:rsidR="00266F27" w:rsidRPr="00266F27">
        <w:rPr>
          <w:rFonts w:ascii="Arial" w:hAnsi="Arial" w:cs="Arial"/>
          <w:sz w:val="24"/>
          <w:szCs w:val="24"/>
        </w:rPr>
        <w:t>;</w:t>
      </w:r>
      <w:r w:rsidRPr="005902E7">
        <w:rPr>
          <w:rFonts w:ascii="Arial" w:hAnsi="Arial" w:cs="Arial"/>
          <w:sz w:val="24"/>
          <w:szCs w:val="24"/>
        </w:rPr>
        <w:t xml:space="preserve"> </w:t>
      </w:r>
    </w:p>
    <w:p w:rsidR="00EF6ADD" w:rsidRPr="005902E7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902E7">
        <w:rPr>
          <w:rFonts w:ascii="Arial" w:hAnsi="Arial" w:cs="Arial"/>
          <w:sz w:val="24"/>
          <w:szCs w:val="24"/>
        </w:rPr>
        <w:t xml:space="preserve">- </w:t>
      </w:r>
      <w:r w:rsidR="00266F27">
        <w:rPr>
          <w:rFonts w:ascii="Arial" w:hAnsi="Arial" w:cs="Arial"/>
          <w:sz w:val="24"/>
          <w:szCs w:val="24"/>
        </w:rPr>
        <w:t>3</w:t>
      </w:r>
      <w:r w:rsidRPr="005902E7">
        <w:rPr>
          <w:rFonts w:ascii="Arial" w:hAnsi="Arial" w:cs="Arial"/>
          <w:sz w:val="24"/>
          <w:szCs w:val="24"/>
        </w:rPr>
        <w:t xml:space="preserve"> ИП г</w:t>
      </w:r>
      <w:r w:rsidR="005902E7" w:rsidRPr="005902E7">
        <w:rPr>
          <w:rFonts w:ascii="Arial" w:hAnsi="Arial" w:cs="Arial"/>
          <w:sz w:val="24"/>
          <w:szCs w:val="24"/>
        </w:rPr>
        <w:t>лавы КФХ</w:t>
      </w:r>
      <w:r w:rsidRPr="005902E7">
        <w:rPr>
          <w:rFonts w:ascii="Arial" w:hAnsi="Arial" w:cs="Arial"/>
          <w:sz w:val="24"/>
          <w:szCs w:val="24"/>
        </w:rPr>
        <w:t>, основными направлениями хозяйственной деятельности в которых являетс</w:t>
      </w:r>
      <w:r w:rsidR="005902E7">
        <w:rPr>
          <w:rFonts w:ascii="Arial" w:hAnsi="Arial" w:cs="Arial"/>
          <w:sz w:val="24"/>
          <w:szCs w:val="24"/>
        </w:rPr>
        <w:t>я  растениеводство и порядка 907</w:t>
      </w:r>
      <w:r w:rsidRPr="005902E7">
        <w:rPr>
          <w:rFonts w:ascii="Arial" w:hAnsi="Arial" w:cs="Arial"/>
          <w:sz w:val="24"/>
          <w:szCs w:val="24"/>
        </w:rPr>
        <w:t xml:space="preserve"> личных подсобных хозяйств населения.</w:t>
      </w:r>
    </w:p>
    <w:p w:rsidR="00EF6ADD" w:rsidRPr="00D869D8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D869D8">
        <w:rPr>
          <w:rFonts w:ascii="Arial" w:hAnsi="Arial" w:cs="Arial"/>
          <w:sz w:val="24"/>
          <w:szCs w:val="24"/>
        </w:rPr>
        <w:t>Животноводство в Зимняцком сельском поселении развито в основном в личных подсобных хозяйствах, по прогнозу ветврачей поголовье крупного рогатого скот</w:t>
      </w:r>
      <w:r w:rsidR="0061263A" w:rsidRPr="00D869D8">
        <w:rPr>
          <w:rFonts w:ascii="Arial" w:hAnsi="Arial" w:cs="Arial"/>
          <w:sz w:val="24"/>
          <w:szCs w:val="24"/>
        </w:rPr>
        <w:t xml:space="preserve">а в частном секторе на </w:t>
      </w:r>
      <w:r w:rsidR="005B291B">
        <w:rPr>
          <w:rFonts w:ascii="Arial" w:hAnsi="Arial" w:cs="Arial"/>
          <w:sz w:val="24"/>
          <w:szCs w:val="24"/>
        </w:rPr>
        <w:t>0</w:t>
      </w:r>
      <w:r w:rsidR="0061263A" w:rsidRPr="00D869D8">
        <w:rPr>
          <w:rFonts w:ascii="Arial" w:hAnsi="Arial" w:cs="Arial"/>
          <w:sz w:val="24"/>
          <w:szCs w:val="24"/>
        </w:rPr>
        <w:t>1.01.20</w:t>
      </w:r>
      <w:r w:rsidR="005B291B">
        <w:rPr>
          <w:rFonts w:ascii="Arial" w:hAnsi="Arial" w:cs="Arial"/>
          <w:sz w:val="24"/>
          <w:szCs w:val="24"/>
        </w:rPr>
        <w:t>2</w:t>
      </w:r>
      <w:r w:rsidR="008267EA">
        <w:rPr>
          <w:rFonts w:ascii="Arial" w:hAnsi="Arial" w:cs="Arial"/>
          <w:sz w:val="24"/>
          <w:szCs w:val="24"/>
        </w:rPr>
        <w:t>2</w:t>
      </w:r>
      <w:r w:rsidR="0061263A" w:rsidRPr="00D869D8">
        <w:rPr>
          <w:rFonts w:ascii="Arial" w:hAnsi="Arial" w:cs="Arial"/>
          <w:sz w:val="24"/>
          <w:szCs w:val="24"/>
        </w:rPr>
        <w:t xml:space="preserve"> года планируется </w:t>
      </w:r>
      <w:r w:rsidR="008267EA">
        <w:rPr>
          <w:rFonts w:ascii="Arial" w:hAnsi="Arial" w:cs="Arial"/>
          <w:sz w:val="24"/>
          <w:szCs w:val="24"/>
        </w:rPr>
        <w:t>720</w:t>
      </w:r>
      <w:r w:rsidR="0061263A" w:rsidRPr="00D869D8">
        <w:rPr>
          <w:rFonts w:ascii="Arial" w:hAnsi="Arial" w:cs="Arial"/>
          <w:sz w:val="24"/>
          <w:szCs w:val="24"/>
        </w:rPr>
        <w:t xml:space="preserve"> голов, в том числе коров - 3</w:t>
      </w:r>
      <w:r w:rsidR="008267EA">
        <w:rPr>
          <w:rFonts w:ascii="Arial" w:hAnsi="Arial" w:cs="Arial"/>
          <w:sz w:val="24"/>
          <w:szCs w:val="24"/>
        </w:rPr>
        <w:t>8</w:t>
      </w:r>
      <w:r w:rsidR="0061263A" w:rsidRPr="00D869D8">
        <w:rPr>
          <w:rFonts w:ascii="Arial" w:hAnsi="Arial" w:cs="Arial"/>
          <w:sz w:val="24"/>
          <w:szCs w:val="24"/>
        </w:rPr>
        <w:t>0</w:t>
      </w:r>
      <w:r w:rsidRPr="00D869D8">
        <w:rPr>
          <w:rFonts w:ascii="Arial" w:hAnsi="Arial" w:cs="Arial"/>
          <w:sz w:val="24"/>
          <w:szCs w:val="24"/>
        </w:rPr>
        <w:t xml:space="preserve"> гол</w:t>
      </w:r>
      <w:r w:rsidR="00D869D8" w:rsidRPr="00D869D8">
        <w:rPr>
          <w:rFonts w:ascii="Arial" w:hAnsi="Arial" w:cs="Arial"/>
          <w:sz w:val="24"/>
          <w:szCs w:val="24"/>
        </w:rPr>
        <w:t xml:space="preserve">ов, мелкого рогатого скота - </w:t>
      </w:r>
      <w:r w:rsidR="008267EA">
        <w:rPr>
          <w:rFonts w:ascii="Arial" w:hAnsi="Arial" w:cs="Arial"/>
          <w:sz w:val="24"/>
          <w:szCs w:val="24"/>
        </w:rPr>
        <w:t>237</w:t>
      </w:r>
      <w:r w:rsidRPr="00D869D8">
        <w:rPr>
          <w:rFonts w:ascii="Arial" w:hAnsi="Arial" w:cs="Arial"/>
          <w:sz w:val="24"/>
          <w:szCs w:val="24"/>
        </w:rPr>
        <w:t xml:space="preserve"> голов,</w:t>
      </w:r>
      <w:r w:rsidR="00D869D8" w:rsidRPr="00D869D8">
        <w:rPr>
          <w:rFonts w:ascii="Arial" w:hAnsi="Arial" w:cs="Arial"/>
          <w:sz w:val="24"/>
          <w:szCs w:val="24"/>
        </w:rPr>
        <w:t xml:space="preserve"> свиней — </w:t>
      </w:r>
      <w:r w:rsidR="008267EA">
        <w:rPr>
          <w:rFonts w:ascii="Arial" w:hAnsi="Arial" w:cs="Arial"/>
          <w:sz w:val="24"/>
          <w:szCs w:val="24"/>
        </w:rPr>
        <w:t>152</w:t>
      </w:r>
      <w:r w:rsidRPr="00D869D8">
        <w:rPr>
          <w:rFonts w:ascii="Arial" w:hAnsi="Arial" w:cs="Arial"/>
          <w:sz w:val="24"/>
          <w:szCs w:val="24"/>
        </w:rPr>
        <w:t xml:space="preserve"> голов, птицы — </w:t>
      </w:r>
      <w:r w:rsidR="008267EA">
        <w:rPr>
          <w:rFonts w:ascii="Arial" w:hAnsi="Arial" w:cs="Arial"/>
          <w:sz w:val="24"/>
          <w:szCs w:val="24"/>
        </w:rPr>
        <w:t>3375</w:t>
      </w:r>
      <w:r w:rsidRPr="00D869D8">
        <w:rPr>
          <w:rFonts w:ascii="Arial" w:hAnsi="Arial" w:cs="Arial"/>
          <w:sz w:val="24"/>
          <w:szCs w:val="24"/>
        </w:rPr>
        <w:t xml:space="preserve"> голов.   </w:t>
      </w:r>
    </w:p>
    <w:p w:rsidR="00557FC6" w:rsidRDefault="00557FC6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557FC6" w:rsidRDefault="00557FC6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EF6ADD" w:rsidRPr="00545A9B" w:rsidRDefault="00EF6ADD" w:rsidP="00EF6ADD">
      <w:pPr>
        <w:pStyle w:val="a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45A9B">
        <w:rPr>
          <w:rFonts w:ascii="Arial" w:hAnsi="Arial" w:cs="Arial"/>
          <w:b/>
          <w:color w:val="000000" w:themeColor="text1"/>
          <w:sz w:val="24"/>
          <w:szCs w:val="24"/>
        </w:rPr>
        <w:t>2.Жилищно-коммунальное хозяйство, благоустройство</w:t>
      </w:r>
    </w:p>
    <w:p w:rsidR="00EF6ADD" w:rsidRPr="00545F6C" w:rsidRDefault="00EF6ADD" w:rsidP="00EF6ADD">
      <w:pPr>
        <w:tabs>
          <w:tab w:val="left" w:pos="0"/>
        </w:tabs>
        <w:snapToGrid w:val="0"/>
        <w:jc w:val="both"/>
        <w:rPr>
          <w:rFonts w:ascii="Arial" w:hAnsi="Arial" w:cs="Arial"/>
          <w:bCs/>
          <w:i/>
          <w:sz w:val="24"/>
          <w:szCs w:val="24"/>
        </w:rPr>
      </w:pPr>
    </w:p>
    <w:p w:rsidR="00EF6ADD" w:rsidRPr="00EA6FD4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A6FD4">
        <w:rPr>
          <w:rFonts w:ascii="Arial" w:hAnsi="Arial" w:cs="Arial"/>
          <w:sz w:val="24"/>
          <w:szCs w:val="24"/>
        </w:rPr>
        <w:t>Жилищно-коммунальное хозяйство, бюджет поселения</w:t>
      </w:r>
    </w:p>
    <w:p w:rsidR="00EF6ADD" w:rsidRPr="00EA6FD4" w:rsidRDefault="00EF6ADD" w:rsidP="00EF6AD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EA6FD4">
        <w:rPr>
          <w:rFonts w:ascii="Arial" w:hAnsi="Arial" w:cs="Arial"/>
          <w:sz w:val="22"/>
          <w:szCs w:val="22"/>
        </w:rPr>
        <w:t>тыс</w:t>
      </w:r>
      <w:proofErr w:type="gramStart"/>
      <w:r w:rsidRPr="00EA6FD4">
        <w:rPr>
          <w:rFonts w:ascii="Arial" w:hAnsi="Arial" w:cs="Arial"/>
          <w:sz w:val="22"/>
          <w:szCs w:val="22"/>
        </w:rPr>
        <w:t>.р</w:t>
      </w:r>
      <w:proofErr w:type="gramEnd"/>
      <w:r w:rsidRPr="00EA6FD4">
        <w:rPr>
          <w:rFonts w:ascii="Arial" w:hAnsi="Arial" w:cs="Arial"/>
          <w:sz w:val="22"/>
          <w:szCs w:val="22"/>
        </w:rPr>
        <w:t>уб</w:t>
      </w:r>
      <w:proofErr w:type="spellEnd"/>
      <w:r w:rsidRPr="00EA6FD4">
        <w:rPr>
          <w:rFonts w:ascii="Arial" w:hAnsi="Arial" w:cs="Arial"/>
          <w:sz w:val="22"/>
          <w:szCs w:val="22"/>
        </w:rPr>
        <w:t>.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843"/>
        <w:gridCol w:w="1559"/>
        <w:gridCol w:w="1559"/>
        <w:gridCol w:w="1418"/>
      </w:tblGrid>
      <w:tr w:rsidR="00545A9B" w:rsidRPr="00545A9B" w:rsidTr="00BB26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на 01.11.20</w:t>
            </w:r>
            <w:r w:rsidR="00557FC6" w:rsidRPr="00EA6FD4">
              <w:rPr>
                <w:rFonts w:ascii="Arial" w:hAnsi="Arial" w:cs="Arial"/>
                <w:sz w:val="24"/>
                <w:szCs w:val="24"/>
              </w:rPr>
              <w:t>2</w:t>
            </w:r>
            <w:r w:rsidR="00545A9B" w:rsidRPr="00EA6FD4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A6F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A6F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A6FD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A6FD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202</w:t>
            </w:r>
            <w:r w:rsidR="00545A9B" w:rsidRPr="00EA6FD4">
              <w:rPr>
                <w:rFonts w:ascii="Arial" w:hAnsi="Arial" w:cs="Arial"/>
                <w:sz w:val="24"/>
                <w:szCs w:val="24"/>
              </w:rPr>
              <w:t>2</w:t>
            </w:r>
            <w:r w:rsidR="00EA6F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A9B" w:rsidRPr="00EA6FD4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A6F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A6F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A6FD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A6FD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202</w:t>
            </w:r>
            <w:r w:rsidR="00545A9B" w:rsidRPr="00EA6FD4">
              <w:rPr>
                <w:rFonts w:ascii="Arial" w:hAnsi="Arial" w:cs="Arial"/>
                <w:sz w:val="24"/>
                <w:szCs w:val="24"/>
              </w:rPr>
              <w:t>3</w:t>
            </w:r>
            <w:r w:rsidR="00EF6ADD" w:rsidRPr="00EA6FD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A6F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A6F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A6FD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A6FD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EA6FD4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202</w:t>
            </w:r>
            <w:r w:rsidR="00545A9B" w:rsidRPr="00EA6FD4">
              <w:rPr>
                <w:rFonts w:ascii="Arial" w:hAnsi="Arial" w:cs="Arial"/>
                <w:sz w:val="24"/>
                <w:szCs w:val="24"/>
              </w:rPr>
              <w:t>4</w:t>
            </w:r>
            <w:r w:rsidR="00EF6ADD" w:rsidRPr="00EA6FD4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EA6FD4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EA6FD4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EA6FD4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  <w:r w:rsidRPr="00EA6FD4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545A9B" w:rsidRPr="00545A9B" w:rsidTr="00F07263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Жилищное 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A9B" w:rsidRDefault="00A35B52" w:rsidP="00BB26A4">
            <w:pPr>
              <w:snapToGrid w:val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A35B52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EA6FD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EA6FD4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5A9B" w:rsidRPr="00545A9B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EA6FD4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545A9B" w:rsidRDefault="00A35B52" w:rsidP="00BB26A4">
            <w:pPr>
              <w:snapToGrid w:val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A35B52">
              <w:rPr>
                <w:rFonts w:ascii="Arial" w:hAnsi="Arial" w:cs="Arial"/>
                <w:sz w:val="24"/>
                <w:szCs w:val="24"/>
              </w:rPr>
              <w:t>890,4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EA6FD4" w:rsidRDefault="00EA6FD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46,1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EA6FD4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63" w:rsidRPr="00EA6FD4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5A9B" w:rsidRPr="00545A9B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F6" w:rsidRPr="00EA6FD4" w:rsidRDefault="007263F6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F6" w:rsidRPr="00545A9B" w:rsidRDefault="007263F6" w:rsidP="00A35B52">
            <w:pPr>
              <w:snapToGrid w:val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545A9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   </w:t>
            </w:r>
            <w:r w:rsidR="00A35B52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</w:t>
            </w:r>
            <w:r w:rsidRPr="00545A9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</w:t>
            </w:r>
            <w:r w:rsidR="00A35B52" w:rsidRPr="00A35B52">
              <w:rPr>
                <w:rFonts w:ascii="Arial" w:hAnsi="Arial" w:cs="Arial"/>
                <w:sz w:val="24"/>
                <w:szCs w:val="24"/>
              </w:rPr>
              <w:t>661,5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F6" w:rsidRPr="00EA6FD4" w:rsidRDefault="00EA6FD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1233,6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63F6" w:rsidRPr="00EA6FD4" w:rsidRDefault="00EA6FD4" w:rsidP="007263F6">
            <w:pPr>
              <w:pStyle w:val="31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470,2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3F6" w:rsidRPr="00EA6FD4" w:rsidRDefault="00EA6FD4" w:rsidP="007263F6">
            <w:pPr>
              <w:pStyle w:val="31"/>
              <w:ind w:firstLine="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376,3</w:t>
            </w:r>
          </w:p>
        </w:tc>
      </w:tr>
      <w:tr w:rsidR="00545A9B" w:rsidRPr="00545A9B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A9B" w:rsidRDefault="00A35B52" w:rsidP="00BB26A4">
            <w:pPr>
              <w:snapToGrid w:val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A35B52">
              <w:rPr>
                <w:rFonts w:ascii="Arial" w:hAnsi="Arial" w:cs="Arial"/>
                <w:sz w:val="24"/>
                <w:szCs w:val="24"/>
              </w:rPr>
              <w:t>1354,9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1469,2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1319,4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0B4A7A" w:rsidRDefault="00EF6ADD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1</w:t>
            </w:r>
            <w:r w:rsidR="000B4A7A" w:rsidRPr="000B4A7A">
              <w:rPr>
                <w:rFonts w:ascii="Arial" w:hAnsi="Arial" w:cs="Arial"/>
                <w:sz w:val="24"/>
                <w:szCs w:val="24"/>
              </w:rPr>
              <w:t>345,0</w:t>
            </w:r>
          </w:p>
        </w:tc>
      </w:tr>
      <w:tr w:rsidR="000B4A7A" w:rsidRPr="00545A9B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A7A" w:rsidRPr="00EA6FD4" w:rsidRDefault="000B4A7A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Другие вопросы в области ЖКХ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A7A" w:rsidRPr="00545A9B" w:rsidRDefault="00A35B52" w:rsidP="00BB26A4">
            <w:pPr>
              <w:snapToGrid w:val="0"/>
              <w:jc w:val="center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A35B52">
              <w:rPr>
                <w:rFonts w:ascii="Arial" w:hAnsi="Arial" w:cs="Arial"/>
                <w:sz w:val="24"/>
                <w:szCs w:val="24"/>
              </w:rPr>
              <w:t>3664,2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A7A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3707,5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4A7A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2154,4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4A7A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2154,4</w:t>
            </w:r>
          </w:p>
        </w:tc>
      </w:tr>
      <w:tr w:rsidR="00545A9B" w:rsidRPr="00545A9B" w:rsidTr="00BB26A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EA6FD4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FD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A9B" w:rsidRDefault="00527EA7" w:rsidP="00A35B52">
            <w:pPr>
              <w:snapToGrid w:val="0"/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</w:pPr>
            <w:r w:rsidRPr="00545A9B">
              <w:rPr>
                <w:rFonts w:ascii="Arial" w:hAnsi="Arial" w:cs="Arial"/>
                <w:color w:val="548DD4" w:themeColor="text2" w:themeTint="99"/>
                <w:sz w:val="24"/>
                <w:szCs w:val="24"/>
              </w:rPr>
              <w:t xml:space="preserve">      </w:t>
            </w:r>
            <w:r w:rsidR="00A35B52" w:rsidRPr="00A35B52">
              <w:rPr>
                <w:rFonts w:ascii="Arial" w:hAnsi="Arial" w:cs="Arial"/>
                <w:sz w:val="24"/>
                <w:szCs w:val="24"/>
              </w:rPr>
              <w:t>6573,8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6460,4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3944,0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0B4A7A" w:rsidRDefault="000B4A7A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A7A">
              <w:rPr>
                <w:rFonts w:ascii="Arial" w:hAnsi="Arial" w:cs="Arial"/>
                <w:sz w:val="24"/>
                <w:szCs w:val="24"/>
              </w:rPr>
              <w:t>3875,7</w:t>
            </w:r>
          </w:p>
        </w:tc>
      </w:tr>
    </w:tbl>
    <w:p w:rsidR="00EF6ADD" w:rsidRPr="00545A9B" w:rsidRDefault="00EF6ADD" w:rsidP="00EF6ADD">
      <w:pPr>
        <w:pStyle w:val="a4"/>
        <w:spacing w:after="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EF6ADD" w:rsidRPr="00337A31" w:rsidRDefault="00EF6ADD" w:rsidP="00EF6ADD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EF6ADD" w:rsidRPr="00337A31" w:rsidRDefault="00557FC6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</w:t>
      </w:r>
      <w:r w:rsidR="00545A9B">
        <w:rPr>
          <w:rFonts w:ascii="Arial" w:hAnsi="Arial" w:cs="Arial"/>
          <w:sz w:val="24"/>
          <w:szCs w:val="24"/>
        </w:rPr>
        <w:t>2</w:t>
      </w:r>
      <w:r w:rsidR="00EF6ADD" w:rsidRPr="00337A31">
        <w:rPr>
          <w:rFonts w:ascii="Arial" w:hAnsi="Arial" w:cs="Arial"/>
          <w:sz w:val="24"/>
          <w:szCs w:val="24"/>
        </w:rPr>
        <w:t xml:space="preserve"> году будет продолжена работа по благоустройству территории поселения в том числе: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территории от мусора</w:t>
      </w:r>
      <w:r w:rsidRPr="00337A31">
        <w:rPr>
          <w:rFonts w:ascii="Arial" w:hAnsi="Arial" w:cs="Arial"/>
          <w:sz w:val="24"/>
          <w:szCs w:val="24"/>
        </w:rPr>
        <w:t>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 благоустройство детских площадок;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-обрезка деревьев и скашивание травы;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 ремонт памятников, содержание в чистоте мест захоронении</w:t>
      </w:r>
      <w:r>
        <w:rPr>
          <w:rFonts w:ascii="Arial" w:hAnsi="Arial" w:cs="Arial"/>
          <w:sz w:val="24"/>
          <w:szCs w:val="24"/>
        </w:rPr>
        <w:t>;</w:t>
      </w:r>
    </w:p>
    <w:p w:rsidR="00EF6ADD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-обслуживание уличного освещения</w:t>
      </w:r>
      <w:r>
        <w:rPr>
          <w:rFonts w:ascii="Arial" w:hAnsi="Arial" w:cs="Arial"/>
          <w:sz w:val="24"/>
          <w:szCs w:val="24"/>
        </w:rPr>
        <w:t>;</w:t>
      </w:r>
    </w:p>
    <w:p w:rsidR="00545F6C" w:rsidRDefault="00EF6ADD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уход за зелёными насаждениям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 w:rsidRPr="006441A1">
        <w:rPr>
          <w:rFonts w:ascii="Arial" w:hAnsi="Arial" w:cs="Arial"/>
          <w:sz w:val="24"/>
          <w:szCs w:val="24"/>
        </w:rPr>
        <w:t xml:space="preserve">стрижка газона, обрезка кустов и деревьев </w:t>
      </w:r>
      <w:r w:rsidR="005A5CF4">
        <w:rPr>
          <w:rFonts w:ascii="Arial" w:hAnsi="Arial" w:cs="Arial"/>
          <w:sz w:val="24"/>
          <w:szCs w:val="24"/>
        </w:rPr>
        <w:t>,</w:t>
      </w:r>
      <w:r w:rsidRPr="006441A1">
        <w:rPr>
          <w:rFonts w:ascii="Arial" w:hAnsi="Arial" w:cs="Arial"/>
          <w:sz w:val="24"/>
          <w:szCs w:val="24"/>
        </w:rPr>
        <w:t xml:space="preserve">прополка </w:t>
      </w:r>
    </w:p>
    <w:p w:rsidR="00EF6ADD" w:rsidRDefault="005A5CF4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 полив </w:t>
      </w:r>
      <w:r w:rsidR="00EF6ADD" w:rsidRPr="006441A1">
        <w:rPr>
          <w:rFonts w:ascii="Arial" w:hAnsi="Arial" w:cs="Arial"/>
          <w:sz w:val="24"/>
          <w:szCs w:val="24"/>
        </w:rPr>
        <w:t>цветников</w:t>
      </w:r>
      <w:r w:rsidR="00EF6ADD">
        <w:rPr>
          <w:rFonts w:ascii="Arial" w:hAnsi="Arial" w:cs="Arial"/>
          <w:sz w:val="24"/>
          <w:szCs w:val="24"/>
        </w:rPr>
        <w:t>)</w:t>
      </w:r>
    </w:p>
    <w:p w:rsidR="007263F6" w:rsidRDefault="007263F6" w:rsidP="007263F6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обустройство контейнерных площадок для твёрдых отходов</w:t>
      </w:r>
    </w:p>
    <w:p w:rsidR="006D26C6" w:rsidRPr="006441A1" w:rsidRDefault="006D26C6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EF6ADD" w:rsidRPr="005B755D" w:rsidRDefault="00EF6ADD" w:rsidP="00EF6ADD">
      <w:pPr>
        <w:pStyle w:val="a3"/>
        <w:ind w:right="-145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В обл</w:t>
      </w:r>
      <w:r w:rsidR="000077E4">
        <w:rPr>
          <w:rFonts w:ascii="Arial" w:hAnsi="Arial" w:cs="Arial"/>
          <w:sz w:val="24"/>
          <w:szCs w:val="24"/>
        </w:rPr>
        <w:t>асти дорожного хозяйства  в 20</w:t>
      </w:r>
      <w:r w:rsidR="003408ED">
        <w:rPr>
          <w:rFonts w:ascii="Arial" w:hAnsi="Arial" w:cs="Arial"/>
          <w:sz w:val="24"/>
          <w:szCs w:val="24"/>
        </w:rPr>
        <w:t>2</w:t>
      </w:r>
      <w:r w:rsidR="00545A9B">
        <w:rPr>
          <w:rFonts w:ascii="Arial" w:hAnsi="Arial" w:cs="Arial"/>
          <w:sz w:val="24"/>
          <w:szCs w:val="24"/>
        </w:rPr>
        <w:t>2</w:t>
      </w:r>
      <w:r w:rsidRPr="00337A31">
        <w:rPr>
          <w:rFonts w:ascii="Arial" w:hAnsi="Arial" w:cs="Arial"/>
          <w:sz w:val="24"/>
          <w:szCs w:val="24"/>
        </w:rPr>
        <w:t xml:space="preserve"> году будет продолжена работа по выравниванию   грунтовых дорог и засыпке их щебнем. </w:t>
      </w:r>
    </w:p>
    <w:p w:rsidR="00EF6ADD" w:rsidRDefault="00EF6ADD" w:rsidP="00EF6ADD"/>
    <w:p w:rsidR="00EF6ADD" w:rsidRPr="00B71C01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Pr="00B71C01">
        <w:rPr>
          <w:rFonts w:ascii="Arial" w:hAnsi="Arial" w:cs="Arial"/>
          <w:b/>
          <w:i/>
          <w:sz w:val="24"/>
          <w:szCs w:val="24"/>
        </w:rPr>
        <w:t>.Потребительский рынок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Потребительский рынок продолжает оказывать влияние на поддержание общеэкономической динамики. В ответ на потребительские предпочтения и растущие </w:t>
      </w:r>
      <w:r w:rsidRPr="00B71C01">
        <w:rPr>
          <w:rFonts w:ascii="Arial" w:hAnsi="Arial" w:cs="Arial"/>
          <w:sz w:val="24"/>
          <w:szCs w:val="24"/>
        </w:rPr>
        <w:lastRenderedPageBreak/>
        <w:t>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</w:t>
      </w:r>
      <w:r>
        <w:rPr>
          <w:rFonts w:ascii="Arial" w:hAnsi="Arial" w:cs="Arial"/>
          <w:sz w:val="24"/>
          <w:szCs w:val="24"/>
        </w:rPr>
        <w:t>слуг населению.</w:t>
      </w:r>
    </w:p>
    <w:p w:rsidR="00EF6ADD" w:rsidRPr="00B71C01" w:rsidRDefault="00EF6ADD" w:rsidP="00EF6AD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Стабильному росту объемов оборота способствовало достижение определенной стабилизации на потребительском рынке. Основную поддержку потребительскому спросу оказывали относительно позитивная динамика реальных располагаемых денежных доходов населения, роста заработной платы и пенсий.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В </w:t>
      </w:r>
      <w:r>
        <w:rPr>
          <w:rFonts w:ascii="Arial" w:hAnsi="Arial" w:cs="Arial"/>
          <w:sz w:val="24"/>
          <w:szCs w:val="24"/>
        </w:rPr>
        <w:t>Зимняцком сельском поселении</w:t>
      </w:r>
      <w:r w:rsidRPr="00B71C01">
        <w:rPr>
          <w:rFonts w:ascii="Arial" w:hAnsi="Arial" w:cs="Arial"/>
          <w:sz w:val="24"/>
          <w:szCs w:val="24"/>
        </w:rPr>
        <w:t xml:space="preserve"> в сфере торговли, общественного питания и бытового</w:t>
      </w:r>
      <w:r>
        <w:rPr>
          <w:rFonts w:ascii="Arial" w:hAnsi="Arial" w:cs="Arial"/>
          <w:sz w:val="24"/>
          <w:szCs w:val="24"/>
        </w:rPr>
        <w:t xml:space="preserve"> обслуживания, функционирует </w:t>
      </w:r>
      <w:r w:rsidR="00FB1CCC">
        <w:rPr>
          <w:rFonts w:ascii="Arial" w:hAnsi="Arial" w:cs="Arial"/>
          <w:sz w:val="24"/>
          <w:szCs w:val="24"/>
        </w:rPr>
        <w:t>9</w:t>
      </w:r>
      <w:r w:rsidRPr="000810E5">
        <w:rPr>
          <w:rFonts w:ascii="Arial" w:hAnsi="Arial" w:cs="Arial"/>
          <w:color w:val="C00000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 xml:space="preserve">редприятий различных форм собственности, из них </w:t>
      </w:r>
      <w:r w:rsidR="00FB1CC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– магазинов, 1 аптечный пункт, 1 столовая.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на покупку товаров и оплату услуг (по данным </w:t>
      </w:r>
      <w:proofErr w:type="spellStart"/>
      <w:r w:rsidRPr="00B71C01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B71C01">
        <w:rPr>
          <w:rFonts w:ascii="Arial" w:hAnsi="Arial" w:cs="Arial"/>
          <w:sz w:val="24"/>
          <w:szCs w:val="24"/>
        </w:rPr>
        <w:t>) превышает 80% всех денежных доходов.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В целом тенденция роста оборота розничной торговли, обусловленная покупательской способностью населения, наблюдается в течение последних лет.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3408ED">
        <w:rPr>
          <w:rFonts w:ascii="Arial" w:hAnsi="Arial" w:cs="Arial"/>
          <w:sz w:val="24"/>
          <w:szCs w:val="24"/>
        </w:rPr>
        <w:t>2</w:t>
      </w:r>
      <w:r w:rsidR="00FB1CCC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-202</w:t>
      </w:r>
      <w:r w:rsidR="00FB1CCC">
        <w:rPr>
          <w:rFonts w:ascii="Arial" w:hAnsi="Arial" w:cs="Arial"/>
          <w:sz w:val="24"/>
          <w:szCs w:val="24"/>
        </w:rPr>
        <w:t>4</w:t>
      </w:r>
      <w:r w:rsidR="00EF6ADD" w:rsidRPr="00F81C16">
        <w:rPr>
          <w:rFonts w:ascii="Arial" w:hAnsi="Arial" w:cs="Arial"/>
          <w:sz w:val="24"/>
          <w:szCs w:val="24"/>
        </w:rPr>
        <w:t xml:space="preserve"> годах состояние потребительского рынка будет стабильным, будут обеспечены спрос и потребность населения на различные виды товаров и услуг. 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сфере торговли занято 3</w:t>
      </w:r>
      <w:r w:rsidR="00FB1CCC">
        <w:rPr>
          <w:rFonts w:ascii="Arial" w:hAnsi="Arial" w:cs="Arial"/>
          <w:sz w:val="24"/>
          <w:szCs w:val="24"/>
        </w:rPr>
        <w:t>0</w:t>
      </w:r>
      <w:r w:rsidR="00EF6ADD" w:rsidRPr="00F81C16">
        <w:rPr>
          <w:rFonts w:ascii="Arial" w:hAnsi="Arial" w:cs="Arial"/>
          <w:sz w:val="24"/>
          <w:szCs w:val="24"/>
        </w:rPr>
        <w:t xml:space="preserve"> чел., в том числе: ин</w:t>
      </w:r>
      <w:r>
        <w:rPr>
          <w:rFonts w:ascii="Arial" w:hAnsi="Arial" w:cs="Arial"/>
          <w:sz w:val="24"/>
          <w:szCs w:val="24"/>
        </w:rPr>
        <w:t xml:space="preserve">дивидуальных предпринимателей </w:t>
      </w:r>
      <w:r w:rsidR="002A3C51">
        <w:rPr>
          <w:rFonts w:ascii="Arial" w:hAnsi="Arial" w:cs="Arial"/>
          <w:sz w:val="24"/>
          <w:szCs w:val="24"/>
        </w:rPr>
        <w:t xml:space="preserve">    </w:t>
      </w:r>
      <w:r w:rsidR="00FB1CCC">
        <w:rPr>
          <w:rFonts w:ascii="Arial" w:hAnsi="Arial" w:cs="Arial"/>
          <w:sz w:val="24"/>
          <w:szCs w:val="24"/>
        </w:rPr>
        <w:t xml:space="preserve"> </w:t>
      </w:r>
      <w:r w:rsidR="002A3C51">
        <w:rPr>
          <w:rFonts w:ascii="Arial" w:hAnsi="Arial" w:cs="Arial"/>
          <w:sz w:val="24"/>
          <w:szCs w:val="24"/>
        </w:rPr>
        <w:t xml:space="preserve"> </w:t>
      </w:r>
      <w:r w:rsidR="00FB1CCC">
        <w:rPr>
          <w:rFonts w:ascii="Arial" w:hAnsi="Arial" w:cs="Arial"/>
          <w:sz w:val="24"/>
          <w:szCs w:val="24"/>
        </w:rPr>
        <w:t>9</w:t>
      </w:r>
      <w:r w:rsidR="00EF6ADD" w:rsidRPr="00F81C16">
        <w:rPr>
          <w:rFonts w:ascii="Arial" w:hAnsi="Arial" w:cs="Arial"/>
          <w:sz w:val="24"/>
          <w:szCs w:val="24"/>
        </w:rPr>
        <w:t xml:space="preserve"> человек, ч</w:t>
      </w:r>
      <w:r w:rsidR="002A3C51">
        <w:rPr>
          <w:rFonts w:ascii="Arial" w:hAnsi="Arial" w:cs="Arial"/>
          <w:sz w:val="24"/>
          <w:szCs w:val="24"/>
        </w:rPr>
        <w:t>исленность наемных работников 21</w:t>
      </w:r>
      <w:r w:rsidR="00EF6ADD" w:rsidRPr="00F81C16">
        <w:rPr>
          <w:rFonts w:ascii="Arial" w:hAnsi="Arial" w:cs="Arial"/>
          <w:sz w:val="24"/>
          <w:szCs w:val="24"/>
        </w:rPr>
        <w:t xml:space="preserve"> человек.</w:t>
      </w:r>
    </w:p>
    <w:p w:rsidR="00EF6ADD" w:rsidRPr="00F81C16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81C16">
        <w:rPr>
          <w:rFonts w:ascii="Arial" w:hAnsi="Arial" w:cs="Arial"/>
        </w:rPr>
        <w:t xml:space="preserve"> Прогнозируется, что </w:t>
      </w:r>
      <w:r w:rsidR="000077E4">
        <w:rPr>
          <w:rFonts w:ascii="Arial" w:hAnsi="Arial" w:cs="Arial"/>
        </w:rPr>
        <w:t>оборот розничной торговли в 20</w:t>
      </w:r>
      <w:r w:rsidR="003408ED">
        <w:rPr>
          <w:rFonts w:ascii="Arial" w:hAnsi="Arial" w:cs="Arial"/>
        </w:rPr>
        <w:t>2</w:t>
      </w:r>
      <w:r w:rsidR="00FB1CCC">
        <w:rPr>
          <w:rFonts w:ascii="Arial" w:hAnsi="Arial" w:cs="Arial"/>
        </w:rPr>
        <w:t>2</w:t>
      </w:r>
      <w:r w:rsidR="000077E4">
        <w:rPr>
          <w:rFonts w:ascii="Arial" w:hAnsi="Arial" w:cs="Arial"/>
        </w:rPr>
        <w:t xml:space="preserve"> году составит </w:t>
      </w:r>
      <w:r w:rsidR="00D33ACD">
        <w:rPr>
          <w:rFonts w:ascii="Arial" w:hAnsi="Arial" w:cs="Arial"/>
        </w:rPr>
        <w:t>38184</w:t>
      </w:r>
      <w:r w:rsidR="000077E4">
        <w:rPr>
          <w:rFonts w:ascii="Arial" w:hAnsi="Arial" w:cs="Arial"/>
        </w:rPr>
        <w:t>тыс. руб., в 202</w:t>
      </w:r>
      <w:r w:rsidR="00D33ACD">
        <w:rPr>
          <w:rFonts w:ascii="Arial" w:hAnsi="Arial" w:cs="Arial"/>
        </w:rPr>
        <w:t>3</w:t>
      </w:r>
      <w:r w:rsidR="000077E4">
        <w:rPr>
          <w:rFonts w:ascii="Arial" w:hAnsi="Arial" w:cs="Arial"/>
        </w:rPr>
        <w:t xml:space="preserve"> году – </w:t>
      </w:r>
      <w:r w:rsidR="00D33ACD">
        <w:rPr>
          <w:rFonts w:ascii="Arial" w:hAnsi="Arial" w:cs="Arial"/>
        </w:rPr>
        <w:t>39062</w:t>
      </w:r>
      <w:r w:rsidR="000077E4">
        <w:rPr>
          <w:rFonts w:ascii="Arial" w:hAnsi="Arial" w:cs="Arial"/>
        </w:rPr>
        <w:t>тыс. руб., в 202</w:t>
      </w:r>
      <w:r w:rsidR="00D33ACD">
        <w:rPr>
          <w:rFonts w:ascii="Arial" w:hAnsi="Arial" w:cs="Arial"/>
        </w:rPr>
        <w:t>4</w:t>
      </w:r>
      <w:r w:rsidR="000077E4">
        <w:rPr>
          <w:rFonts w:ascii="Arial" w:hAnsi="Arial" w:cs="Arial"/>
        </w:rPr>
        <w:t xml:space="preserve"> году – </w:t>
      </w:r>
      <w:r w:rsidR="00D33ACD">
        <w:rPr>
          <w:rFonts w:ascii="Arial" w:hAnsi="Arial" w:cs="Arial"/>
        </w:rPr>
        <w:t>39960</w:t>
      </w:r>
      <w:r w:rsidRPr="00F81C16">
        <w:rPr>
          <w:rFonts w:ascii="Arial" w:hAnsi="Arial" w:cs="Arial"/>
        </w:rPr>
        <w:t>тыс. руб.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Планируется, что в 20</w:t>
      </w:r>
      <w:r w:rsidR="00804195">
        <w:rPr>
          <w:rFonts w:ascii="Arial" w:hAnsi="Arial" w:cs="Arial"/>
          <w:sz w:val="24"/>
          <w:szCs w:val="24"/>
        </w:rPr>
        <w:t>2</w:t>
      </w:r>
      <w:r w:rsidR="00D33ACD">
        <w:rPr>
          <w:rFonts w:ascii="Arial" w:hAnsi="Arial" w:cs="Arial"/>
          <w:sz w:val="24"/>
          <w:szCs w:val="24"/>
        </w:rPr>
        <w:t>2</w:t>
      </w:r>
      <w:r w:rsidR="00EF6ADD" w:rsidRPr="00F81C16">
        <w:rPr>
          <w:rFonts w:ascii="Arial" w:hAnsi="Arial" w:cs="Arial"/>
          <w:sz w:val="24"/>
          <w:szCs w:val="24"/>
        </w:rPr>
        <w:t xml:space="preserve"> году оборот предприятия общ</w:t>
      </w:r>
      <w:r>
        <w:rPr>
          <w:rFonts w:ascii="Arial" w:hAnsi="Arial" w:cs="Arial"/>
          <w:sz w:val="24"/>
          <w:szCs w:val="24"/>
        </w:rPr>
        <w:t xml:space="preserve">ественного питания составит </w:t>
      </w:r>
      <w:r w:rsidR="00D33ACD">
        <w:rPr>
          <w:rFonts w:ascii="Arial" w:hAnsi="Arial" w:cs="Arial"/>
          <w:sz w:val="24"/>
          <w:szCs w:val="24"/>
        </w:rPr>
        <w:t>7407</w:t>
      </w:r>
      <w:r>
        <w:rPr>
          <w:rFonts w:ascii="Arial" w:hAnsi="Arial" w:cs="Arial"/>
          <w:sz w:val="24"/>
          <w:szCs w:val="24"/>
        </w:rPr>
        <w:t>тыс. руб.,  в 202</w:t>
      </w:r>
      <w:r w:rsidR="00D33AC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году – </w:t>
      </w:r>
      <w:r w:rsidR="00804195">
        <w:rPr>
          <w:rFonts w:ascii="Arial" w:hAnsi="Arial" w:cs="Arial"/>
          <w:sz w:val="24"/>
          <w:szCs w:val="24"/>
        </w:rPr>
        <w:t>7</w:t>
      </w:r>
      <w:r w:rsidR="00D33ACD">
        <w:rPr>
          <w:rFonts w:ascii="Arial" w:hAnsi="Arial" w:cs="Arial"/>
          <w:sz w:val="24"/>
          <w:szCs w:val="24"/>
        </w:rPr>
        <w:t>704</w:t>
      </w:r>
      <w:r w:rsidR="00EF6ADD" w:rsidRPr="00F81C16">
        <w:rPr>
          <w:rFonts w:ascii="Arial" w:hAnsi="Arial" w:cs="Arial"/>
          <w:sz w:val="24"/>
          <w:szCs w:val="24"/>
        </w:rPr>
        <w:t xml:space="preserve"> тыс. ру</w:t>
      </w:r>
      <w:r>
        <w:rPr>
          <w:rFonts w:ascii="Arial" w:hAnsi="Arial" w:cs="Arial"/>
          <w:sz w:val="24"/>
          <w:szCs w:val="24"/>
        </w:rPr>
        <w:t>б.,  в 202</w:t>
      </w:r>
      <w:r w:rsidR="00D33AC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году – </w:t>
      </w:r>
      <w:r w:rsidR="00D33ACD">
        <w:rPr>
          <w:rFonts w:ascii="Arial" w:hAnsi="Arial" w:cs="Arial"/>
          <w:sz w:val="24"/>
          <w:szCs w:val="24"/>
        </w:rPr>
        <w:t xml:space="preserve">8012 </w:t>
      </w:r>
      <w:proofErr w:type="spellStart"/>
      <w:r w:rsidR="00EF6ADD" w:rsidRPr="00F81C16">
        <w:rPr>
          <w:rFonts w:ascii="Arial" w:hAnsi="Arial" w:cs="Arial"/>
          <w:sz w:val="24"/>
          <w:szCs w:val="24"/>
        </w:rPr>
        <w:t>тыс</w:t>
      </w:r>
      <w:proofErr w:type="gramStart"/>
      <w:r w:rsidR="00EF6ADD" w:rsidRPr="00F81C16">
        <w:rPr>
          <w:rFonts w:ascii="Arial" w:hAnsi="Arial" w:cs="Arial"/>
          <w:sz w:val="24"/>
          <w:szCs w:val="24"/>
        </w:rPr>
        <w:t>.р</w:t>
      </w:r>
      <w:proofErr w:type="gramEnd"/>
      <w:r w:rsidR="00EF6ADD" w:rsidRPr="00F81C16">
        <w:rPr>
          <w:rFonts w:ascii="Arial" w:hAnsi="Arial" w:cs="Arial"/>
          <w:sz w:val="24"/>
          <w:szCs w:val="24"/>
        </w:rPr>
        <w:t>уб</w:t>
      </w:r>
      <w:proofErr w:type="spellEnd"/>
      <w:r w:rsidR="00EF6ADD" w:rsidRPr="00F81C16">
        <w:rPr>
          <w:rFonts w:ascii="Arial" w:hAnsi="Arial" w:cs="Arial"/>
          <w:sz w:val="24"/>
          <w:szCs w:val="24"/>
        </w:rPr>
        <w:t>.</w:t>
      </w:r>
    </w:p>
    <w:p w:rsidR="00EF6ADD" w:rsidRPr="00D4528F" w:rsidRDefault="00EF6ADD" w:rsidP="00D33ACD">
      <w:pPr>
        <w:pStyle w:val="a6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  <w:r w:rsidRPr="00F81C16">
        <w:rPr>
          <w:rFonts w:ascii="Arial" w:hAnsi="Arial" w:cs="Arial"/>
        </w:rPr>
        <w:t xml:space="preserve">   </w:t>
      </w:r>
    </w:p>
    <w:p w:rsidR="00EF6ADD" w:rsidRPr="00A35B52" w:rsidRDefault="00801D77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4.Досуговое обслуживание</w:t>
      </w:r>
    </w:p>
    <w:p w:rsidR="003904A1" w:rsidRPr="00E668CD" w:rsidRDefault="003904A1" w:rsidP="00EF6ADD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801D77" w:rsidRPr="006D2D59" w:rsidRDefault="00801D77" w:rsidP="00801D77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>Основными целями и задачами отрасли в Зимняцком сельском поселении являются сохранение и развитие отрасли «Культура» Зимняцкого сельского поселения Серафимовичского муниципального района, обеспечение эффективной работы учреждений досуга, содействие и поддержка коллективов художественной самодеятельности, создание лучших условий для их творческого роста, поддержка народного  художественного  творчества, развитие библиотечного обслуживания.</w:t>
      </w:r>
    </w:p>
    <w:p w:rsidR="00801D77" w:rsidRPr="006D2D59" w:rsidRDefault="00801D77" w:rsidP="00801D77">
      <w:pPr>
        <w:pStyle w:val="a4"/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Досуговое обслуживание осуществляют 1 учреждение  – МКУ «Благоустройство и </w:t>
      </w:r>
      <w:proofErr w:type="gramStart"/>
      <w:r w:rsidRPr="006D2D59">
        <w:rPr>
          <w:rFonts w:ascii="Arial" w:hAnsi="Arial" w:cs="Arial"/>
          <w:sz w:val="24"/>
          <w:szCs w:val="24"/>
        </w:rPr>
        <w:t>ДО</w:t>
      </w:r>
      <w:proofErr w:type="gramEnd"/>
      <w:r w:rsidRPr="006D2D59">
        <w:rPr>
          <w:rFonts w:ascii="Arial" w:hAnsi="Arial" w:cs="Arial"/>
          <w:sz w:val="24"/>
          <w:szCs w:val="24"/>
        </w:rPr>
        <w:t>».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  Действуют 21 формирование самодеятельного художественного творчества, 2 коллектива носят почетное звание «Народный».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   На территории поселения находится 6 братских могил советских воинов погибших в период  Сталинградской битвы.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   Библиотечным обслуживанием охвачено 42% населения поселения. Осуществлена компьютеризация муниципальных библиотек. Производится постоянная подписка на периодические издания.</w:t>
      </w:r>
    </w:p>
    <w:p w:rsidR="00801D77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   Хороший культурный потенциал Зимняцкого сельского поселения Серафимовичского муниципального района, Донской край, прославившийся казачьими традициями, богатой историей, способствует дальнейшему развитию культурного и исторического наследия. </w:t>
      </w: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655807" w:rsidRPr="006D2D59" w:rsidRDefault="00655807" w:rsidP="00801D77">
      <w:pPr>
        <w:jc w:val="both"/>
        <w:rPr>
          <w:rFonts w:ascii="Arial" w:hAnsi="Arial" w:cs="Arial"/>
          <w:sz w:val="24"/>
          <w:szCs w:val="24"/>
        </w:rPr>
      </w:pP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1276"/>
        <w:gridCol w:w="1417"/>
      </w:tblGrid>
      <w:tr w:rsidR="00801D77" w:rsidRPr="006D2D59" w:rsidTr="00ED54C0">
        <w:trPr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801D77" w:rsidRPr="006D2D59" w:rsidTr="00ED54C0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D2D59">
              <w:rPr>
                <w:rFonts w:ascii="Arial" w:hAnsi="Arial" w:cs="Arial"/>
                <w:i/>
                <w:sz w:val="24"/>
                <w:szCs w:val="24"/>
              </w:rPr>
              <w:t>Библиотеки:</w:t>
            </w:r>
          </w:p>
        </w:tc>
      </w:tr>
      <w:tr w:rsidR="00801D77" w:rsidRPr="006D2D59" w:rsidTr="00ED54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 xml:space="preserve">  Количество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801D77" w:rsidRPr="006D2D59" w:rsidTr="00ED54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</w:tr>
      <w:tr w:rsidR="00801D77" w:rsidRPr="006D2D59" w:rsidTr="00ED54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801D77" w:rsidRPr="006D2D59" w:rsidTr="00ED54C0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D2D59">
              <w:rPr>
                <w:rFonts w:ascii="Arial" w:hAnsi="Arial" w:cs="Arial"/>
                <w:i/>
                <w:sz w:val="24"/>
                <w:szCs w:val="24"/>
              </w:rPr>
              <w:t xml:space="preserve"> Клубы</w:t>
            </w:r>
          </w:p>
        </w:tc>
      </w:tr>
      <w:tr w:rsidR="00801D77" w:rsidRPr="006D2D59" w:rsidTr="00ED54C0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 xml:space="preserve"> Число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801D77" w:rsidRPr="006D2D59" w:rsidTr="00ED54C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Число культурн</w:t>
            </w:r>
            <w:proofErr w:type="gramStart"/>
            <w:r w:rsidRPr="006D2D5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6D2D59">
              <w:rPr>
                <w:rFonts w:ascii="Arial" w:hAnsi="Arial" w:cs="Arial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D77" w:rsidRPr="006D2D59" w:rsidRDefault="00801D77" w:rsidP="00ED54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2D5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</w:tbl>
    <w:p w:rsidR="00801D77" w:rsidRPr="006D2D59" w:rsidRDefault="00801D77" w:rsidP="00801D77">
      <w:pPr>
        <w:rPr>
          <w:rFonts w:ascii="Arial" w:hAnsi="Arial" w:cs="Arial"/>
          <w:i/>
          <w:sz w:val="24"/>
          <w:szCs w:val="24"/>
        </w:rPr>
      </w:pPr>
    </w:p>
    <w:p w:rsidR="00801D77" w:rsidRPr="006D2D59" w:rsidRDefault="00801D77" w:rsidP="00801D77">
      <w:pPr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i/>
          <w:sz w:val="24"/>
          <w:szCs w:val="24"/>
        </w:rPr>
        <w:t>Основные  мероприятия  учреждений  культуры</w:t>
      </w:r>
      <w:r w:rsidRPr="006D2D59">
        <w:rPr>
          <w:rFonts w:ascii="Arial" w:hAnsi="Arial" w:cs="Arial"/>
          <w:sz w:val="24"/>
          <w:szCs w:val="24"/>
        </w:rPr>
        <w:t xml:space="preserve">: 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>- Встречи с ветеранами Великой Отечественной войны, вдовами участников ВОВ, тружениками тыла;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- Праздничные мероприятия, посвященные Дню Победы в Великой Отечественной войне;  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- День хутора Зимняцкого онлайн-поздравление;  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>- День молодежи онлайн-поздравление,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>-«Спорт – это здоровье» - спортивные соревнования ко Дню физкультурника;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- Цикл Новогодних мероприятий;  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Разные  праздники: </w:t>
      </w:r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D2D59">
        <w:rPr>
          <w:rFonts w:ascii="Arial" w:hAnsi="Arial" w:cs="Arial"/>
          <w:sz w:val="24"/>
          <w:szCs w:val="24"/>
        </w:rPr>
        <w:t xml:space="preserve">«Прощай, масленица», «День работников сельского хозяйства», «День матери», «День отца», «День Семьи», «День пожилых людей», </w:t>
      </w:r>
      <w:r w:rsidRPr="006D2D59">
        <w:rPr>
          <w:rFonts w:ascii="Arial" w:hAnsi="Arial" w:cs="Arial"/>
          <w:bCs/>
          <w:sz w:val="24"/>
          <w:szCs w:val="24"/>
        </w:rPr>
        <w:t xml:space="preserve">«Берегите руки, ноги – не шалите на дороге!» беседа о безопасности на дороге, дискотеки </w:t>
      </w:r>
      <w:r w:rsidRPr="006D2D59">
        <w:rPr>
          <w:rFonts w:ascii="Arial" w:hAnsi="Arial" w:cs="Arial"/>
          <w:sz w:val="24"/>
          <w:szCs w:val="24"/>
        </w:rPr>
        <w:t>и другие мероприятия.</w:t>
      </w:r>
      <w:proofErr w:type="gramEnd"/>
    </w:p>
    <w:p w:rsidR="00801D77" w:rsidRPr="006D2D59" w:rsidRDefault="00801D77" w:rsidP="00801D77">
      <w:pPr>
        <w:jc w:val="both"/>
        <w:rPr>
          <w:rFonts w:ascii="Arial" w:hAnsi="Arial" w:cs="Arial"/>
          <w:sz w:val="24"/>
          <w:szCs w:val="24"/>
        </w:rPr>
      </w:pPr>
      <w:r w:rsidRPr="006D2D59">
        <w:rPr>
          <w:rFonts w:ascii="Arial" w:hAnsi="Arial" w:cs="Arial"/>
          <w:sz w:val="24"/>
          <w:szCs w:val="24"/>
        </w:rPr>
        <w:t xml:space="preserve">  Районные   фестивали: «Донская весна», «Маленькие звездочки», «Покровский каравай», «Долг и честь» и др.</w:t>
      </w:r>
    </w:p>
    <w:p w:rsidR="00801D77" w:rsidRPr="001030BC" w:rsidRDefault="00801D77" w:rsidP="00801D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0BC">
        <w:rPr>
          <w:rFonts w:ascii="Arial" w:hAnsi="Arial" w:cs="Arial"/>
          <w:color w:val="000000" w:themeColor="text1"/>
          <w:sz w:val="24"/>
          <w:szCs w:val="24"/>
        </w:rPr>
        <w:t>Планируется на 2022 год:</w:t>
      </w:r>
    </w:p>
    <w:p w:rsidR="00801D77" w:rsidRPr="001030BC" w:rsidRDefault="00801D77" w:rsidP="00801D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0BC">
        <w:rPr>
          <w:rFonts w:ascii="Arial" w:hAnsi="Arial" w:cs="Arial"/>
          <w:color w:val="000000" w:themeColor="text1"/>
          <w:sz w:val="24"/>
          <w:szCs w:val="24"/>
        </w:rPr>
        <w:t xml:space="preserve">- приобретение подарков участникам ВОВ и вдовам к празднованию Дня Победы </w:t>
      </w:r>
    </w:p>
    <w:p w:rsidR="00801D77" w:rsidRPr="001030BC" w:rsidRDefault="00801D77" w:rsidP="00801D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0BC">
        <w:rPr>
          <w:rFonts w:ascii="Arial" w:hAnsi="Arial" w:cs="Arial"/>
          <w:color w:val="000000" w:themeColor="text1"/>
          <w:sz w:val="24"/>
          <w:szCs w:val="24"/>
        </w:rPr>
        <w:t xml:space="preserve">- призы для проведения мероприятий и поощрения участников          </w:t>
      </w:r>
    </w:p>
    <w:p w:rsidR="00801D77" w:rsidRPr="001030BC" w:rsidRDefault="00801D77" w:rsidP="00801D7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0BC">
        <w:rPr>
          <w:rFonts w:ascii="Arial" w:hAnsi="Arial" w:cs="Arial"/>
          <w:color w:val="000000" w:themeColor="text1"/>
          <w:sz w:val="24"/>
          <w:szCs w:val="24"/>
        </w:rPr>
        <w:t xml:space="preserve">- подписка на журналы и газеты </w:t>
      </w:r>
    </w:p>
    <w:p w:rsidR="00801D77" w:rsidRPr="001030BC" w:rsidRDefault="00801D77" w:rsidP="00801D77">
      <w:pPr>
        <w:rPr>
          <w:color w:val="000000" w:themeColor="text1"/>
          <w:sz w:val="24"/>
          <w:szCs w:val="24"/>
        </w:rPr>
      </w:pPr>
      <w:r w:rsidRPr="001030BC">
        <w:rPr>
          <w:color w:val="000000" w:themeColor="text1"/>
        </w:rPr>
        <w:t>-</w:t>
      </w:r>
      <w:r w:rsidRPr="001030BC">
        <w:rPr>
          <w:rFonts w:ascii="Arial" w:hAnsi="Arial" w:cs="Arial"/>
          <w:color w:val="000000" w:themeColor="text1"/>
          <w:sz w:val="24"/>
          <w:szCs w:val="24"/>
        </w:rPr>
        <w:t>приобретени</w:t>
      </w:r>
      <w:r>
        <w:rPr>
          <w:rFonts w:ascii="Arial" w:hAnsi="Arial" w:cs="Arial"/>
          <w:color w:val="000000" w:themeColor="text1"/>
          <w:sz w:val="24"/>
          <w:szCs w:val="24"/>
        </w:rPr>
        <w:t>е оборудования (</w:t>
      </w:r>
      <w:r w:rsidRPr="001030BC">
        <w:rPr>
          <w:rFonts w:ascii="Arial" w:hAnsi="Arial" w:cs="Arial"/>
          <w:color w:val="000000" w:themeColor="text1"/>
          <w:sz w:val="24"/>
          <w:szCs w:val="24"/>
        </w:rPr>
        <w:t>концертный монитор)</w:t>
      </w:r>
    </w:p>
    <w:p w:rsidR="00801D77" w:rsidRPr="001030BC" w:rsidRDefault="00801D77" w:rsidP="00801D77">
      <w:pPr>
        <w:jc w:val="both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3"/>
        <w:gridCol w:w="2659"/>
        <w:gridCol w:w="1843"/>
        <w:gridCol w:w="2126"/>
      </w:tblGrid>
      <w:tr w:rsidR="00801D77" w:rsidRPr="001030BC" w:rsidTr="00ED54C0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На 01.11.2021 г.</w:t>
            </w:r>
          </w:p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2022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</w:p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2023г.</w:t>
            </w:r>
          </w:p>
          <w:p w:rsidR="00801D77" w:rsidRPr="001030BC" w:rsidRDefault="00801D77" w:rsidP="00ED54C0">
            <w:pPr>
              <w:snapToGri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тыс</w:t>
            </w:r>
            <w:proofErr w:type="gramStart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1030BC">
              <w:rPr>
                <w:rFonts w:ascii="Arial" w:hAnsi="Arial" w:cs="Arial"/>
                <w:color w:val="000000" w:themeColor="text1"/>
                <w:sz w:val="24"/>
                <w:szCs w:val="24"/>
              </w:rPr>
              <w:t>уб</w:t>
            </w:r>
            <w:proofErr w:type="spellEnd"/>
          </w:p>
        </w:tc>
      </w:tr>
      <w:tr w:rsidR="00801D77" w:rsidRPr="00801D77" w:rsidTr="00ED54C0"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Default="00801D77" w:rsidP="00ED54C0">
            <w:pPr>
              <w:pStyle w:val="a3"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Благоустройство и досуговое обслуживание</w:t>
            </w:r>
          </w:p>
          <w:p w:rsidR="00801D77" w:rsidRPr="001030BC" w:rsidRDefault="00801D77" w:rsidP="00ED54C0">
            <w:pPr>
              <w:pStyle w:val="a3"/>
              <w:snapToGri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1030BC" w:rsidRDefault="00801D77" w:rsidP="00ED54C0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4785,6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F17946" w:rsidRDefault="00801D77" w:rsidP="00ED54C0">
            <w:pPr>
              <w:pStyle w:val="31"/>
              <w:ind w:left="0"/>
              <w:jc w:val="center"/>
              <w:rPr>
                <w:rFonts w:ascii="Arial" w:hAnsi="Arial" w:cs="Arial"/>
                <w:color w:val="C00000"/>
                <w:sz w:val="24"/>
                <w:szCs w:val="24"/>
              </w:rPr>
            </w:pPr>
            <w:r w:rsidRPr="00801D77">
              <w:rPr>
                <w:rFonts w:ascii="Arial" w:hAnsi="Arial" w:cs="Arial"/>
                <w:sz w:val="24"/>
                <w:szCs w:val="24"/>
              </w:rPr>
              <w:t>4873,8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01D77" w:rsidRPr="00801D77" w:rsidRDefault="00801D77" w:rsidP="00ED54C0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1D77">
              <w:rPr>
                <w:rFonts w:ascii="Arial" w:hAnsi="Arial" w:cs="Arial"/>
                <w:sz w:val="24"/>
                <w:szCs w:val="24"/>
              </w:rPr>
              <w:t>3320,7</w:t>
            </w:r>
          </w:p>
        </w:tc>
      </w:tr>
    </w:tbl>
    <w:p w:rsidR="00801D77" w:rsidRDefault="00801D77" w:rsidP="00801D77">
      <w:pPr>
        <w:tabs>
          <w:tab w:val="left" w:pos="0"/>
        </w:tabs>
        <w:snapToGrid w:val="0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</w:p>
    <w:p w:rsidR="00801D77" w:rsidRPr="001030BC" w:rsidRDefault="00801D77" w:rsidP="00801D77">
      <w:pPr>
        <w:tabs>
          <w:tab w:val="left" w:pos="0"/>
        </w:tabs>
        <w:snapToGrid w:val="0"/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1030BC">
        <w:rPr>
          <w:rFonts w:ascii="Arial" w:hAnsi="Arial" w:cs="Arial"/>
          <w:bCs/>
          <w:i/>
          <w:sz w:val="24"/>
          <w:szCs w:val="24"/>
        </w:rPr>
        <w:t>Ремонт и противопожарные мероприят</w:t>
      </w:r>
      <w:r>
        <w:rPr>
          <w:rFonts w:ascii="Arial" w:hAnsi="Arial" w:cs="Arial"/>
          <w:bCs/>
          <w:i/>
          <w:sz w:val="24"/>
          <w:szCs w:val="24"/>
        </w:rPr>
        <w:t xml:space="preserve">ия учреждения «Благоустройство и </w:t>
      </w:r>
      <w:proofErr w:type="gramStart"/>
      <w:r>
        <w:rPr>
          <w:rFonts w:ascii="Arial" w:hAnsi="Arial" w:cs="Arial"/>
          <w:bCs/>
          <w:i/>
          <w:sz w:val="24"/>
          <w:szCs w:val="24"/>
        </w:rPr>
        <w:t>ДО</w:t>
      </w:r>
      <w:proofErr w:type="gramEnd"/>
      <w:r>
        <w:rPr>
          <w:rFonts w:ascii="Arial" w:hAnsi="Arial" w:cs="Arial"/>
          <w:bCs/>
          <w:i/>
          <w:sz w:val="24"/>
          <w:szCs w:val="24"/>
        </w:rPr>
        <w:t>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6"/>
        <w:gridCol w:w="1693"/>
        <w:gridCol w:w="1975"/>
      </w:tblGrid>
      <w:tr w:rsidR="00801D77" w:rsidRPr="00E668CD" w:rsidTr="00ED54C0">
        <w:trPr>
          <w:trHeight w:val="5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</w:p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 xml:space="preserve">Срок  реализации </w:t>
            </w:r>
          </w:p>
          <w:p w:rsidR="00801D77" w:rsidRPr="00655807" w:rsidRDefault="00801D77" w:rsidP="00ED54C0">
            <w:pPr>
              <w:spacing w:line="192" w:lineRule="auto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годы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 xml:space="preserve">Объемы финансирования </w:t>
            </w:r>
            <w:proofErr w:type="spellStart"/>
            <w:r w:rsidRPr="00655807">
              <w:rPr>
                <w:rFonts w:ascii="Arial" w:hAnsi="Arial" w:cs="Arial"/>
                <w:bCs/>
              </w:rPr>
              <w:t>тыс</w:t>
            </w:r>
            <w:proofErr w:type="gramStart"/>
            <w:r w:rsidRPr="00655807">
              <w:rPr>
                <w:rFonts w:ascii="Arial" w:hAnsi="Arial" w:cs="Arial"/>
                <w:bCs/>
              </w:rPr>
              <w:t>.р</w:t>
            </w:r>
            <w:proofErr w:type="gramEnd"/>
            <w:r w:rsidRPr="00655807">
              <w:rPr>
                <w:rFonts w:ascii="Arial" w:hAnsi="Arial" w:cs="Arial"/>
                <w:bCs/>
              </w:rPr>
              <w:t>уб</w:t>
            </w:r>
            <w:proofErr w:type="spellEnd"/>
            <w:r w:rsidRPr="00655807">
              <w:rPr>
                <w:rFonts w:ascii="Arial" w:hAnsi="Arial" w:cs="Arial"/>
                <w:bCs/>
              </w:rPr>
              <w:t>.</w:t>
            </w:r>
          </w:p>
        </w:tc>
      </w:tr>
      <w:tr w:rsidR="00801D77" w:rsidRPr="00E668CD" w:rsidTr="00ED54C0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Обслуживание пожарной сигнализации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31,2</w:t>
            </w:r>
          </w:p>
        </w:tc>
      </w:tr>
      <w:tr w:rsidR="00801D77" w:rsidRPr="00E668CD" w:rsidTr="00ED54C0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Обслуживание пожарных кранов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12,6</w:t>
            </w:r>
          </w:p>
        </w:tc>
      </w:tr>
      <w:tr w:rsidR="00801D77" w:rsidRPr="00E668CD" w:rsidTr="00ED54C0">
        <w:trPr>
          <w:trHeight w:val="543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proofErr w:type="spellStart"/>
            <w:r w:rsidRPr="00655807">
              <w:rPr>
                <w:rFonts w:ascii="Arial" w:hAnsi="Arial" w:cs="Arial"/>
              </w:rPr>
              <w:t>Тех</w:t>
            </w:r>
            <w:proofErr w:type="gramStart"/>
            <w:r w:rsidRPr="00655807">
              <w:rPr>
                <w:rFonts w:ascii="Arial" w:hAnsi="Arial" w:cs="Arial"/>
              </w:rPr>
              <w:t>.о</w:t>
            </w:r>
            <w:proofErr w:type="gramEnd"/>
            <w:r w:rsidRPr="00655807">
              <w:rPr>
                <w:rFonts w:ascii="Arial" w:hAnsi="Arial" w:cs="Arial"/>
              </w:rPr>
              <w:t>бслуживание</w:t>
            </w:r>
            <w:proofErr w:type="spellEnd"/>
            <w:r w:rsidRPr="00655807">
              <w:rPr>
                <w:rFonts w:ascii="Arial" w:hAnsi="Arial" w:cs="Arial"/>
              </w:rPr>
              <w:t xml:space="preserve"> системы передачи извещения о пожаре в пожарную часть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72,0</w:t>
            </w:r>
          </w:p>
        </w:tc>
      </w:tr>
      <w:tr w:rsidR="00801D77" w:rsidRPr="00E668CD" w:rsidTr="00ED54C0">
        <w:trPr>
          <w:trHeight w:val="529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6,0</w:t>
            </w:r>
          </w:p>
        </w:tc>
      </w:tr>
      <w:tr w:rsidR="00801D77" w:rsidRPr="00E668CD" w:rsidTr="00ED54C0">
        <w:trPr>
          <w:trHeight w:val="529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Испытание работоспособности автоматической установки пожарной сигнализации, системы оповещения и управления эвакуацией людей при пожаре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2022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17,0</w:t>
            </w:r>
          </w:p>
        </w:tc>
      </w:tr>
      <w:tr w:rsidR="00801D77" w:rsidRPr="00E668CD" w:rsidTr="00ED54C0">
        <w:trPr>
          <w:trHeight w:val="132"/>
        </w:trPr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01D77" w:rsidRPr="00655807" w:rsidRDefault="00801D77" w:rsidP="00ED54C0">
            <w:pPr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01D77" w:rsidRPr="00655807" w:rsidRDefault="00801D77" w:rsidP="00ED54C0">
            <w:pPr>
              <w:snapToGrid w:val="0"/>
              <w:spacing w:line="19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1D77" w:rsidRPr="00655807" w:rsidRDefault="00801D77" w:rsidP="00ED54C0">
            <w:pPr>
              <w:snapToGrid w:val="0"/>
              <w:jc w:val="center"/>
              <w:rPr>
                <w:rFonts w:ascii="Arial" w:hAnsi="Arial" w:cs="Arial"/>
              </w:rPr>
            </w:pPr>
            <w:r w:rsidRPr="00655807">
              <w:rPr>
                <w:rFonts w:ascii="Arial" w:hAnsi="Arial" w:cs="Arial"/>
              </w:rPr>
              <w:t>138,8</w:t>
            </w:r>
          </w:p>
        </w:tc>
      </w:tr>
    </w:tbl>
    <w:p w:rsidR="00D869D8" w:rsidRPr="00755FDC" w:rsidRDefault="00D869D8" w:rsidP="00951A12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EF6ADD" w:rsidRPr="005A6401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Pr="005A6401">
        <w:rPr>
          <w:rFonts w:ascii="Arial" w:hAnsi="Arial" w:cs="Arial"/>
          <w:b/>
          <w:i/>
          <w:sz w:val="24"/>
          <w:szCs w:val="24"/>
        </w:rPr>
        <w:t>.Уровень жизни населения</w:t>
      </w:r>
    </w:p>
    <w:p w:rsidR="00EF6ADD" w:rsidRPr="005A6401" w:rsidRDefault="00EF6ADD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</w:p>
    <w:p w:rsidR="00EF6ADD" w:rsidRPr="005A6401" w:rsidRDefault="00886F4C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20</w:t>
      </w:r>
      <w:r w:rsidR="004470F5">
        <w:rPr>
          <w:rFonts w:ascii="Arial" w:hAnsi="Arial" w:cs="Arial"/>
          <w:sz w:val="24"/>
          <w:szCs w:val="24"/>
        </w:rPr>
        <w:t>2</w:t>
      </w:r>
      <w:r w:rsidR="00D33ACD">
        <w:rPr>
          <w:rFonts w:ascii="Arial" w:hAnsi="Arial" w:cs="Arial"/>
          <w:sz w:val="24"/>
          <w:szCs w:val="24"/>
        </w:rPr>
        <w:t>1</w:t>
      </w:r>
      <w:r w:rsidR="00EF6ADD">
        <w:rPr>
          <w:rFonts w:ascii="Arial" w:hAnsi="Arial" w:cs="Arial"/>
          <w:sz w:val="24"/>
          <w:szCs w:val="24"/>
        </w:rPr>
        <w:t xml:space="preserve"> году фонд начисленной заработной платы всех работников по полному кругу организаций Зимняцкого с</w:t>
      </w:r>
      <w:r>
        <w:rPr>
          <w:rFonts w:ascii="Arial" w:hAnsi="Arial" w:cs="Arial"/>
          <w:sz w:val="24"/>
          <w:szCs w:val="24"/>
        </w:rPr>
        <w:t xml:space="preserve">ельского поселения составил – </w:t>
      </w:r>
      <w:r w:rsidR="00D33ACD">
        <w:rPr>
          <w:rFonts w:ascii="Arial" w:hAnsi="Arial" w:cs="Arial"/>
          <w:sz w:val="24"/>
          <w:szCs w:val="24"/>
        </w:rPr>
        <w:t>67127</w:t>
      </w:r>
      <w:r w:rsidR="004470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6ADD">
        <w:rPr>
          <w:rFonts w:ascii="Arial" w:hAnsi="Arial" w:cs="Arial"/>
          <w:sz w:val="24"/>
          <w:szCs w:val="24"/>
        </w:rPr>
        <w:t>тыс</w:t>
      </w:r>
      <w:proofErr w:type="gramStart"/>
      <w:r w:rsidR="00EF6ADD">
        <w:rPr>
          <w:rFonts w:ascii="Arial" w:hAnsi="Arial" w:cs="Arial"/>
          <w:sz w:val="24"/>
          <w:szCs w:val="24"/>
        </w:rPr>
        <w:t>.р</w:t>
      </w:r>
      <w:proofErr w:type="gramEnd"/>
      <w:r w:rsidR="00EF6ADD">
        <w:rPr>
          <w:rFonts w:ascii="Arial" w:hAnsi="Arial" w:cs="Arial"/>
          <w:sz w:val="24"/>
          <w:szCs w:val="24"/>
        </w:rPr>
        <w:t>ублей</w:t>
      </w:r>
      <w:proofErr w:type="spellEnd"/>
      <w:r w:rsidR="00EF6ADD">
        <w:rPr>
          <w:rFonts w:ascii="Arial" w:hAnsi="Arial" w:cs="Arial"/>
          <w:sz w:val="24"/>
          <w:szCs w:val="24"/>
        </w:rPr>
        <w:t>, сре</w:t>
      </w:r>
      <w:r>
        <w:rPr>
          <w:rFonts w:ascii="Arial" w:hAnsi="Arial" w:cs="Arial"/>
          <w:sz w:val="24"/>
          <w:szCs w:val="24"/>
        </w:rPr>
        <w:t xml:space="preserve">дняя заработная плата – </w:t>
      </w:r>
      <w:r w:rsidR="00D33ACD">
        <w:rPr>
          <w:rFonts w:ascii="Arial" w:hAnsi="Arial" w:cs="Arial"/>
          <w:sz w:val="24"/>
          <w:szCs w:val="24"/>
        </w:rPr>
        <w:t>20305</w:t>
      </w:r>
      <w:r w:rsidR="00EF6ADD">
        <w:rPr>
          <w:rFonts w:ascii="Arial" w:hAnsi="Arial" w:cs="Arial"/>
          <w:sz w:val="24"/>
          <w:szCs w:val="24"/>
        </w:rPr>
        <w:t xml:space="preserve"> рублей.</w:t>
      </w:r>
    </w:p>
    <w:p w:rsidR="00EF6ADD" w:rsidRDefault="00EF6ADD" w:rsidP="00EF6ADD"/>
    <w:p w:rsidR="00EF6ADD" w:rsidRPr="00B36677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Pr="00B36677">
        <w:rPr>
          <w:rFonts w:ascii="Arial" w:hAnsi="Arial" w:cs="Arial"/>
          <w:b/>
          <w:i/>
          <w:sz w:val="24"/>
          <w:szCs w:val="24"/>
        </w:rPr>
        <w:t>.Образование</w:t>
      </w:r>
    </w:p>
    <w:p w:rsidR="00EF6ADD" w:rsidRPr="00B36677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A01325">
        <w:rPr>
          <w:rFonts w:ascii="Arial" w:hAnsi="Arial" w:cs="Arial"/>
          <w:sz w:val="24"/>
          <w:szCs w:val="24"/>
        </w:rPr>
        <w:t>В структуру системы образования поселения входит одна основн</w:t>
      </w:r>
      <w:r>
        <w:rPr>
          <w:rFonts w:ascii="Arial" w:hAnsi="Arial" w:cs="Arial"/>
          <w:sz w:val="24"/>
          <w:szCs w:val="24"/>
        </w:rPr>
        <w:t xml:space="preserve">ая общеобразовательная школа — </w:t>
      </w:r>
      <w:r w:rsidRPr="00A01325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A01325">
        <w:rPr>
          <w:rFonts w:ascii="Arial" w:hAnsi="Arial" w:cs="Arial"/>
          <w:sz w:val="24"/>
          <w:szCs w:val="24"/>
        </w:rPr>
        <w:t>Зимняцкая</w:t>
      </w:r>
      <w:proofErr w:type="spellEnd"/>
      <w:r w:rsidRPr="00A01325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>. К</w:t>
      </w:r>
      <w:r w:rsidRPr="00A01325">
        <w:rPr>
          <w:rFonts w:ascii="Arial" w:hAnsi="Arial" w:cs="Arial"/>
          <w:sz w:val="24"/>
          <w:szCs w:val="24"/>
        </w:rPr>
        <w:t>онтинген</w:t>
      </w:r>
      <w:r w:rsidR="00886F4C">
        <w:rPr>
          <w:rFonts w:ascii="Arial" w:hAnsi="Arial" w:cs="Arial"/>
          <w:sz w:val="24"/>
          <w:szCs w:val="24"/>
        </w:rPr>
        <w:t>т уч</w:t>
      </w:r>
      <w:r w:rsidR="004470F5">
        <w:rPr>
          <w:rFonts w:ascii="Arial" w:hAnsi="Arial" w:cs="Arial"/>
          <w:sz w:val="24"/>
          <w:szCs w:val="24"/>
        </w:rPr>
        <w:t>ащихся в 202</w:t>
      </w:r>
      <w:r w:rsidR="00D33ACD">
        <w:rPr>
          <w:rFonts w:ascii="Arial" w:hAnsi="Arial" w:cs="Arial"/>
          <w:sz w:val="24"/>
          <w:szCs w:val="24"/>
        </w:rPr>
        <w:t>1</w:t>
      </w:r>
      <w:r w:rsidR="00886F4C">
        <w:rPr>
          <w:rFonts w:ascii="Arial" w:hAnsi="Arial" w:cs="Arial"/>
          <w:sz w:val="24"/>
          <w:szCs w:val="24"/>
        </w:rPr>
        <w:t>-20</w:t>
      </w:r>
      <w:r w:rsidR="00F43C4D">
        <w:rPr>
          <w:rFonts w:ascii="Arial" w:hAnsi="Arial" w:cs="Arial"/>
          <w:sz w:val="24"/>
          <w:szCs w:val="24"/>
        </w:rPr>
        <w:t>2</w:t>
      </w:r>
      <w:r w:rsidR="00D33ACD">
        <w:rPr>
          <w:rFonts w:ascii="Arial" w:hAnsi="Arial" w:cs="Arial"/>
          <w:sz w:val="24"/>
          <w:szCs w:val="24"/>
        </w:rPr>
        <w:t>2</w:t>
      </w:r>
      <w:r w:rsidR="00606047">
        <w:rPr>
          <w:rFonts w:ascii="Arial" w:hAnsi="Arial" w:cs="Arial"/>
          <w:sz w:val="24"/>
          <w:szCs w:val="24"/>
        </w:rPr>
        <w:t xml:space="preserve"> году составил 1</w:t>
      </w:r>
      <w:r w:rsidR="00652AFB">
        <w:rPr>
          <w:rFonts w:ascii="Arial" w:hAnsi="Arial" w:cs="Arial"/>
          <w:sz w:val="24"/>
          <w:szCs w:val="24"/>
        </w:rPr>
        <w:t>53</w:t>
      </w:r>
      <w:r>
        <w:rPr>
          <w:rFonts w:ascii="Arial" w:hAnsi="Arial" w:cs="Arial"/>
          <w:sz w:val="24"/>
          <w:szCs w:val="24"/>
        </w:rPr>
        <w:t xml:space="preserve"> чело</w:t>
      </w:r>
      <w:r w:rsidR="00886F4C">
        <w:rPr>
          <w:rFonts w:ascii="Arial" w:hAnsi="Arial" w:cs="Arial"/>
          <w:sz w:val="24"/>
          <w:szCs w:val="24"/>
        </w:rPr>
        <w:t>век</w:t>
      </w:r>
      <w:r w:rsidR="00652AFB">
        <w:rPr>
          <w:rFonts w:ascii="Arial" w:hAnsi="Arial" w:cs="Arial"/>
          <w:sz w:val="24"/>
          <w:szCs w:val="24"/>
        </w:rPr>
        <w:t>а</w:t>
      </w:r>
      <w:r w:rsidR="00886F4C">
        <w:rPr>
          <w:rFonts w:ascii="Arial" w:hAnsi="Arial" w:cs="Arial"/>
          <w:sz w:val="24"/>
          <w:szCs w:val="24"/>
        </w:rPr>
        <w:t>, количество учащихся на 20</w:t>
      </w:r>
      <w:r w:rsidR="00F43C4D">
        <w:rPr>
          <w:rFonts w:ascii="Arial" w:hAnsi="Arial" w:cs="Arial"/>
          <w:sz w:val="24"/>
          <w:szCs w:val="24"/>
        </w:rPr>
        <w:t>2</w:t>
      </w:r>
      <w:r w:rsidR="00AC3D23">
        <w:rPr>
          <w:rFonts w:ascii="Arial" w:hAnsi="Arial" w:cs="Arial"/>
          <w:sz w:val="24"/>
          <w:szCs w:val="24"/>
        </w:rPr>
        <w:t>2</w:t>
      </w:r>
      <w:r w:rsidR="00606047">
        <w:rPr>
          <w:rFonts w:ascii="Arial" w:hAnsi="Arial" w:cs="Arial"/>
          <w:sz w:val="24"/>
          <w:szCs w:val="24"/>
        </w:rPr>
        <w:t>-202</w:t>
      </w:r>
      <w:r w:rsidR="00AC3D23">
        <w:rPr>
          <w:rFonts w:ascii="Arial" w:hAnsi="Arial" w:cs="Arial"/>
          <w:sz w:val="24"/>
          <w:szCs w:val="24"/>
        </w:rPr>
        <w:t>3</w:t>
      </w:r>
      <w:r w:rsidR="00606047">
        <w:rPr>
          <w:rFonts w:ascii="Arial" w:hAnsi="Arial" w:cs="Arial"/>
          <w:sz w:val="24"/>
          <w:szCs w:val="24"/>
        </w:rPr>
        <w:t xml:space="preserve"> учебный год — 1</w:t>
      </w:r>
      <w:r w:rsidR="004470F5">
        <w:rPr>
          <w:rFonts w:ascii="Arial" w:hAnsi="Arial" w:cs="Arial"/>
          <w:sz w:val="24"/>
          <w:szCs w:val="24"/>
        </w:rPr>
        <w:t>67</w:t>
      </w:r>
      <w:r>
        <w:rPr>
          <w:rFonts w:ascii="Arial" w:hAnsi="Arial" w:cs="Arial"/>
          <w:sz w:val="24"/>
          <w:szCs w:val="24"/>
        </w:rPr>
        <w:t xml:space="preserve"> учеников</w:t>
      </w:r>
      <w:r w:rsidRPr="00A01325">
        <w:rPr>
          <w:rFonts w:ascii="Arial" w:hAnsi="Arial" w:cs="Arial"/>
          <w:sz w:val="24"/>
          <w:szCs w:val="24"/>
        </w:rPr>
        <w:t>.</w:t>
      </w:r>
      <w:r w:rsidR="00AC3D23">
        <w:rPr>
          <w:rFonts w:ascii="Arial" w:hAnsi="Arial" w:cs="Arial"/>
          <w:sz w:val="24"/>
          <w:szCs w:val="24"/>
        </w:rPr>
        <w:t xml:space="preserve"> </w:t>
      </w:r>
      <w:r w:rsidRPr="003B71A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</w:t>
      </w:r>
      <w:r w:rsidRPr="003B71A7">
        <w:rPr>
          <w:rFonts w:ascii="Arial" w:hAnsi="Arial" w:cs="Arial"/>
          <w:color w:val="000000"/>
          <w:sz w:val="24"/>
          <w:szCs w:val="24"/>
        </w:rPr>
        <w:t>Школа обладает стабильным, квалифицированным кадровым потенциалом</w:t>
      </w:r>
      <w:r w:rsidR="00652AFB">
        <w:rPr>
          <w:rFonts w:ascii="Arial" w:hAnsi="Arial" w:cs="Arial"/>
          <w:sz w:val="24"/>
          <w:szCs w:val="24"/>
        </w:rPr>
        <w:t>.</w:t>
      </w:r>
    </w:p>
    <w:p w:rsidR="00EF6ADD" w:rsidRPr="007B495E" w:rsidRDefault="00606047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 задачи школы на 20</w:t>
      </w:r>
      <w:r w:rsidR="004470F5">
        <w:rPr>
          <w:rFonts w:ascii="Arial" w:hAnsi="Arial" w:cs="Arial"/>
          <w:sz w:val="24"/>
          <w:szCs w:val="24"/>
        </w:rPr>
        <w:t>20</w:t>
      </w:r>
      <w:r w:rsidR="00F43C4D">
        <w:rPr>
          <w:rFonts w:ascii="Arial" w:hAnsi="Arial" w:cs="Arial"/>
          <w:sz w:val="24"/>
          <w:szCs w:val="24"/>
        </w:rPr>
        <w:t>-202</w:t>
      </w:r>
      <w:r w:rsidR="004470F5">
        <w:rPr>
          <w:rFonts w:ascii="Arial" w:hAnsi="Arial" w:cs="Arial"/>
          <w:sz w:val="24"/>
          <w:szCs w:val="24"/>
        </w:rPr>
        <w:t>1</w:t>
      </w:r>
      <w:r w:rsidR="00EF6ADD" w:rsidRPr="007B495E">
        <w:rPr>
          <w:rFonts w:ascii="Arial" w:hAnsi="Arial" w:cs="Arial"/>
          <w:sz w:val="24"/>
          <w:szCs w:val="24"/>
        </w:rPr>
        <w:t xml:space="preserve"> учебный год.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Основной целью</w:t>
      </w:r>
      <w:r w:rsidR="00652AFB">
        <w:rPr>
          <w:rFonts w:ascii="Arial" w:hAnsi="Arial" w:cs="Arial"/>
          <w:sz w:val="24"/>
          <w:szCs w:val="24"/>
        </w:rPr>
        <w:t xml:space="preserve"> </w:t>
      </w:r>
      <w:r w:rsidRPr="007B495E">
        <w:rPr>
          <w:rFonts w:ascii="Arial" w:hAnsi="Arial" w:cs="Arial"/>
          <w:sz w:val="24"/>
          <w:szCs w:val="24"/>
        </w:rPr>
        <w:t xml:space="preserve">школы является создание условий для наиболее полного выполнения своей миссии: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• ориентация учебно-воспитательного процесса на формирование социально-адаптированной личности;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• 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Задачи: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1. Обеспечить реализацию права каждого обучающегося на получение образования в соответствии с его потребностями и возможностями.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2. Обеспечить условия для укрепления физического, психологического и нравственного здоровья детей.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3.  Включить каждого ученика в работу в качестве активного участника и организатора образовательного процесса.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4. Повысить качество обучения школьников за счет освоения учителями современных образовательных технологий.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5. Развивать устойчивую мотивацию к учению и самообразованию. 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F6ADD" w:rsidRPr="007B495E">
        <w:rPr>
          <w:rFonts w:ascii="Arial" w:hAnsi="Arial" w:cs="Arial"/>
          <w:sz w:val="24"/>
          <w:szCs w:val="24"/>
        </w:rPr>
        <w:t>. Организация, совершенствование работы по самообразованию педагогов, их творческого роста.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F6ADD" w:rsidRPr="007B495E">
        <w:rPr>
          <w:rFonts w:ascii="Arial" w:hAnsi="Arial" w:cs="Arial"/>
          <w:sz w:val="24"/>
          <w:szCs w:val="24"/>
        </w:rPr>
        <w:t xml:space="preserve">. Активизировать работу по обобщению педагогического опыта через издание методических материалов, размещения в сети Интернет. 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F6ADD" w:rsidRPr="007B495E">
        <w:rPr>
          <w:rFonts w:ascii="Arial" w:hAnsi="Arial" w:cs="Arial"/>
          <w:sz w:val="24"/>
          <w:szCs w:val="24"/>
        </w:rPr>
        <w:t xml:space="preserve">. Продолжить изучение и внедрение новых воспитательных технологий в работе с классными коллективами. </w:t>
      </w:r>
    </w:p>
    <w:p w:rsidR="00C16749" w:rsidRDefault="00C16749" w:rsidP="00EF6ADD">
      <w:pPr>
        <w:ind w:right="-2"/>
        <w:jc w:val="both"/>
        <w:rPr>
          <w:rFonts w:ascii="Arial" w:hAnsi="Arial" w:cs="Arial"/>
          <w:sz w:val="24"/>
          <w:szCs w:val="24"/>
        </w:rPr>
      </w:pPr>
    </w:p>
    <w:p w:rsidR="00EF6ADD" w:rsidRPr="00A01325" w:rsidRDefault="00EF6ADD" w:rsidP="00EF6ADD">
      <w:pPr>
        <w:ind w:right="-2"/>
        <w:jc w:val="both"/>
        <w:rPr>
          <w:rFonts w:ascii="Arial" w:hAnsi="Arial" w:cs="Arial"/>
          <w:sz w:val="24"/>
          <w:szCs w:val="24"/>
        </w:rPr>
      </w:pPr>
      <w:r w:rsidRPr="00A01325">
        <w:rPr>
          <w:rFonts w:ascii="Arial" w:hAnsi="Arial" w:cs="Arial"/>
          <w:sz w:val="24"/>
          <w:szCs w:val="24"/>
        </w:rPr>
        <w:t xml:space="preserve">Учреждение дошкольного образования </w:t>
      </w:r>
      <w:r>
        <w:rPr>
          <w:rFonts w:ascii="Arial" w:hAnsi="Arial" w:cs="Arial"/>
          <w:sz w:val="24"/>
          <w:szCs w:val="24"/>
        </w:rPr>
        <w:t xml:space="preserve">— детский сад «Ласточка». </w:t>
      </w:r>
      <w:r w:rsidRPr="00A01325">
        <w:rPr>
          <w:rFonts w:ascii="Arial" w:hAnsi="Arial" w:cs="Arial"/>
          <w:sz w:val="24"/>
          <w:szCs w:val="24"/>
        </w:rPr>
        <w:t>Планирует</w:t>
      </w:r>
      <w:r w:rsidR="00886F4C">
        <w:rPr>
          <w:rFonts w:ascii="Arial" w:hAnsi="Arial" w:cs="Arial"/>
          <w:sz w:val="24"/>
          <w:szCs w:val="24"/>
        </w:rPr>
        <w:t xml:space="preserve">ся посещаемость </w:t>
      </w:r>
      <w:proofErr w:type="spellStart"/>
      <w:r w:rsidR="00886F4C">
        <w:rPr>
          <w:rFonts w:ascii="Arial" w:hAnsi="Arial" w:cs="Arial"/>
          <w:sz w:val="24"/>
          <w:szCs w:val="24"/>
        </w:rPr>
        <w:t>дет</w:t>
      </w:r>
      <w:proofErr w:type="gramStart"/>
      <w:r w:rsidR="00886F4C">
        <w:rPr>
          <w:rFonts w:ascii="Arial" w:hAnsi="Arial" w:cs="Arial"/>
          <w:sz w:val="24"/>
          <w:szCs w:val="24"/>
        </w:rPr>
        <w:t>.с</w:t>
      </w:r>
      <w:proofErr w:type="gramEnd"/>
      <w:r w:rsidR="00886F4C">
        <w:rPr>
          <w:rFonts w:ascii="Arial" w:hAnsi="Arial" w:cs="Arial"/>
          <w:sz w:val="24"/>
          <w:szCs w:val="24"/>
        </w:rPr>
        <w:t>ада</w:t>
      </w:r>
      <w:proofErr w:type="spellEnd"/>
      <w:r w:rsidR="00886F4C">
        <w:rPr>
          <w:rFonts w:ascii="Arial" w:hAnsi="Arial" w:cs="Arial"/>
          <w:sz w:val="24"/>
          <w:szCs w:val="24"/>
        </w:rPr>
        <w:t xml:space="preserve"> в  20</w:t>
      </w:r>
      <w:r w:rsidR="00F43C4D">
        <w:rPr>
          <w:rFonts w:ascii="Arial" w:hAnsi="Arial" w:cs="Arial"/>
          <w:sz w:val="24"/>
          <w:szCs w:val="24"/>
        </w:rPr>
        <w:t>2</w:t>
      </w:r>
      <w:r w:rsidR="00652AFB">
        <w:rPr>
          <w:rFonts w:ascii="Arial" w:hAnsi="Arial" w:cs="Arial"/>
          <w:sz w:val="24"/>
          <w:szCs w:val="24"/>
        </w:rPr>
        <w:t>2</w:t>
      </w:r>
      <w:r w:rsidR="00886F4C">
        <w:rPr>
          <w:rFonts w:ascii="Arial" w:hAnsi="Arial" w:cs="Arial"/>
          <w:sz w:val="24"/>
          <w:szCs w:val="24"/>
        </w:rPr>
        <w:t xml:space="preserve"> году – </w:t>
      </w:r>
      <w:r w:rsidR="00652AFB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детей. Очереди</w:t>
      </w:r>
      <w:r w:rsidRPr="00B36677">
        <w:rPr>
          <w:rFonts w:ascii="Arial" w:hAnsi="Arial" w:cs="Arial"/>
          <w:sz w:val="24"/>
          <w:szCs w:val="24"/>
        </w:rPr>
        <w:t xml:space="preserve"> на предоставление дошкольн</w:t>
      </w:r>
      <w:r>
        <w:rPr>
          <w:rFonts w:ascii="Arial" w:hAnsi="Arial" w:cs="Arial"/>
          <w:sz w:val="24"/>
          <w:szCs w:val="24"/>
        </w:rPr>
        <w:t>ых образовательных услуг в Зимняцком сельском поселении нет</w:t>
      </w:r>
      <w:r w:rsidRPr="00B366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F6ADD" w:rsidRDefault="005A47D2" w:rsidP="00032262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Корпус №2 МКОУ </w:t>
      </w:r>
      <w:proofErr w:type="spellStart"/>
      <w:r>
        <w:rPr>
          <w:rFonts w:ascii="Arial" w:hAnsi="Arial" w:cs="Arial"/>
          <w:sz w:val="24"/>
          <w:szCs w:val="24"/>
        </w:rPr>
        <w:t>Зимняцкой</w:t>
      </w:r>
      <w:proofErr w:type="spellEnd"/>
      <w:r>
        <w:rPr>
          <w:rFonts w:ascii="Arial" w:hAnsi="Arial" w:cs="Arial"/>
          <w:sz w:val="24"/>
          <w:szCs w:val="24"/>
        </w:rPr>
        <w:t xml:space="preserve"> СО</w:t>
      </w:r>
      <w:proofErr w:type="gramStart"/>
      <w:r>
        <w:rPr>
          <w:rFonts w:ascii="Arial" w:hAnsi="Arial" w:cs="Arial"/>
          <w:sz w:val="24"/>
          <w:szCs w:val="24"/>
        </w:rPr>
        <w:t>Ш(</w:t>
      </w:r>
      <w:proofErr w:type="gramEnd"/>
      <w:r w:rsidR="00032262" w:rsidRPr="00C64DA4">
        <w:rPr>
          <w:rFonts w:ascii="Arial" w:hAnsi="Arial" w:cs="Arial"/>
          <w:sz w:val="24"/>
          <w:szCs w:val="24"/>
        </w:rPr>
        <w:t>детский центр</w:t>
      </w:r>
      <w:r>
        <w:rPr>
          <w:rFonts w:ascii="Arial" w:hAnsi="Arial" w:cs="Arial"/>
          <w:sz w:val="24"/>
          <w:szCs w:val="24"/>
        </w:rPr>
        <w:t>)</w:t>
      </w:r>
      <w:r w:rsidR="00032262">
        <w:rPr>
          <w:rFonts w:ascii="Arial" w:hAnsi="Arial" w:cs="Arial"/>
          <w:sz w:val="24"/>
          <w:szCs w:val="24"/>
        </w:rPr>
        <w:t xml:space="preserve"> посещают</w:t>
      </w:r>
      <w:r w:rsidR="00886F4C">
        <w:rPr>
          <w:rFonts w:ascii="Arial" w:hAnsi="Arial" w:cs="Arial"/>
          <w:sz w:val="24"/>
          <w:szCs w:val="24"/>
        </w:rPr>
        <w:t xml:space="preserve"> 8</w:t>
      </w:r>
      <w:r w:rsidR="004470F5">
        <w:rPr>
          <w:rFonts w:ascii="Arial" w:hAnsi="Arial" w:cs="Arial"/>
          <w:sz w:val="24"/>
          <w:szCs w:val="24"/>
        </w:rPr>
        <w:t>0</w:t>
      </w:r>
      <w:r w:rsidR="00EF6ADD" w:rsidRPr="009C6E49">
        <w:rPr>
          <w:rFonts w:ascii="Arial" w:hAnsi="Arial" w:cs="Arial"/>
          <w:sz w:val="24"/>
          <w:szCs w:val="24"/>
        </w:rPr>
        <w:t xml:space="preserve"> учащихся.</w:t>
      </w:r>
      <w:r w:rsidR="00BB7736">
        <w:rPr>
          <w:rFonts w:ascii="Arial" w:hAnsi="Arial" w:cs="Arial"/>
          <w:sz w:val="24"/>
          <w:szCs w:val="24"/>
        </w:rPr>
        <w:t xml:space="preserve"> </w:t>
      </w:r>
    </w:p>
    <w:p w:rsidR="000875AE" w:rsidRDefault="000875AE" w:rsidP="001B5375">
      <w:pPr>
        <w:pStyle w:val="3"/>
        <w:rPr>
          <w:rFonts w:ascii="Arial" w:hAnsi="Arial" w:cs="Arial"/>
          <w:b/>
          <w:i/>
          <w:sz w:val="24"/>
          <w:szCs w:val="24"/>
        </w:rPr>
      </w:pPr>
    </w:p>
    <w:p w:rsidR="00652AFB" w:rsidRDefault="00652AFB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EF6ADD" w:rsidRPr="000D25F9" w:rsidRDefault="00EF6ADD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8</w:t>
      </w:r>
      <w:r w:rsidRPr="000D25F9">
        <w:rPr>
          <w:rFonts w:ascii="Arial" w:hAnsi="Arial" w:cs="Arial"/>
          <w:b/>
          <w:i/>
          <w:sz w:val="24"/>
          <w:szCs w:val="24"/>
        </w:rPr>
        <w:t>.Демографическая ситуация</w:t>
      </w:r>
    </w:p>
    <w:p w:rsidR="00EF6ADD" w:rsidRDefault="00032262" w:rsidP="00EF6ADD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20</w:t>
      </w:r>
      <w:r w:rsidR="004470F5">
        <w:rPr>
          <w:rFonts w:ascii="Arial" w:hAnsi="Arial" w:cs="Arial"/>
          <w:sz w:val="24"/>
          <w:szCs w:val="24"/>
        </w:rPr>
        <w:t>2</w:t>
      </w:r>
      <w:r w:rsidR="00652AFB">
        <w:rPr>
          <w:rFonts w:ascii="Arial" w:hAnsi="Arial" w:cs="Arial"/>
          <w:sz w:val="24"/>
          <w:szCs w:val="24"/>
        </w:rPr>
        <w:t>1</w:t>
      </w:r>
      <w:r w:rsidR="00EF6ADD">
        <w:rPr>
          <w:rFonts w:ascii="Arial" w:hAnsi="Arial" w:cs="Arial"/>
          <w:sz w:val="24"/>
          <w:szCs w:val="24"/>
        </w:rPr>
        <w:t xml:space="preserve"> году </w:t>
      </w:r>
      <w:r w:rsidR="00EF6ADD" w:rsidRPr="000D25F9">
        <w:rPr>
          <w:rFonts w:ascii="Arial" w:hAnsi="Arial" w:cs="Arial"/>
          <w:sz w:val="24"/>
          <w:szCs w:val="24"/>
        </w:rPr>
        <w:t>численность постоянного населения</w:t>
      </w:r>
      <w:r w:rsidR="00EF6ADD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r w:rsidR="00EF6ADD" w:rsidRPr="000D25F9">
        <w:rPr>
          <w:rFonts w:ascii="Arial" w:hAnsi="Arial" w:cs="Arial"/>
          <w:sz w:val="24"/>
          <w:szCs w:val="24"/>
        </w:rPr>
        <w:t>Серафимови</w:t>
      </w:r>
      <w:r w:rsidR="004470F5">
        <w:rPr>
          <w:rFonts w:ascii="Arial" w:hAnsi="Arial" w:cs="Arial"/>
          <w:sz w:val="24"/>
          <w:szCs w:val="24"/>
        </w:rPr>
        <w:t>чского района на 01.07.202</w:t>
      </w:r>
      <w:r w:rsidR="00652AF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 составила 2</w:t>
      </w:r>
      <w:r w:rsidR="00652AFB">
        <w:rPr>
          <w:rFonts w:ascii="Arial" w:hAnsi="Arial" w:cs="Arial"/>
          <w:sz w:val="24"/>
          <w:szCs w:val="24"/>
        </w:rPr>
        <w:t>099</w:t>
      </w:r>
      <w:r w:rsidR="006E567A">
        <w:rPr>
          <w:rFonts w:ascii="Arial" w:hAnsi="Arial" w:cs="Arial"/>
          <w:sz w:val="24"/>
          <w:szCs w:val="24"/>
        </w:rPr>
        <w:t xml:space="preserve"> </w:t>
      </w:r>
      <w:r w:rsidR="00EF6ADD" w:rsidRPr="000D25F9">
        <w:rPr>
          <w:rFonts w:ascii="Arial" w:hAnsi="Arial" w:cs="Arial"/>
          <w:sz w:val="24"/>
          <w:szCs w:val="24"/>
        </w:rPr>
        <w:t xml:space="preserve">человек. </w:t>
      </w:r>
    </w:p>
    <w:p w:rsidR="00EF6ADD" w:rsidRPr="005A47D2" w:rsidRDefault="00032262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оценке в 20</w:t>
      </w:r>
      <w:r w:rsidR="005A47D2">
        <w:rPr>
          <w:rFonts w:ascii="Arial" w:hAnsi="Arial" w:cs="Arial"/>
          <w:sz w:val="24"/>
          <w:szCs w:val="24"/>
        </w:rPr>
        <w:t>2</w:t>
      </w:r>
      <w:r w:rsidR="00652AFB">
        <w:rPr>
          <w:rFonts w:ascii="Arial" w:hAnsi="Arial" w:cs="Arial"/>
          <w:sz w:val="24"/>
          <w:szCs w:val="24"/>
        </w:rPr>
        <w:t>2</w:t>
      </w:r>
      <w:r w:rsidR="00EF6ADD" w:rsidRPr="000D25F9">
        <w:rPr>
          <w:rFonts w:ascii="Arial" w:hAnsi="Arial" w:cs="Arial"/>
          <w:sz w:val="24"/>
          <w:szCs w:val="24"/>
        </w:rPr>
        <w:t xml:space="preserve"> году среднегодовая численность</w:t>
      </w:r>
      <w:r w:rsidR="00EF6ADD">
        <w:rPr>
          <w:rFonts w:ascii="Arial" w:hAnsi="Arial" w:cs="Arial"/>
          <w:sz w:val="24"/>
          <w:szCs w:val="24"/>
        </w:rPr>
        <w:t xml:space="preserve"> постоянного населения поселения</w:t>
      </w:r>
      <w:r w:rsidR="00EF6ADD" w:rsidRPr="000D25F9">
        <w:rPr>
          <w:rFonts w:ascii="Arial" w:hAnsi="Arial" w:cs="Arial"/>
          <w:sz w:val="24"/>
          <w:szCs w:val="24"/>
        </w:rPr>
        <w:t xml:space="preserve"> ожидае</w:t>
      </w:r>
      <w:r>
        <w:rPr>
          <w:rFonts w:ascii="Arial" w:hAnsi="Arial" w:cs="Arial"/>
          <w:sz w:val="24"/>
          <w:szCs w:val="24"/>
        </w:rPr>
        <w:t>тся на уровне 20</w:t>
      </w:r>
      <w:r w:rsidR="003513E3">
        <w:rPr>
          <w:rFonts w:ascii="Arial" w:hAnsi="Arial" w:cs="Arial"/>
          <w:sz w:val="24"/>
          <w:szCs w:val="24"/>
        </w:rPr>
        <w:t>2</w:t>
      </w:r>
      <w:r w:rsidR="00652AFB">
        <w:rPr>
          <w:rFonts w:ascii="Arial" w:hAnsi="Arial" w:cs="Arial"/>
          <w:sz w:val="24"/>
          <w:szCs w:val="24"/>
        </w:rPr>
        <w:t>1</w:t>
      </w:r>
      <w:r w:rsidR="00EF6ADD">
        <w:rPr>
          <w:rFonts w:ascii="Arial" w:hAnsi="Arial" w:cs="Arial"/>
          <w:sz w:val="24"/>
          <w:szCs w:val="24"/>
        </w:rPr>
        <w:t xml:space="preserve"> года.</w:t>
      </w:r>
      <w:r w:rsidR="003513E3">
        <w:rPr>
          <w:rFonts w:ascii="Arial" w:hAnsi="Arial" w:cs="Arial"/>
          <w:sz w:val="24"/>
          <w:szCs w:val="24"/>
        </w:rPr>
        <w:t xml:space="preserve"> В 202</w:t>
      </w:r>
      <w:r w:rsidR="00652AFB">
        <w:rPr>
          <w:rFonts w:ascii="Arial" w:hAnsi="Arial" w:cs="Arial"/>
          <w:sz w:val="24"/>
          <w:szCs w:val="24"/>
        </w:rPr>
        <w:t>1</w:t>
      </w:r>
      <w:r w:rsidR="005A47D2">
        <w:rPr>
          <w:rFonts w:ascii="Arial" w:hAnsi="Arial" w:cs="Arial"/>
          <w:sz w:val="24"/>
          <w:szCs w:val="24"/>
        </w:rPr>
        <w:t xml:space="preserve"> году родилось </w:t>
      </w:r>
      <w:r w:rsidR="00652AFB">
        <w:rPr>
          <w:rFonts w:ascii="Arial" w:hAnsi="Arial" w:cs="Arial"/>
          <w:sz w:val="24"/>
          <w:szCs w:val="24"/>
        </w:rPr>
        <w:t>8</w:t>
      </w:r>
      <w:r w:rsidR="005A47D2">
        <w:rPr>
          <w:rFonts w:ascii="Arial" w:hAnsi="Arial" w:cs="Arial"/>
          <w:sz w:val="24"/>
          <w:szCs w:val="24"/>
        </w:rPr>
        <w:t xml:space="preserve"> детей</w:t>
      </w:r>
      <w:r w:rsidR="005A47D2" w:rsidRPr="003513E3">
        <w:rPr>
          <w:rFonts w:ascii="Arial" w:hAnsi="Arial" w:cs="Arial"/>
          <w:sz w:val="24"/>
          <w:szCs w:val="24"/>
        </w:rPr>
        <w:t>;</w:t>
      </w:r>
      <w:r w:rsidR="005A47D2">
        <w:rPr>
          <w:rFonts w:ascii="Arial" w:hAnsi="Arial" w:cs="Arial"/>
          <w:sz w:val="24"/>
          <w:szCs w:val="24"/>
        </w:rPr>
        <w:t xml:space="preserve"> умерло- </w:t>
      </w:r>
      <w:r w:rsidR="00652AFB">
        <w:rPr>
          <w:rFonts w:ascii="Arial" w:hAnsi="Arial" w:cs="Arial"/>
          <w:sz w:val="24"/>
          <w:szCs w:val="24"/>
        </w:rPr>
        <w:t>23</w:t>
      </w:r>
      <w:r w:rsidR="005A47D2">
        <w:rPr>
          <w:rFonts w:ascii="Arial" w:hAnsi="Arial" w:cs="Arial"/>
          <w:sz w:val="24"/>
          <w:szCs w:val="24"/>
        </w:rPr>
        <w:t xml:space="preserve"> человек</w:t>
      </w:r>
      <w:r w:rsidR="003513E3">
        <w:rPr>
          <w:rFonts w:ascii="Arial" w:hAnsi="Arial" w:cs="Arial"/>
          <w:sz w:val="24"/>
          <w:szCs w:val="24"/>
        </w:rPr>
        <w:t>а</w:t>
      </w:r>
      <w:r w:rsidR="005A47D2">
        <w:rPr>
          <w:rFonts w:ascii="Arial" w:hAnsi="Arial" w:cs="Arial"/>
          <w:sz w:val="24"/>
          <w:szCs w:val="24"/>
        </w:rPr>
        <w:t>.</w:t>
      </w:r>
    </w:p>
    <w:tbl>
      <w:tblPr>
        <w:tblW w:w="7386" w:type="dxa"/>
        <w:tblCellSpacing w:w="15" w:type="dxa"/>
        <w:tblInd w:w="1179" w:type="dxa"/>
        <w:tblLook w:val="04A0" w:firstRow="1" w:lastRow="0" w:firstColumn="1" w:lastColumn="0" w:noHBand="0" w:noVBand="1"/>
      </w:tblPr>
      <w:tblGrid>
        <w:gridCol w:w="727"/>
        <w:gridCol w:w="712"/>
        <w:gridCol w:w="712"/>
        <w:gridCol w:w="764"/>
        <w:gridCol w:w="764"/>
        <w:gridCol w:w="712"/>
        <w:gridCol w:w="2995"/>
      </w:tblGrid>
      <w:tr w:rsidR="00032262" w:rsidRPr="00DD77CF" w:rsidTr="000322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5A47D2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6ADD" w:rsidRPr="00F03A41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655807" w:rsidRDefault="00655807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655807" w:rsidRDefault="00655807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655807" w:rsidRDefault="00655807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EF6ADD" w:rsidRDefault="00EF6ADD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</w:t>
      </w:r>
      <w:r w:rsidRPr="000D25F9">
        <w:rPr>
          <w:rFonts w:ascii="Arial" w:hAnsi="Arial" w:cs="Arial"/>
          <w:b/>
          <w:i/>
          <w:sz w:val="24"/>
          <w:szCs w:val="24"/>
        </w:rPr>
        <w:t>.Семейная политика</w:t>
      </w:r>
    </w:p>
    <w:p w:rsidR="00EF6ADD" w:rsidRPr="00FF0084" w:rsidRDefault="00384031" w:rsidP="00EF6ADD">
      <w:pPr>
        <w:pStyle w:val="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Семейная политика направлен</w:t>
      </w:r>
      <w:r w:rsidR="00EF6ADD" w:rsidRPr="00FF0084">
        <w:rPr>
          <w:rFonts w:ascii="Arial" w:hAnsi="Arial" w:cs="Arial"/>
          <w:color w:val="000000"/>
          <w:sz w:val="24"/>
          <w:szCs w:val="24"/>
        </w:rPr>
        <w:t>а ни укрепление семьи и обеспечение нормальной реализации ее специфических функций. Нацелена она на создание условий, необходимых для достижения семейного благополучия и повышения качества жизни семьи. Гарантом социальной зашиты семьи, ее прав, прав ребенка является Конституция Российской Федерации.</w:t>
      </w:r>
    </w:p>
    <w:p w:rsidR="00EF6ADD" w:rsidRPr="00FF0084" w:rsidRDefault="00EF6ADD" w:rsidP="00EF6ADD">
      <w:pPr>
        <w:pStyle w:val="3"/>
        <w:rPr>
          <w:rFonts w:ascii="Arial" w:hAnsi="Arial" w:cs="Arial"/>
          <w:b/>
          <w:i/>
          <w:sz w:val="24"/>
          <w:szCs w:val="24"/>
        </w:rPr>
      </w:pPr>
      <w:r w:rsidRPr="005A47D2">
        <w:rPr>
          <w:rFonts w:ascii="Arial" w:hAnsi="Arial" w:cs="Arial"/>
          <w:iCs/>
          <w:color w:val="000000"/>
          <w:sz w:val="24"/>
          <w:szCs w:val="24"/>
        </w:rPr>
        <w:t>Социальная поддержка семьи</w:t>
      </w:r>
      <w:r w:rsidRPr="00FF0084">
        <w:rPr>
          <w:rFonts w:ascii="Arial" w:hAnsi="Arial" w:cs="Arial"/>
          <w:color w:val="000000"/>
          <w:sz w:val="24"/>
          <w:szCs w:val="24"/>
        </w:rPr>
        <w:t xml:space="preserve"> предполагает формальную и неформальную деятельность и взаимоотношения специалистов с семьями, временно оказавшимися в трудной жизненной ситуации.</w:t>
      </w:r>
    </w:p>
    <w:p w:rsidR="00EF6ADD" w:rsidRDefault="00EF6ADD" w:rsidP="00EF6ADD">
      <w:pPr>
        <w:pStyle w:val="3"/>
        <w:rPr>
          <w:rFonts w:ascii="Arial" w:hAnsi="Arial" w:cs="Arial"/>
          <w:sz w:val="24"/>
          <w:szCs w:val="24"/>
        </w:rPr>
      </w:pPr>
      <w:r w:rsidRPr="000D25F9">
        <w:rPr>
          <w:rFonts w:ascii="Arial" w:hAnsi="Arial" w:cs="Arial"/>
          <w:sz w:val="24"/>
          <w:szCs w:val="24"/>
        </w:rPr>
        <w:t xml:space="preserve">Основными направлениями развития семейной политики являются вопросы профилактики безнадзорности и правонарушений несовершеннолетних. </w:t>
      </w:r>
    </w:p>
    <w:p w:rsidR="00EF6ADD" w:rsidRPr="00086C70" w:rsidRDefault="00EF6ADD" w:rsidP="00EF6ADD">
      <w:pPr>
        <w:ind w:firstLine="300"/>
        <w:jc w:val="both"/>
        <w:rPr>
          <w:rFonts w:ascii="Arial" w:hAnsi="Arial" w:cs="Arial"/>
          <w:sz w:val="24"/>
          <w:szCs w:val="24"/>
          <w:lang w:eastAsia="ru-RU"/>
        </w:rPr>
      </w:pPr>
      <w:r w:rsidRPr="00086C70">
        <w:rPr>
          <w:rFonts w:ascii="Arial" w:hAnsi="Arial" w:cs="Arial"/>
          <w:sz w:val="24"/>
          <w:szCs w:val="24"/>
        </w:rPr>
        <w:t>Советом по делам несовершеннолетних администрации Зимняц</w:t>
      </w:r>
      <w:r>
        <w:rPr>
          <w:rFonts w:ascii="Arial" w:hAnsi="Arial" w:cs="Arial"/>
          <w:sz w:val="24"/>
          <w:szCs w:val="24"/>
        </w:rPr>
        <w:t>кого сельского поселения запланирована</w:t>
      </w:r>
      <w:r w:rsidRPr="00086C70">
        <w:rPr>
          <w:rFonts w:ascii="Arial" w:hAnsi="Arial" w:cs="Arial"/>
          <w:sz w:val="24"/>
          <w:szCs w:val="24"/>
        </w:rPr>
        <w:t xml:space="preserve">  работа по выявлению детей и </w:t>
      </w:r>
      <w:proofErr w:type="gramStart"/>
      <w:r w:rsidRPr="00086C70">
        <w:rPr>
          <w:rFonts w:ascii="Arial" w:hAnsi="Arial" w:cs="Arial"/>
          <w:sz w:val="24"/>
          <w:szCs w:val="24"/>
        </w:rPr>
        <w:t>семей</w:t>
      </w:r>
      <w:proofErr w:type="gramEnd"/>
      <w:r w:rsidRPr="00086C70">
        <w:rPr>
          <w:rFonts w:ascii="Arial" w:hAnsi="Arial" w:cs="Arial"/>
          <w:sz w:val="24"/>
          <w:szCs w:val="24"/>
        </w:rPr>
        <w:t xml:space="preserve"> находящихся в социально опасном  положе</w:t>
      </w:r>
      <w:r>
        <w:rPr>
          <w:rFonts w:ascii="Arial" w:hAnsi="Arial" w:cs="Arial"/>
          <w:sz w:val="24"/>
          <w:szCs w:val="24"/>
        </w:rPr>
        <w:t>нии. Один раз в месяц проводить</w:t>
      </w:r>
      <w:r w:rsidRPr="00086C70">
        <w:rPr>
          <w:rFonts w:ascii="Arial" w:hAnsi="Arial" w:cs="Arial"/>
          <w:sz w:val="24"/>
          <w:szCs w:val="24"/>
        </w:rPr>
        <w:t xml:space="preserve"> профилактические рейды обследования жилищно-бытовых условий семей, стоящих на учете в </w:t>
      </w:r>
      <w:proofErr w:type="gramStart"/>
      <w:r w:rsidRPr="00086C70">
        <w:rPr>
          <w:rFonts w:ascii="Arial" w:hAnsi="Arial" w:cs="Arial"/>
          <w:sz w:val="24"/>
          <w:szCs w:val="24"/>
        </w:rPr>
        <w:t>районным</w:t>
      </w:r>
      <w:proofErr w:type="gramEnd"/>
      <w:r w:rsidRPr="00086C70">
        <w:rPr>
          <w:rFonts w:ascii="Arial" w:hAnsi="Arial" w:cs="Arial"/>
          <w:sz w:val="24"/>
          <w:szCs w:val="24"/>
        </w:rPr>
        <w:t xml:space="preserve"> банке данн</w:t>
      </w:r>
      <w:r>
        <w:rPr>
          <w:rFonts w:ascii="Arial" w:hAnsi="Arial" w:cs="Arial"/>
          <w:sz w:val="24"/>
          <w:szCs w:val="24"/>
        </w:rPr>
        <w:t>ых, вести беседы и оказывать психологическую</w:t>
      </w:r>
      <w:r w:rsidRPr="00086C70">
        <w:rPr>
          <w:rFonts w:ascii="Arial" w:hAnsi="Arial" w:cs="Arial"/>
          <w:sz w:val="24"/>
          <w:szCs w:val="24"/>
        </w:rPr>
        <w:t xml:space="preserve"> подде</w:t>
      </w:r>
      <w:r>
        <w:rPr>
          <w:rFonts w:ascii="Arial" w:hAnsi="Arial" w:cs="Arial"/>
          <w:sz w:val="24"/>
          <w:szCs w:val="24"/>
        </w:rPr>
        <w:t>ржку</w:t>
      </w:r>
      <w:r w:rsidRPr="00086C70">
        <w:rPr>
          <w:rFonts w:ascii="Arial" w:hAnsi="Arial" w:cs="Arial"/>
          <w:sz w:val="24"/>
          <w:szCs w:val="24"/>
        </w:rPr>
        <w:t>.</w:t>
      </w:r>
    </w:p>
    <w:p w:rsidR="00EF6ADD" w:rsidRPr="001B5375" w:rsidRDefault="00EF6ADD" w:rsidP="001B5375">
      <w:pPr>
        <w:jc w:val="both"/>
        <w:rPr>
          <w:rFonts w:ascii="Arial" w:hAnsi="Arial" w:cs="Arial"/>
          <w:sz w:val="24"/>
          <w:szCs w:val="24"/>
        </w:rPr>
      </w:pPr>
      <w:r w:rsidRPr="00086C70">
        <w:rPr>
          <w:rFonts w:ascii="Arial" w:hAnsi="Arial" w:cs="Arial"/>
          <w:sz w:val="24"/>
          <w:szCs w:val="24"/>
        </w:rPr>
        <w:t xml:space="preserve">    Членами Совета по дел</w:t>
      </w:r>
      <w:r>
        <w:rPr>
          <w:rFonts w:ascii="Arial" w:hAnsi="Arial" w:cs="Arial"/>
          <w:sz w:val="24"/>
          <w:szCs w:val="24"/>
        </w:rPr>
        <w:t>ам несовершеннолетних проводить совместные рейды с инструктора</w:t>
      </w:r>
      <w:r w:rsidRPr="00086C7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Pr="00086C70">
        <w:rPr>
          <w:rFonts w:ascii="Arial" w:hAnsi="Arial" w:cs="Arial"/>
          <w:sz w:val="24"/>
          <w:szCs w:val="24"/>
        </w:rPr>
        <w:t xml:space="preserve"> противопожарной профилактики отделения противопожарной профилактики ГКУ</w:t>
      </w:r>
      <w:r>
        <w:rPr>
          <w:rFonts w:ascii="Arial" w:hAnsi="Arial" w:cs="Arial"/>
          <w:sz w:val="24"/>
          <w:szCs w:val="24"/>
        </w:rPr>
        <w:t xml:space="preserve"> ВО </w:t>
      </w:r>
      <w:proofErr w:type="spellStart"/>
      <w:r w:rsidR="000875AE">
        <w:rPr>
          <w:rFonts w:ascii="Arial" w:hAnsi="Arial" w:cs="Arial"/>
          <w:sz w:val="24"/>
          <w:szCs w:val="24"/>
        </w:rPr>
        <w:t>малозащище</w:t>
      </w:r>
      <w:r w:rsidRPr="00086C70">
        <w:rPr>
          <w:rFonts w:ascii="Arial" w:hAnsi="Arial" w:cs="Arial"/>
          <w:sz w:val="24"/>
          <w:szCs w:val="24"/>
        </w:rPr>
        <w:t>нных</w:t>
      </w:r>
      <w:proofErr w:type="spellEnd"/>
      <w:r w:rsidRPr="00086C70">
        <w:rPr>
          <w:rFonts w:ascii="Arial" w:hAnsi="Arial" w:cs="Arial"/>
          <w:sz w:val="24"/>
          <w:szCs w:val="24"/>
        </w:rPr>
        <w:t>, неблагополучных слоев населения и лиц, злоупотребляющих спиртными напитками.</w:t>
      </w:r>
      <w:r w:rsidR="00730B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Инструктировать</w:t>
      </w:r>
      <w:r w:rsidRPr="00BC3691">
        <w:rPr>
          <w:rFonts w:ascii="Arial" w:hAnsi="Arial" w:cs="Arial"/>
          <w:sz w:val="24"/>
          <w:szCs w:val="24"/>
          <w:lang w:eastAsia="ru-RU"/>
        </w:rPr>
        <w:t xml:space="preserve"> о мерах пожарной безопасности в быту и</w:t>
      </w:r>
      <w:r>
        <w:rPr>
          <w:rFonts w:ascii="Arial" w:hAnsi="Arial" w:cs="Arial"/>
          <w:sz w:val="24"/>
          <w:szCs w:val="24"/>
          <w:lang w:eastAsia="ru-RU"/>
        </w:rPr>
        <w:t xml:space="preserve"> проводить</w:t>
      </w:r>
      <w:r w:rsidRPr="00BC3691">
        <w:rPr>
          <w:rFonts w:ascii="Arial" w:hAnsi="Arial" w:cs="Arial"/>
          <w:sz w:val="24"/>
          <w:szCs w:val="24"/>
          <w:lang w:eastAsia="ru-RU"/>
        </w:rPr>
        <w:t xml:space="preserve"> профилактические беседы о надлежащем воспитании, обучении и содержании детей, о недопустимости злоупотребления спиртными напитками, жестокого обращения с детьми и более ответственного отношения к своим детям, о необходимости трудоустройства.</w:t>
      </w:r>
    </w:p>
    <w:p w:rsidR="00EF6ADD" w:rsidRPr="00434D11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</w:p>
    <w:p w:rsidR="00EF6ADD" w:rsidRPr="000D25F9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</w:t>
      </w:r>
      <w:r w:rsidRPr="000D25F9">
        <w:rPr>
          <w:rFonts w:ascii="Arial" w:hAnsi="Arial" w:cs="Arial"/>
          <w:b/>
          <w:i/>
          <w:sz w:val="24"/>
          <w:szCs w:val="24"/>
        </w:rPr>
        <w:t>.Молодежная политика, физкультура и спорт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Молодежная политика в Зимняцком сельском поселении</w:t>
      </w:r>
      <w:r w:rsidRPr="000D25F9">
        <w:rPr>
          <w:rFonts w:ascii="Arial" w:hAnsi="Arial" w:cs="Arial"/>
          <w:sz w:val="24"/>
          <w:szCs w:val="24"/>
        </w:rPr>
        <w:t xml:space="preserve"> направлена на создание условий для гражданского становления, духовно-нравственного и патриотического </w:t>
      </w:r>
      <w:r>
        <w:rPr>
          <w:rFonts w:ascii="Arial" w:hAnsi="Arial" w:cs="Arial"/>
          <w:sz w:val="24"/>
          <w:szCs w:val="24"/>
        </w:rPr>
        <w:t>воспитания молодежи</w:t>
      </w:r>
      <w:r w:rsidRPr="000D25F9">
        <w:rPr>
          <w:rFonts w:ascii="Arial" w:hAnsi="Arial" w:cs="Arial"/>
          <w:sz w:val="24"/>
          <w:szCs w:val="24"/>
        </w:rPr>
        <w:t>, развитие художественного твор</w:t>
      </w:r>
      <w:r>
        <w:rPr>
          <w:rFonts w:ascii="Arial" w:hAnsi="Arial" w:cs="Arial"/>
          <w:sz w:val="24"/>
          <w:szCs w:val="24"/>
        </w:rPr>
        <w:t>чества молодежи</w:t>
      </w:r>
      <w:r w:rsidRPr="000D25F9">
        <w:rPr>
          <w:rFonts w:ascii="Arial" w:hAnsi="Arial" w:cs="Arial"/>
          <w:sz w:val="24"/>
          <w:szCs w:val="24"/>
        </w:rPr>
        <w:t>,  на развитие системы детского и молодежного отдыха, организацию  временной занятости подростков и молодежи, предоставление государственной поддержки в решении жилищных вопросов молодым семьям.</w:t>
      </w:r>
    </w:p>
    <w:p w:rsidR="00EF6ADD" w:rsidRPr="000D25F9" w:rsidRDefault="00516DC5" w:rsidP="00EF6ADD">
      <w:pPr>
        <w:pStyle w:val="21"/>
        <w:tabs>
          <w:tab w:val="left" w:pos="705"/>
          <w:tab w:val="left" w:pos="1425"/>
        </w:tabs>
        <w:spacing w:line="240" w:lineRule="auto"/>
        <w:ind w:firstLine="0"/>
        <w:rPr>
          <w:rStyle w:val="FontStyle26"/>
          <w:rFonts w:ascii="Arial" w:hAnsi="Arial" w:cs="Arial"/>
          <w:color w:val="000000"/>
          <w:spacing w:val="1"/>
          <w:kern w:val="2"/>
          <w:shd w:val="clear" w:color="auto" w:fill="FFFFFF"/>
        </w:rPr>
      </w:pPr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На 1 января 20</w:t>
      </w:r>
      <w:r w:rsidR="005A47D2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2</w:t>
      </w:r>
      <w:r w:rsidR="00652AFB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2</w:t>
      </w:r>
      <w:r w:rsidR="00EF6ADD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 года в администрации Зимняцкого сельского </w:t>
      </w:r>
      <w:r w:rsidR="003513E3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поселения 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в </w:t>
      </w:r>
      <w:r w:rsidR="003513E3">
        <w:rPr>
          <w:rStyle w:val="FontStyle26"/>
          <w:rFonts w:ascii="Arial" w:hAnsi="Arial" w:cs="Arial"/>
          <w:spacing w:val="1"/>
          <w:shd w:val="clear" w:color="auto" w:fill="FFFFFF"/>
        </w:rPr>
        <w:t xml:space="preserve">рамках 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>подпрограмм</w:t>
      </w:r>
      <w:r w:rsidR="003513E3">
        <w:rPr>
          <w:rStyle w:val="FontStyle26"/>
          <w:rFonts w:ascii="Arial" w:hAnsi="Arial" w:cs="Arial"/>
          <w:spacing w:val="1"/>
          <w:shd w:val="clear" w:color="auto" w:fill="FFFFFF"/>
        </w:rPr>
        <w:t>ы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 «Обеспечение жильем молодых семей</w:t>
      </w:r>
      <w:r w:rsidR="00EF6ADD" w:rsidRPr="000D25F9">
        <w:rPr>
          <w:rStyle w:val="FontStyle26"/>
          <w:rFonts w:ascii="Arial" w:hAnsi="Arial" w:cs="Arial"/>
          <w:spacing w:val="1"/>
          <w:shd w:val="clear" w:color="auto" w:fill="FFFFFF"/>
        </w:rPr>
        <w:t>»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 федеральной целевой программ</w:t>
      </w:r>
      <w:r>
        <w:rPr>
          <w:rStyle w:val="FontStyle26"/>
          <w:rFonts w:ascii="Arial" w:hAnsi="Arial" w:cs="Arial"/>
          <w:spacing w:val="1"/>
          <w:shd w:val="clear" w:color="auto" w:fill="FFFFFF"/>
        </w:rPr>
        <w:t>ы «Жилище»</w:t>
      </w:r>
      <w:r w:rsidR="003513E3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 с целью улучшения жилищных условий </w:t>
      </w:r>
      <w:r w:rsidR="003513E3">
        <w:rPr>
          <w:rStyle w:val="FontStyle26"/>
          <w:rFonts w:ascii="Arial" w:hAnsi="Arial" w:cs="Arial"/>
          <w:spacing w:val="1"/>
          <w:shd w:val="clear" w:color="auto" w:fill="FFFFFF"/>
        </w:rPr>
        <w:t xml:space="preserve">стоит </w:t>
      </w:r>
      <w:r w:rsidR="00652AFB">
        <w:rPr>
          <w:rStyle w:val="FontStyle26"/>
          <w:rFonts w:ascii="Arial" w:hAnsi="Arial" w:cs="Arial"/>
          <w:spacing w:val="1"/>
          <w:shd w:val="clear" w:color="auto" w:fill="FFFFFF"/>
        </w:rPr>
        <w:t>1</w:t>
      </w:r>
      <w:r>
        <w:rPr>
          <w:rStyle w:val="FontStyle26"/>
          <w:rFonts w:ascii="Arial" w:hAnsi="Arial" w:cs="Arial"/>
          <w:spacing w:val="1"/>
          <w:shd w:val="clear" w:color="auto" w:fill="FFFFFF"/>
        </w:rPr>
        <w:t xml:space="preserve"> семь</w:t>
      </w:r>
      <w:r w:rsidR="00652AFB">
        <w:rPr>
          <w:rStyle w:val="FontStyle26"/>
          <w:rFonts w:ascii="Arial" w:hAnsi="Arial" w:cs="Arial"/>
          <w:spacing w:val="1"/>
          <w:shd w:val="clear" w:color="auto" w:fill="FFFFFF"/>
        </w:rPr>
        <w:t>я.</w:t>
      </w:r>
    </w:p>
    <w:p w:rsidR="00EF6ADD" w:rsidRPr="004A47F6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FE733F">
        <w:rPr>
          <w:rFonts w:ascii="Arial" w:hAnsi="Arial" w:cs="Arial"/>
          <w:sz w:val="24"/>
          <w:szCs w:val="24"/>
        </w:rPr>
        <w:t>Развитие физической культуры и спорта в поселении является одним из основных направлений социальной политики, проводимой администрацией поселения, направленной на развитие массовой физической культуры, спорта, активного отдыха, внедрение физического воспитания в быт каждой семьи, пропаганда здорового образа жизни</w:t>
      </w:r>
      <w:r>
        <w:rPr>
          <w:rFonts w:ascii="Arial" w:hAnsi="Arial" w:cs="Arial"/>
          <w:sz w:val="24"/>
          <w:szCs w:val="24"/>
        </w:rPr>
        <w:t xml:space="preserve">. </w:t>
      </w:r>
      <w:r w:rsidRPr="000D25F9">
        <w:rPr>
          <w:rFonts w:ascii="Arial" w:hAnsi="Arial" w:cs="Arial"/>
          <w:sz w:val="24"/>
          <w:szCs w:val="24"/>
        </w:rPr>
        <w:t>Основной формой развития массового спортивного движе</w:t>
      </w:r>
      <w:r>
        <w:rPr>
          <w:rFonts w:ascii="Arial" w:hAnsi="Arial" w:cs="Arial"/>
          <w:sz w:val="24"/>
          <w:szCs w:val="24"/>
        </w:rPr>
        <w:t>ния является проведение соревнований, участие в районных и областных соревнованиях. Администрацией Зимняц</w:t>
      </w:r>
      <w:r w:rsidR="00516DC5">
        <w:rPr>
          <w:rFonts w:ascii="Arial" w:hAnsi="Arial" w:cs="Arial"/>
          <w:sz w:val="24"/>
          <w:szCs w:val="24"/>
        </w:rPr>
        <w:t>кого сельского поселения на 20</w:t>
      </w:r>
      <w:r w:rsidR="005A47D2">
        <w:rPr>
          <w:rFonts w:ascii="Arial" w:hAnsi="Arial" w:cs="Arial"/>
          <w:sz w:val="24"/>
          <w:szCs w:val="24"/>
        </w:rPr>
        <w:t>2</w:t>
      </w:r>
      <w:r w:rsidR="00652AF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планируется участвовать во всех районных соревнованиях</w:t>
      </w:r>
      <w:r w:rsidRPr="000D25F9">
        <w:rPr>
          <w:rFonts w:ascii="Arial" w:hAnsi="Arial" w:cs="Arial"/>
          <w:sz w:val="24"/>
          <w:szCs w:val="24"/>
        </w:rPr>
        <w:t>.</w:t>
      </w:r>
    </w:p>
    <w:p w:rsidR="00EF6ADD" w:rsidRPr="00801D77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01D77">
        <w:rPr>
          <w:rFonts w:ascii="Arial" w:hAnsi="Arial" w:cs="Arial"/>
          <w:sz w:val="24"/>
          <w:szCs w:val="24"/>
        </w:rPr>
        <w:t>В бюджете поселения предусмотрены расходы на проведен</w:t>
      </w:r>
      <w:r w:rsidR="00516DC5" w:rsidRPr="00801D77">
        <w:rPr>
          <w:rFonts w:ascii="Arial" w:hAnsi="Arial" w:cs="Arial"/>
          <w:sz w:val="24"/>
          <w:szCs w:val="24"/>
        </w:rPr>
        <w:t>ие спортивных мероприятий в 20</w:t>
      </w:r>
      <w:r w:rsidR="005A47D2" w:rsidRPr="00801D77">
        <w:rPr>
          <w:rFonts w:ascii="Arial" w:hAnsi="Arial" w:cs="Arial"/>
          <w:sz w:val="24"/>
          <w:szCs w:val="24"/>
        </w:rPr>
        <w:t>2</w:t>
      </w:r>
      <w:r w:rsidR="00652AFB" w:rsidRPr="00801D77">
        <w:rPr>
          <w:rFonts w:ascii="Arial" w:hAnsi="Arial" w:cs="Arial"/>
          <w:sz w:val="24"/>
          <w:szCs w:val="24"/>
        </w:rPr>
        <w:t>2</w:t>
      </w:r>
      <w:r w:rsidRPr="00801D77">
        <w:rPr>
          <w:rFonts w:ascii="Arial" w:hAnsi="Arial" w:cs="Arial"/>
          <w:sz w:val="24"/>
          <w:szCs w:val="24"/>
        </w:rPr>
        <w:t xml:space="preserve"> году</w:t>
      </w:r>
      <w:r w:rsidR="00801D77">
        <w:rPr>
          <w:rFonts w:ascii="Arial" w:hAnsi="Arial" w:cs="Arial"/>
          <w:sz w:val="24"/>
          <w:szCs w:val="24"/>
        </w:rPr>
        <w:t xml:space="preserve"> в сумме 62,0</w:t>
      </w:r>
      <w:r w:rsidR="003904A1" w:rsidRPr="00801D77">
        <w:rPr>
          <w:rFonts w:ascii="Arial" w:hAnsi="Arial" w:cs="Arial"/>
          <w:sz w:val="24"/>
          <w:szCs w:val="24"/>
        </w:rPr>
        <w:t xml:space="preserve"> тыс. рублей.</w:t>
      </w:r>
    </w:p>
    <w:p w:rsidR="00CE6277" w:rsidRPr="00652AFB" w:rsidRDefault="00CE6277">
      <w:pPr>
        <w:rPr>
          <w:color w:val="548DD4" w:themeColor="text2" w:themeTint="99"/>
        </w:rPr>
      </w:pPr>
    </w:p>
    <w:sectPr w:rsidR="00CE6277" w:rsidRPr="00652AFB" w:rsidSect="006E567A">
      <w:headerReference w:type="default" r:id="rId9"/>
      <w:pgSz w:w="11906" w:h="16838"/>
      <w:pgMar w:top="79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E" w:rsidRDefault="00FE58EE" w:rsidP="000723E9">
      <w:r>
        <w:separator/>
      </w:r>
    </w:p>
  </w:endnote>
  <w:endnote w:type="continuationSeparator" w:id="0">
    <w:p w:rsidR="00FE58EE" w:rsidRDefault="00FE58EE" w:rsidP="0007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E" w:rsidRDefault="00FE58EE" w:rsidP="000723E9">
      <w:r>
        <w:separator/>
      </w:r>
    </w:p>
  </w:footnote>
  <w:footnote w:type="continuationSeparator" w:id="0">
    <w:p w:rsidR="00FE58EE" w:rsidRDefault="00FE58EE" w:rsidP="00072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452643"/>
      <w:docPartObj>
        <w:docPartGallery w:val="Page Numbers (Top of Page)"/>
        <w:docPartUnique/>
      </w:docPartObj>
    </w:sdtPr>
    <w:sdtEndPr/>
    <w:sdtContent>
      <w:p w:rsidR="00704CB0" w:rsidRDefault="00704C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8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04CB0" w:rsidRDefault="00704CB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6B"/>
    <w:rsid w:val="00000F37"/>
    <w:rsid w:val="000077E4"/>
    <w:rsid w:val="00032262"/>
    <w:rsid w:val="00063FD9"/>
    <w:rsid w:val="0006627D"/>
    <w:rsid w:val="000723E9"/>
    <w:rsid w:val="000810E5"/>
    <w:rsid w:val="000875AE"/>
    <w:rsid w:val="000B4A7A"/>
    <w:rsid w:val="000D2E80"/>
    <w:rsid w:val="001051EE"/>
    <w:rsid w:val="00134299"/>
    <w:rsid w:val="001358FD"/>
    <w:rsid w:val="001562DD"/>
    <w:rsid w:val="001A504F"/>
    <w:rsid w:val="001B5375"/>
    <w:rsid w:val="00203156"/>
    <w:rsid w:val="00207834"/>
    <w:rsid w:val="002332B5"/>
    <w:rsid w:val="002442B6"/>
    <w:rsid w:val="00250F25"/>
    <w:rsid w:val="00266F27"/>
    <w:rsid w:val="002773FA"/>
    <w:rsid w:val="00293137"/>
    <w:rsid w:val="002A3C51"/>
    <w:rsid w:val="002A4F01"/>
    <w:rsid w:val="002B1DB4"/>
    <w:rsid w:val="002C077D"/>
    <w:rsid w:val="002D5490"/>
    <w:rsid w:val="003408ED"/>
    <w:rsid w:val="00345424"/>
    <w:rsid w:val="003513E3"/>
    <w:rsid w:val="00371E3D"/>
    <w:rsid w:val="00384031"/>
    <w:rsid w:val="003904A1"/>
    <w:rsid w:val="003A0C35"/>
    <w:rsid w:val="003E316D"/>
    <w:rsid w:val="004470F5"/>
    <w:rsid w:val="00463CEF"/>
    <w:rsid w:val="00516DC5"/>
    <w:rsid w:val="00527EA7"/>
    <w:rsid w:val="00545A9B"/>
    <w:rsid w:val="00545F6C"/>
    <w:rsid w:val="00557FC6"/>
    <w:rsid w:val="00561160"/>
    <w:rsid w:val="00586AB1"/>
    <w:rsid w:val="005902E7"/>
    <w:rsid w:val="005A47D2"/>
    <w:rsid w:val="005A5CF4"/>
    <w:rsid w:val="005B291B"/>
    <w:rsid w:val="00606047"/>
    <w:rsid w:val="0061263A"/>
    <w:rsid w:val="00617364"/>
    <w:rsid w:val="00622B15"/>
    <w:rsid w:val="00652AFB"/>
    <w:rsid w:val="00655807"/>
    <w:rsid w:val="00667C55"/>
    <w:rsid w:val="006A17C9"/>
    <w:rsid w:val="006D0A06"/>
    <w:rsid w:val="006D26C6"/>
    <w:rsid w:val="006D6D9D"/>
    <w:rsid w:val="006E567A"/>
    <w:rsid w:val="00704CB0"/>
    <w:rsid w:val="0071563B"/>
    <w:rsid w:val="007263F6"/>
    <w:rsid w:val="00727CC6"/>
    <w:rsid w:val="00730B1F"/>
    <w:rsid w:val="00755FDC"/>
    <w:rsid w:val="00765BFC"/>
    <w:rsid w:val="00774154"/>
    <w:rsid w:val="007917BB"/>
    <w:rsid w:val="007D1D52"/>
    <w:rsid w:val="007F3F1E"/>
    <w:rsid w:val="00801D77"/>
    <w:rsid w:val="00804195"/>
    <w:rsid w:val="0082354F"/>
    <w:rsid w:val="008267EA"/>
    <w:rsid w:val="00831B6B"/>
    <w:rsid w:val="00886F4C"/>
    <w:rsid w:val="008C6C1B"/>
    <w:rsid w:val="008F1D31"/>
    <w:rsid w:val="00900967"/>
    <w:rsid w:val="009155A0"/>
    <w:rsid w:val="00951A12"/>
    <w:rsid w:val="009903CE"/>
    <w:rsid w:val="009D05D3"/>
    <w:rsid w:val="009E0828"/>
    <w:rsid w:val="00A104FF"/>
    <w:rsid w:val="00A35B52"/>
    <w:rsid w:val="00A37020"/>
    <w:rsid w:val="00A6356E"/>
    <w:rsid w:val="00A653BC"/>
    <w:rsid w:val="00AA2E31"/>
    <w:rsid w:val="00AB62B2"/>
    <w:rsid w:val="00AC3D23"/>
    <w:rsid w:val="00B414E8"/>
    <w:rsid w:val="00B73D4C"/>
    <w:rsid w:val="00B91691"/>
    <w:rsid w:val="00BB26A4"/>
    <w:rsid w:val="00BB7736"/>
    <w:rsid w:val="00BD1ECA"/>
    <w:rsid w:val="00BD74EB"/>
    <w:rsid w:val="00C02C8F"/>
    <w:rsid w:val="00C16749"/>
    <w:rsid w:val="00C25DAE"/>
    <w:rsid w:val="00C678CF"/>
    <w:rsid w:val="00C8797E"/>
    <w:rsid w:val="00C919B0"/>
    <w:rsid w:val="00C94DBB"/>
    <w:rsid w:val="00CA2C67"/>
    <w:rsid w:val="00CB6D83"/>
    <w:rsid w:val="00CC5BE7"/>
    <w:rsid w:val="00CE6277"/>
    <w:rsid w:val="00CE7513"/>
    <w:rsid w:val="00CF01C9"/>
    <w:rsid w:val="00D33ACD"/>
    <w:rsid w:val="00D42A49"/>
    <w:rsid w:val="00D869D8"/>
    <w:rsid w:val="00E003B6"/>
    <w:rsid w:val="00E668CD"/>
    <w:rsid w:val="00E76161"/>
    <w:rsid w:val="00E82743"/>
    <w:rsid w:val="00E95A31"/>
    <w:rsid w:val="00EA6FD4"/>
    <w:rsid w:val="00EF2E9F"/>
    <w:rsid w:val="00EF6ADD"/>
    <w:rsid w:val="00F00A50"/>
    <w:rsid w:val="00F07263"/>
    <w:rsid w:val="00F43C4D"/>
    <w:rsid w:val="00F45C8E"/>
    <w:rsid w:val="00F55221"/>
    <w:rsid w:val="00F625A7"/>
    <w:rsid w:val="00F94CF7"/>
    <w:rsid w:val="00FB1CCC"/>
    <w:rsid w:val="00FE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E33B1-601D-4EA9-9BB1-22063530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2598</Words>
  <Characters>14813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3</cp:revision>
  <cp:lastPrinted>2021-11-11T05:33:00Z</cp:lastPrinted>
  <dcterms:created xsi:type="dcterms:W3CDTF">2021-11-11T05:20:00Z</dcterms:created>
  <dcterms:modified xsi:type="dcterms:W3CDTF">2021-11-11T05:33:00Z</dcterms:modified>
</cp:coreProperties>
</file>