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FC" w:rsidRDefault="004E35FC"/>
    <w:p w:rsidR="00623685" w:rsidRPr="005873DE" w:rsidRDefault="00623685" w:rsidP="005873DE">
      <w:pPr>
        <w:jc w:val="center"/>
        <w:rPr>
          <w:rFonts w:ascii="Arial" w:hAnsi="Arial" w:cs="Arial"/>
          <w:b/>
          <w:sz w:val="24"/>
          <w:szCs w:val="24"/>
        </w:rPr>
      </w:pPr>
      <w:r w:rsidRPr="005873DE">
        <w:rPr>
          <w:rFonts w:ascii="Arial" w:hAnsi="Arial" w:cs="Arial"/>
          <w:b/>
          <w:sz w:val="24"/>
          <w:szCs w:val="24"/>
        </w:rPr>
        <w:t>ОРГАНИЗАЦИИ</w:t>
      </w:r>
      <w:r w:rsidRPr="005873DE">
        <w:rPr>
          <w:rFonts w:ascii="Arial" w:hAnsi="Arial" w:cs="Arial"/>
          <w:b/>
          <w:sz w:val="24"/>
          <w:szCs w:val="24"/>
        </w:rPr>
        <w:t>, ПОДВЕДОМСТВЕННЫЕ АДМИНИСТРАЦИИ ЗИМНЯЦКОГО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6"/>
        <w:gridCol w:w="1347"/>
        <w:gridCol w:w="2267"/>
        <w:gridCol w:w="2421"/>
        <w:gridCol w:w="1330"/>
      </w:tblGrid>
      <w:tr w:rsidR="005873DE" w:rsidRPr="005873DE" w:rsidTr="005873DE">
        <w:tc>
          <w:tcPr>
            <w:tcW w:w="2178" w:type="dxa"/>
          </w:tcPr>
          <w:p w:rsidR="005873DE" w:rsidRPr="005873DE" w:rsidRDefault="005873DE">
            <w:pPr>
              <w:rPr>
                <w:rFonts w:ascii="Arial" w:hAnsi="Arial" w:cs="Arial"/>
                <w:sz w:val="18"/>
                <w:szCs w:val="18"/>
              </w:rPr>
            </w:pPr>
            <w:r w:rsidRPr="005873DE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29" w:type="dxa"/>
          </w:tcPr>
          <w:p w:rsidR="005873DE" w:rsidRPr="005873DE" w:rsidRDefault="005873DE">
            <w:pPr>
              <w:rPr>
                <w:rFonts w:ascii="Arial" w:hAnsi="Arial" w:cs="Arial"/>
                <w:sz w:val="18"/>
                <w:szCs w:val="18"/>
              </w:rPr>
            </w:pPr>
            <w:r w:rsidRPr="005873DE">
              <w:rPr>
                <w:rFonts w:ascii="Arial" w:hAnsi="Arial" w:cs="Arial"/>
                <w:sz w:val="18"/>
                <w:szCs w:val="18"/>
              </w:rPr>
              <w:t>ФИО и должность</w:t>
            </w:r>
          </w:p>
        </w:tc>
        <w:tc>
          <w:tcPr>
            <w:tcW w:w="2300" w:type="dxa"/>
          </w:tcPr>
          <w:p w:rsidR="005873DE" w:rsidRPr="005873DE" w:rsidRDefault="005873DE">
            <w:pPr>
              <w:rPr>
                <w:rFonts w:ascii="Arial" w:hAnsi="Arial" w:cs="Arial"/>
                <w:sz w:val="18"/>
                <w:szCs w:val="18"/>
              </w:rPr>
            </w:pPr>
            <w:r w:rsidRPr="005873DE">
              <w:rPr>
                <w:rFonts w:ascii="Arial" w:hAnsi="Arial" w:cs="Arial"/>
                <w:sz w:val="18"/>
                <w:szCs w:val="18"/>
              </w:rPr>
              <w:t>Адрес</w:t>
            </w:r>
          </w:p>
        </w:tc>
        <w:tc>
          <w:tcPr>
            <w:tcW w:w="2244" w:type="dxa"/>
          </w:tcPr>
          <w:p w:rsidR="005873DE" w:rsidRPr="005873DE" w:rsidRDefault="005873DE">
            <w:pPr>
              <w:rPr>
                <w:rFonts w:ascii="Arial" w:hAnsi="Arial" w:cs="Arial"/>
                <w:sz w:val="18"/>
                <w:szCs w:val="18"/>
              </w:rPr>
            </w:pPr>
            <w:r w:rsidRPr="005873DE">
              <w:rPr>
                <w:rFonts w:ascii="Arial" w:hAnsi="Arial" w:cs="Arial"/>
                <w:sz w:val="18"/>
                <w:szCs w:val="18"/>
              </w:rPr>
              <w:t>Электронный адрес</w:t>
            </w:r>
          </w:p>
        </w:tc>
        <w:tc>
          <w:tcPr>
            <w:tcW w:w="1413" w:type="dxa"/>
          </w:tcPr>
          <w:p w:rsidR="005873DE" w:rsidRPr="005873DE" w:rsidRDefault="005873DE">
            <w:pPr>
              <w:rPr>
                <w:rFonts w:ascii="Arial" w:hAnsi="Arial" w:cs="Arial"/>
                <w:sz w:val="18"/>
                <w:szCs w:val="18"/>
              </w:rPr>
            </w:pPr>
            <w:r w:rsidRPr="005873DE">
              <w:rPr>
                <w:rFonts w:ascii="Arial" w:hAnsi="Arial" w:cs="Arial"/>
                <w:sz w:val="18"/>
                <w:szCs w:val="18"/>
              </w:rPr>
              <w:t>телефон</w:t>
            </w:r>
          </w:p>
        </w:tc>
      </w:tr>
      <w:tr w:rsidR="005873DE" w:rsidRPr="005873DE" w:rsidTr="005873DE">
        <w:tc>
          <w:tcPr>
            <w:tcW w:w="2178" w:type="dxa"/>
          </w:tcPr>
          <w:p w:rsidR="005873DE" w:rsidRPr="005873DE" w:rsidRDefault="005873DE">
            <w:pPr>
              <w:rPr>
                <w:rFonts w:ascii="Arial" w:hAnsi="Arial" w:cs="Arial"/>
              </w:rPr>
            </w:pPr>
            <w:r w:rsidRPr="005873DE">
              <w:rPr>
                <w:rFonts w:ascii="Arial" w:hAnsi="Arial" w:cs="Arial"/>
              </w:rPr>
              <w:t>Муниципальное казённое учреждение «Благоустройство и досуговое обслуживание» Зимняцкого сельского поселения Серафимовичского муниципального района Волгоградской области</w:t>
            </w:r>
          </w:p>
        </w:tc>
        <w:tc>
          <w:tcPr>
            <w:tcW w:w="1329" w:type="dxa"/>
          </w:tcPr>
          <w:p w:rsidR="005873DE" w:rsidRPr="005873DE" w:rsidRDefault="005873DE">
            <w:pPr>
              <w:rPr>
                <w:rFonts w:ascii="Arial" w:hAnsi="Arial" w:cs="Arial"/>
              </w:rPr>
            </w:pPr>
            <w:r w:rsidRPr="005873DE">
              <w:rPr>
                <w:rFonts w:ascii="Arial" w:hAnsi="Arial" w:cs="Arial"/>
                <w:iCs/>
              </w:rPr>
              <w:t>Директор-</w:t>
            </w:r>
            <w:r w:rsidRPr="005873DE">
              <w:rPr>
                <w:rFonts w:ascii="Arial" w:hAnsi="Arial" w:cs="Arial"/>
                <w:iCs/>
              </w:rPr>
              <w:t>Малышева Наталья Петровна</w:t>
            </w:r>
          </w:p>
        </w:tc>
        <w:tc>
          <w:tcPr>
            <w:tcW w:w="2300" w:type="dxa"/>
          </w:tcPr>
          <w:p w:rsidR="005873DE" w:rsidRDefault="005873DE" w:rsidP="005873DE">
            <w:pPr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873DE">
              <w:rPr>
                <w:rFonts w:ascii="Arial" w:eastAsia="Times New Roman" w:hAnsi="Arial" w:cs="Arial"/>
                <w:color w:val="000000"/>
                <w:lang w:eastAsia="ru-RU"/>
              </w:rPr>
              <w:t xml:space="preserve">403483, Волгоградская область, </w:t>
            </w:r>
            <w:proofErr w:type="spellStart"/>
            <w:r w:rsidRPr="005873DE">
              <w:rPr>
                <w:rFonts w:ascii="Arial" w:eastAsia="Times New Roman" w:hAnsi="Arial" w:cs="Arial"/>
                <w:color w:val="000000"/>
                <w:lang w:eastAsia="ru-RU"/>
              </w:rPr>
              <w:t>Серафимовичский</w:t>
            </w:r>
            <w:proofErr w:type="spellEnd"/>
            <w:r w:rsidRPr="005873DE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район, </w:t>
            </w:r>
          </w:p>
          <w:p w:rsidR="005873DE" w:rsidRPr="005873DE" w:rsidRDefault="005873DE" w:rsidP="005873DE">
            <w:pPr>
              <w:rPr>
                <w:rFonts w:ascii="Arial" w:hAnsi="Arial" w:cs="Arial"/>
              </w:rPr>
            </w:pPr>
            <w:r w:rsidRPr="005873DE">
              <w:rPr>
                <w:rFonts w:ascii="Arial" w:eastAsia="Times New Roman" w:hAnsi="Arial" w:cs="Arial"/>
                <w:color w:val="000000"/>
                <w:lang w:eastAsia="ru-RU"/>
              </w:rPr>
              <w:t xml:space="preserve">хутор Зимняцкий, улица Грейдерная, дом </w:t>
            </w:r>
            <w:r w:rsidRPr="005873DE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2244" w:type="dxa"/>
          </w:tcPr>
          <w:p w:rsidR="005873DE" w:rsidRPr="005873DE" w:rsidRDefault="005873DE" w:rsidP="005873DE">
            <w:pPr>
              <w:rPr>
                <w:rFonts w:ascii="Arial" w:hAnsi="Arial" w:cs="Arial"/>
                <w:lang w:val="en-US"/>
              </w:rPr>
            </w:pPr>
            <w:r w:rsidRPr="005873DE">
              <w:rPr>
                <w:rFonts w:ascii="Arial" w:hAnsi="Arial" w:cs="Arial"/>
                <w:lang w:val="en-US"/>
              </w:rPr>
              <w:t>zimnikDK@yandex.ru</w:t>
            </w:r>
          </w:p>
        </w:tc>
        <w:tc>
          <w:tcPr>
            <w:tcW w:w="1413" w:type="dxa"/>
          </w:tcPr>
          <w:p w:rsidR="005873DE" w:rsidRPr="005873DE" w:rsidRDefault="005873DE" w:rsidP="005873DE">
            <w:pPr>
              <w:rPr>
                <w:rFonts w:ascii="Arial" w:hAnsi="Arial" w:cs="Arial"/>
              </w:rPr>
            </w:pPr>
            <w:r w:rsidRPr="005873DE">
              <w:rPr>
                <w:rFonts w:ascii="Arial" w:eastAsia="Times New Roman" w:hAnsi="Arial" w:cs="Arial"/>
                <w:color w:val="000000"/>
                <w:lang w:eastAsia="ru-RU"/>
              </w:rPr>
              <w:t>8 (84464) 3-3</w:t>
            </w:r>
            <w:r w:rsidRPr="005873DE">
              <w:rPr>
                <w:rFonts w:ascii="Arial" w:eastAsia="Times New Roman" w:hAnsi="Arial" w:cs="Arial"/>
                <w:color w:val="000000"/>
                <w:lang w:val="en-US" w:eastAsia="ru-RU"/>
              </w:rPr>
              <w:t>7</w:t>
            </w:r>
            <w:r w:rsidRPr="005873DE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Pr="005873DE">
              <w:rPr>
                <w:rFonts w:ascii="Arial" w:eastAsia="Times New Roman" w:hAnsi="Arial" w:cs="Arial"/>
                <w:color w:val="000000"/>
                <w:lang w:val="en-US" w:eastAsia="ru-RU"/>
              </w:rPr>
              <w:t>7</w:t>
            </w:r>
            <w:r w:rsidRPr="005873DE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</w:tr>
      <w:tr w:rsidR="005873DE" w:rsidRPr="005873DE" w:rsidTr="005873DE">
        <w:tc>
          <w:tcPr>
            <w:tcW w:w="2178" w:type="dxa"/>
          </w:tcPr>
          <w:p w:rsidR="005873DE" w:rsidRPr="005873DE" w:rsidRDefault="005873DE">
            <w:pPr>
              <w:rPr>
                <w:rFonts w:ascii="Arial" w:hAnsi="Arial" w:cs="Arial"/>
              </w:rPr>
            </w:pPr>
            <w:r w:rsidRPr="005873DE">
              <w:rPr>
                <w:rFonts w:ascii="Arial" w:hAnsi="Arial" w:cs="Arial"/>
              </w:rPr>
              <w:t>Муниципальное унитарное предприятие "</w:t>
            </w:r>
            <w:proofErr w:type="spellStart"/>
            <w:r w:rsidRPr="005873DE">
              <w:rPr>
                <w:rFonts w:ascii="Arial" w:hAnsi="Arial" w:cs="Arial"/>
              </w:rPr>
              <w:t>Зимняцкое</w:t>
            </w:r>
            <w:proofErr w:type="spellEnd"/>
            <w:r w:rsidRPr="005873DE">
              <w:rPr>
                <w:rFonts w:ascii="Arial" w:hAnsi="Arial" w:cs="Arial"/>
              </w:rPr>
              <w:t xml:space="preserve"> Жилищно-Коммунальное Хозяйство"</w:t>
            </w:r>
          </w:p>
        </w:tc>
        <w:tc>
          <w:tcPr>
            <w:tcW w:w="1329" w:type="dxa"/>
          </w:tcPr>
          <w:p w:rsidR="005873DE" w:rsidRPr="005873DE" w:rsidRDefault="005873DE">
            <w:pPr>
              <w:rPr>
                <w:rFonts w:ascii="Arial" w:hAnsi="Arial" w:cs="Arial"/>
              </w:rPr>
            </w:pPr>
            <w:r w:rsidRPr="005873DE">
              <w:rPr>
                <w:rFonts w:ascii="Arial" w:hAnsi="Arial" w:cs="Arial"/>
              </w:rPr>
              <w:t>Директо</w:t>
            </w:r>
            <w:proofErr w:type="gramStart"/>
            <w:r w:rsidRPr="005873DE">
              <w:rPr>
                <w:rFonts w:ascii="Arial" w:hAnsi="Arial" w:cs="Arial"/>
              </w:rPr>
              <w:t>р-</w:t>
            </w:r>
            <w:proofErr w:type="gramEnd"/>
            <w:r w:rsidRPr="005873DE">
              <w:rPr>
                <w:rFonts w:ascii="Arial" w:hAnsi="Arial" w:cs="Arial"/>
              </w:rPr>
              <w:t xml:space="preserve"> Кадыков Алексей Иванович</w:t>
            </w:r>
          </w:p>
        </w:tc>
        <w:tc>
          <w:tcPr>
            <w:tcW w:w="2300" w:type="dxa"/>
          </w:tcPr>
          <w:p w:rsidR="005873DE" w:rsidRDefault="005873DE">
            <w:pPr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5873DE">
              <w:rPr>
                <w:rFonts w:ascii="Arial" w:eastAsia="Times New Roman" w:hAnsi="Arial" w:cs="Arial"/>
                <w:color w:val="000000"/>
                <w:lang w:eastAsia="ru-RU"/>
              </w:rPr>
              <w:t xml:space="preserve">403483, Волгоградская область, </w:t>
            </w:r>
            <w:proofErr w:type="spellStart"/>
            <w:r w:rsidRPr="005873DE">
              <w:rPr>
                <w:rFonts w:ascii="Arial" w:eastAsia="Times New Roman" w:hAnsi="Arial" w:cs="Arial"/>
                <w:color w:val="000000"/>
                <w:lang w:eastAsia="ru-RU"/>
              </w:rPr>
              <w:t>Серафимовичский</w:t>
            </w:r>
            <w:proofErr w:type="spellEnd"/>
            <w:r w:rsidRPr="005873DE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район, </w:t>
            </w:r>
          </w:p>
          <w:p w:rsidR="005873DE" w:rsidRPr="005873DE" w:rsidRDefault="005873DE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5873DE">
              <w:rPr>
                <w:rFonts w:ascii="Arial" w:eastAsia="Times New Roman" w:hAnsi="Arial" w:cs="Arial"/>
                <w:color w:val="000000"/>
                <w:lang w:eastAsia="ru-RU"/>
              </w:rPr>
              <w:t>хутор Зимняцкий, улица Грейдерная, дом 47</w:t>
            </w:r>
          </w:p>
        </w:tc>
        <w:tc>
          <w:tcPr>
            <w:tcW w:w="2244" w:type="dxa"/>
          </w:tcPr>
          <w:p w:rsidR="005873DE" w:rsidRPr="005873DE" w:rsidRDefault="005873DE">
            <w:pPr>
              <w:rPr>
                <w:rFonts w:ascii="Arial" w:hAnsi="Arial" w:cs="Arial"/>
              </w:rPr>
            </w:pPr>
            <w:r w:rsidRPr="005873DE">
              <w:rPr>
                <w:rFonts w:ascii="Arial" w:hAnsi="Arial" w:cs="Arial"/>
              </w:rPr>
              <w:t>mupsim10@yandex.ru</w:t>
            </w:r>
          </w:p>
        </w:tc>
        <w:tc>
          <w:tcPr>
            <w:tcW w:w="1413" w:type="dxa"/>
          </w:tcPr>
          <w:p w:rsidR="005873DE" w:rsidRPr="005873DE" w:rsidRDefault="005873DE" w:rsidP="005873DE">
            <w:pPr>
              <w:rPr>
                <w:rFonts w:ascii="Arial" w:hAnsi="Arial" w:cs="Arial"/>
                <w:lang w:val="en-US"/>
              </w:rPr>
            </w:pPr>
            <w:r w:rsidRPr="005873DE">
              <w:rPr>
                <w:rFonts w:ascii="Arial" w:eastAsia="Times New Roman" w:hAnsi="Arial" w:cs="Arial"/>
                <w:color w:val="000000"/>
                <w:lang w:eastAsia="ru-RU"/>
              </w:rPr>
              <w:t>8 (84464) 3-3</w:t>
            </w:r>
            <w:r w:rsidRPr="005873DE">
              <w:rPr>
                <w:rFonts w:ascii="Arial" w:eastAsia="Times New Roman" w:hAnsi="Arial" w:cs="Arial"/>
                <w:color w:val="000000"/>
                <w:lang w:val="en-US" w:eastAsia="ru-RU"/>
              </w:rPr>
              <w:t>7</w:t>
            </w:r>
            <w:r w:rsidRPr="005873DE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Pr="005873DE">
              <w:rPr>
                <w:rFonts w:ascii="Arial" w:eastAsia="Times New Roman" w:hAnsi="Arial" w:cs="Arial"/>
                <w:color w:val="000000"/>
                <w:lang w:val="en-US" w:eastAsia="ru-RU"/>
              </w:rPr>
              <w:t>61</w:t>
            </w:r>
          </w:p>
        </w:tc>
      </w:tr>
    </w:tbl>
    <w:p w:rsidR="00623685" w:rsidRPr="005873DE" w:rsidRDefault="00623685">
      <w:r w:rsidRPr="005873DE">
        <w:t xml:space="preserve">  </w:t>
      </w:r>
    </w:p>
    <w:sectPr w:rsidR="00623685" w:rsidRPr="0058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85"/>
    <w:rsid w:val="00424514"/>
    <w:rsid w:val="004E35FC"/>
    <w:rsid w:val="005873DE"/>
    <w:rsid w:val="00623685"/>
    <w:rsid w:val="0099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Зимники</cp:lastModifiedBy>
  <cp:revision>1</cp:revision>
  <cp:lastPrinted>2022-09-16T12:05:00Z</cp:lastPrinted>
  <dcterms:created xsi:type="dcterms:W3CDTF">2022-09-16T11:35:00Z</dcterms:created>
  <dcterms:modified xsi:type="dcterms:W3CDTF">2022-09-16T12:07:00Z</dcterms:modified>
</cp:coreProperties>
</file>