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4F" w:rsidRPr="00863D74" w:rsidRDefault="002B5B4F" w:rsidP="00C60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развитии малого и среднего предпринимательства </w:t>
      </w:r>
      <w:r w:rsidR="001E3903" w:rsidRPr="00863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территории</w:t>
      </w:r>
      <w:r w:rsidRPr="00863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33ADA" w:rsidRPr="00863D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Зимняцкого</w:t>
      </w:r>
      <w:r w:rsidRPr="00863D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863D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Серафимовичского</w:t>
      </w:r>
      <w:proofErr w:type="spellEnd"/>
      <w:r w:rsidRPr="00863D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2B5B4F" w:rsidRPr="00863D74" w:rsidRDefault="002B5B4F" w:rsidP="00C60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5B4F" w:rsidRPr="00863D74" w:rsidRDefault="002B5B4F" w:rsidP="00C60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60534" w:rsidRPr="00863D74" w:rsidRDefault="00C60534" w:rsidP="00C60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Уважаемый посетитель!</w:t>
      </w:r>
    </w:p>
    <w:p w:rsidR="00C60534" w:rsidRPr="00863D74" w:rsidRDefault="00C60534" w:rsidP="00C60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60534" w:rsidRPr="00863D74" w:rsidRDefault="00C60534" w:rsidP="00C60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Развитие малого и среднего предпринимательства на территории </w:t>
      </w:r>
      <w:r w:rsidR="00333AD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Зимняцкого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Серафимовичского</w:t>
      </w:r>
      <w:proofErr w:type="spellEnd"/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Волгоградской области имеет большее социальное и экономическое значение, играет огромную роль в решении текущих социально-экономических проблем и обеспечении занятости населения.</w:t>
      </w:r>
    </w:p>
    <w:p w:rsidR="00863D74" w:rsidRPr="00863D74" w:rsidRDefault="00C60534" w:rsidP="00863D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 </w:t>
      </w:r>
      <w:r w:rsidR="00333AD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Зимняцкого</w:t>
      </w:r>
      <w:r w:rsidR="007B6D87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обеспечить своевременное и качественное оказание услуг жителям </w:t>
      </w:r>
      <w:r w:rsidR="00333AD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Зимняцкого</w:t>
      </w:r>
      <w:r w:rsidR="007B6D87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сферах деятельности –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Выращивание овощей, зерновых культур,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Перевозка грузов,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Торговля,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почтовой связи  прочая и курьерская деятельность,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ind w:right="-679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консультационных и информационных услуг,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работ,</w:t>
            </w:r>
          </w:p>
        </w:tc>
      </w:tr>
      <w:tr w:rsidR="00863D74" w:rsidRPr="00863D74" w:rsidTr="00397A5C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Установка дверей, окон, дверных и оконных рам из дерева или прочих материалов.</w:t>
            </w:r>
          </w:p>
        </w:tc>
      </w:tr>
    </w:tbl>
    <w:p w:rsidR="00C60534" w:rsidRPr="00863D74" w:rsidRDefault="00863D74" w:rsidP="00863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C60534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C60534" w:rsidRPr="00863D74" w:rsidRDefault="00C60534" w:rsidP="00C60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 </w:t>
      </w:r>
      <w:r w:rsidR="00492CC0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:rsidR="00C60534" w:rsidRPr="00863D74" w:rsidRDefault="00C60534" w:rsidP="00C60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</w:t>
      </w:r>
      <w:r w:rsidR="00333AD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Зимняцкого</w:t>
      </w:r>
      <w:r w:rsidR="0009326D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60534" w:rsidRPr="00863D74" w:rsidRDefault="00C60534" w:rsidP="00C605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33ADA" w:rsidRPr="00863D74" w:rsidRDefault="00333ADA" w:rsidP="00333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D74">
        <w:rPr>
          <w:rFonts w:ascii="Times New Roman" w:hAnsi="Times New Roman" w:cs="Times New Roman"/>
          <w:b/>
          <w:sz w:val="28"/>
          <w:szCs w:val="28"/>
        </w:rPr>
        <w:t xml:space="preserve">Сведения о субъектах малого и среднего предпринимательства                               Зимняцкого сельского поселения </w:t>
      </w:r>
      <w:proofErr w:type="spellStart"/>
      <w:r w:rsidRPr="00863D74">
        <w:rPr>
          <w:rFonts w:ascii="Times New Roman" w:hAnsi="Times New Roman" w:cs="Times New Roman"/>
          <w:b/>
          <w:sz w:val="28"/>
          <w:szCs w:val="28"/>
        </w:rPr>
        <w:t>Серафимовичского</w:t>
      </w:r>
      <w:proofErr w:type="spellEnd"/>
      <w:r w:rsidRPr="00863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муниципального района Волгоградской области                                                                         по состоянию на 01.01.2024 года </w:t>
      </w:r>
    </w:p>
    <w:p w:rsidR="00333ADA" w:rsidRPr="00863D74" w:rsidRDefault="00333ADA" w:rsidP="00333ADA">
      <w:pPr>
        <w:rPr>
          <w:rFonts w:ascii="Times New Roman" w:hAnsi="Times New Roman" w:cs="Times New Roman"/>
          <w:sz w:val="28"/>
          <w:szCs w:val="28"/>
        </w:rPr>
      </w:pPr>
      <w:r w:rsidRPr="00863D74">
        <w:rPr>
          <w:rFonts w:ascii="Times New Roman" w:hAnsi="Times New Roman" w:cs="Times New Roman"/>
          <w:sz w:val="28"/>
          <w:szCs w:val="28"/>
        </w:rPr>
        <w:t xml:space="preserve">Информация размещается на основании пункта 2 статьи 19 Федерального закона </w:t>
      </w:r>
      <w:proofErr w:type="gramStart"/>
      <w:r w:rsidRPr="00863D74">
        <w:rPr>
          <w:rFonts w:ascii="Times New Roman" w:hAnsi="Times New Roman" w:cs="Times New Roman"/>
          <w:sz w:val="28"/>
          <w:szCs w:val="28"/>
        </w:rPr>
        <w:t>от  24.07.2007</w:t>
      </w:r>
      <w:proofErr w:type="gramEnd"/>
      <w:r w:rsidRPr="00863D74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Российской Федерации»</w:t>
      </w:r>
    </w:p>
    <w:p w:rsidR="00333ADA" w:rsidRPr="00863D74" w:rsidRDefault="00333ADA" w:rsidP="00333ADA">
      <w:pPr>
        <w:rPr>
          <w:rFonts w:ascii="Times New Roman" w:hAnsi="Times New Roman" w:cs="Times New Roman"/>
          <w:sz w:val="28"/>
          <w:szCs w:val="28"/>
        </w:rPr>
      </w:pPr>
      <w:r w:rsidRPr="00863D74">
        <w:rPr>
          <w:rFonts w:ascii="Times New Roman" w:hAnsi="Times New Roman" w:cs="Times New Roman"/>
          <w:sz w:val="28"/>
          <w:szCs w:val="28"/>
        </w:rPr>
        <w:t xml:space="preserve">На территории Зимняцкого сельского поселения зарегистрировано 28 субъектов малого и среднего предпринимательства из </w:t>
      </w:r>
      <w:proofErr w:type="gramStart"/>
      <w:r w:rsidRPr="00863D74">
        <w:rPr>
          <w:rFonts w:ascii="Times New Roman" w:hAnsi="Times New Roman" w:cs="Times New Roman"/>
          <w:sz w:val="28"/>
          <w:szCs w:val="28"/>
        </w:rPr>
        <w:t>них  2</w:t>
      </w:r>
      <w:proofErr w:type="gramEnd"/>
      <w:r w:rsidRPr="00863D74">
        <w:rPr>
          <w:rFonts w:ascii="Times New Roman" w:hAnsi="Times New Roman" w:cs="Times New Roman"/>
          <w:sz w:val="28"/>
          <w:szCs w:val="28"/>
        </w:rPr>
        <w:t xml:space="preserve"> юридических лица , 26 индивидуальных предпринимателя.</w:t>
      </w:r>
    </w:p>
    <w:p w:rsidR="00333ADA" w:rsidRPr="00863D74" w:rsidRDefault="00333ADA" w:rsidP="00333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74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proofErr w:type="gramStart"/>
      <w:r w:rsidRPr="00863D74">
        <w:rPr>
          <w:rFonts w:ascii="Times New Roman" w:hAnsi="Times New Roman" w:cs="Times New Roman"/>
          <w:b/>
          <w:sz w:val="28"/>
          <w:szCs w:val="28"/>
        </w:rPr>
        <w:t>количестве  субъектов</w:t>
      </w:r>
      <w:proofErr w:type="gramEnd"/>
      <w:r w:rsidRPr="00863D74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об их классификации по видам экономической деятельности и обороте товаров ( работ, услуг), производимых данными субъектами  на 01.01.2024г.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8"/>
        <w:gridCol w:w="1828"/>
        <w:gridCol w:w="2879"/>
      </w:tblGrid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МСП 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об обороте товаров( работ, услуг), производимых субъектами МСП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Выращивание овощей, зерновых культур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 xml:space="preserve">  2          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почтовой связи  прочая и курьерская деятельность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Установка дверей, окон, дверных и оконных рам из дерева или прочих материалов</w:t>
            </w:r>
          </w:p>
        </w:tc>
        <w:tc>
          <w:tcPr>
            <w:tcW w:w="1843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333ADA" w:rsidRPr="00863D74" w:rsidRDefault="00333ADA" w:rsidP="00333ADA">
      <w:pPr>
        <w:rPr>
          <w:rFonts w:ascii="Times New Roman" w:hAnsi="Times New Roman" w:cs="Times New Roman"/>
          <w:b/>
          <w:sz w:val="28"/>
          <w:szCs w:val="28"/>
        </w:rPr>
      </w:pPr>
      <w:r w:rsidRPr="00863D74">
        <w:rPr>
          <w:rFonts w:ascii="Times New Roman" w:hAnsi="Times New Roman" w:cs="Times New Roman"/>
          <w:b/>
          <w:sz w:val="28"/>
          <w:szCs w:val="28"/>
        </w:rPr>
        <w:t xml:space="preserve">Сведения о числе замещенных рабочих мест в субъектах малого и среднего предпринимательства об </w:t>
      </w:r>
      <w:proofErr w:type="gramStart"/>
      <w:r w:rsidRPr="00863D74">
        <w:rPr>
          <w:rFonts w:ascii="Times New Roman" w:hAnsi="Times New Roman" w:cs="Times New Roman"/>
          <w:b/>
          <w:sz w:val="28"/>
          <w:szCs w:val="28"/>
        </w:rPr>
        <w:t>их  финансово</w:t>
      </w:r>
      <w:proofErr w:type="gramEnd"/>
      <w:r w:rsidRPr="00863D74">
        <w:rPr>
          <w:rFonts w:ascii="Times New Roman" w:hAnsi="Times New Roman" w:cs="Times New Roman"/>
          <w:b/>
          <w:sz w:val="28"/>
          <w:szCs w:val="28"/>
        </w:rPr>
        <w:t>-экономическом состоянии на 01.01.2024г.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5"/>
        <w:gridCol w:w="1968"/>
        <w:gridCol w:w="2732"/>
      </w:tblGrid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 xml:space="preserve">Число замещенных рабочих мест в субъектах МСП 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в  субъектах МСП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Выращивание овощей, зерновых культур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почтовой связи  прочая и курьерская деятельность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консультационных и информационных услуг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Установка дверей, окон, дверных и оконных рам из дерева или прочих материалов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Выращивание овощей, зерновых культур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333ADA" w:rsidRPr="00863D74" w:rsidTr="00397A5C">
        <w:tc>
          <w:tcPr>
            <w:tcW w:w="4786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</w:t>
            </w:r>
          </w:p>
        </w:tc>
        <w:tc>
          <w:tcPr>
            <w:tcW w:w="1985" w:type="dxa"/>
          </w:tcPr>
          <w:p w:rsidR="00333ADA" w:rsidRPr="00863D74" w:rsidRDefault="00333ADA" w:rsidP="00397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</w:tcPr>
          <w:p w:rsidR="00333ADA" w:rsidRPr="00863D74" w:rsidRDefault="00333ADA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333ADA" w:rsidRPr="00863D74" w:rsidRDefault="00333ADA" w:rsidP="00333ADA">
      <w:pPr>
        <w:rPr>
          <w:rFonts w:ascii="Times New Roman" w:hAnsi="Times New Roman" w:cs="Times New Roman"/>
          <w:sz w:val="28"/>
          <w:szCs w:val="28"/>
        </w:rPr>
      </w:pPr>
    </w:p>
    <w:p w:rsidR="00333ADA" w:rsidRPr="00863D74" w:rsidRDefault="00333ADA" w:rsidP="00333ADA">
      <w:pPr>
        <w:rPr>
          <w:rFonts w:ascii="Times New Roman" w:hAnsi="Times New Roman" w:cs="Times New Roman"/>
          <w:sz w:val="28"/>
          <w:szCs w:val="28"/>
        </w:rPr>
      </w:pPr>
      <w:r w:rsidRPr="00863D74">
        <w:rPr>
          <w:rFonts w:ascii="Times New Roman" w:hAnsi="Times New Roman" w:cs="Times New Roman"/>
          <w:b/>
          <w:sz w:val="28"/>
          <w:szCs w:val="28"/>
        </w:rPr>
        <w:t xml:space="preserve">Сведения об обороте </w:t>
      </w:r>
      <w:proofErr w:type="gramStart"/>
      <w:r w:rsidRPr="00863D74">
        <w:rPr>
          <w:rFonts w:ascii="Times New Roman" w:hAnsi="Times New Roman" w:cs="Times New Roman"/>
          <w:b/>
          <w:sz w:val="28"/>
          <w:szCs w:val="28"/>
        </w:rPr>
        <w:t>товаров( работ</w:t>
      </w:r>
      <w:proofErr w:type="gramEnd"/>
      <w:r w:rsidRPr="00863D74">
        <w:rPr>
          <w:rFonts w:ascii="Times New Roman" w:hAnsi="Times New Roman" w:cs="Times New Roman"/>
          <w:b/>
          <w:sz w:val="28"/>
          <w:szCs w:val="28"/>
        </w:rPr>
        <w:t>, услуг), производимых субъектами малого и среднего  предпринимательства</w:t>
      </w:r>
      <w:r w:rsidRPr="00863D74">
        <w:rPr>
          <w:rFonts w:ascii="Times New Roman" w:hAnsi="Times New Roman" w:cs="Times New Roman"/>
          <w:sz w:val="28"/>
          <w:szCs w:val="28"/>
        </w:rPr>
        <w:t>- отсутствуют.</w:t>
      </w:r>
    </w:p>
    <w:p w:rsidR="00B12E42" w:rsidRPr="00863D74" w:rsidRDefault="00B12E42" w:rsidP="00861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2E42" w:rsidRPr="00863D74" w:rsidRDefault="00B12E42" w:rsidP="00861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5B4F" w:rsidRPr="00863D74" w:rsidRDefault="00B12E42" w:rsidP="00861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 ф</w:t>
      </w:r>
      <w:r w:rsidR="002B5B4F" w:rsidRPr="00863D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инансово - экономическое состояние субъектов малого и среднего предпринимательства.</w:t>
      </w:r>
    </w:p>
    <w:p w:rsidR="00B12E42" w:rsidRPr="00863D74" w:rsidRDefault="00B12E42" w:rsidP="008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3D74" w:rsidRPr="00863D74" w:rsidRDefault="002B5B4F" w:rsidP="008619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Малое и среднее предпринимательство в </w:t>
      </w:r>
      <w:r w:rsidR="00333AD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Зимняцкого</w:t>
      </w:r>
      <w:r w:rsidR="008619B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8619B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Серафимовичского</w:t>
      </w:r>
      <w:proofErr w:type="spellEnd"/>
      <w:r w:rsidR="008619B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свою финансово-экономическую деятельно</w:t>
      </w:r>
      <w:r w:rsidR="008619B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 в сфере</w:t>
      </w:r>
      <w:r w:rsidR="00863D74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619B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овощей, зерновых 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почтовой связи  прочая и курьерская деятельность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863D74">
            <w:pPr>
              <w:ind w:right="-679"/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услуги по доставке продуктов питания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консультационных и информационных услуг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63D74" w:rsidRPr="00863D74" w:rsidTr="00863D74">
        <w:tc>
          <w:tcPr>
            <w:tcW w:w="8647" w:type="dxa"/>
          </w:tcPr>
          <w:p w:rsidR="00863D74" w:rsidRPr="00863D74" w:rsidRDefault="00863D74" w:rsidP="00397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>Установка дверей, окон, дверных и оконных рам</w:t>
            </w:r>
            <w:r w:rsidRPr="00863D74"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 или прочих материалов.</w:t>
            </w:r>
          </w:p>
        </w:tc>
      </w:tr>
    </w:tbl>
    <w:p w:rsidR="002B5B4F" w:rsidRPr="00863D74" w:rsidRDefault="002B5B4F" w:rsidP="00863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субъекты малого и среднего предпринимательства активно ведут свою деятельность. Субъектов малого и среднего предпринимательства, находящихся в стадии банкротства на территории </w:t>
      </w:r>
      <w:r w:rsidR="00333AD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Зимняцкого</w:t>
      </w:r>
      <w:r w:rsidR="00A12C54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proofErr w:type="gramStart"/>
      <w:r w:rsidR="00A12C54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нет</w:t>
      </w:r>
      <w:proofErr w:type="gramEnd"/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5B4F" w:rsidRPr="00863D74" w:rsidRDefault="002B5B4F" w:rsidP="002B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34434C"/>
          <w:sz w:val="28"/>
          <w:szCs w:val="28"/>
          <w:lang w:eastAsia="ru-RU"/>
        </w:rPr>
        <w:t> </w:t>
      </w:r>
    </w:p>
    <w:p w:rsidR="002B5B4F" w:rsidRPr="00863D74" w:rsidRDefault="002B5B4F" w:rsidP="002B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 w:rsidR="00B12E42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 01.01.20</w:t>
      </w:r>
      <w:r w:rsidR="003E38D4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12E42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 муниципально</w:t>
      </w:r>
      <w:r w:rsidR="00E75313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</w:t>
      </w:r>
      <w:r w:rsidR="00E75313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используемо</w:t>
      </w:r>
      <w:r w:rsidR="00E75313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333AD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Зимняцкого</w:t>
      </w:r>
      <w:r w:rsidR="003E38D4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38D4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размещено </w:t>
      </w:r>
      <w:r w:rsidR="00E75313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администрации </w:t>
      </w:r>
      <w:r w:rsidR="00333AD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Зимняцкого</w:t>
      </w:r>
      <w:r w:rsidR="00E75313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E75313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="00E75313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Серафимовичского</w:t>
      </w:r>
      <w:proofErr w:type="spellEnd"/>
      <w:r w:rsidR="00E75313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Волгоградской области в разделе Имущество</w:t>
      </w:r>
      <w:r w:rsidR="008667B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2E42" w:rsidRPr="00863D74" w:rsidRDefault="00B12E42" w:rsidP="002B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B4F" w:rsidRPr="00863D74" w:rsidRDefault="00B12E42" w:rsidP="002B5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2B5B4F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Иная необходимая для развития субъектов малого и среднего предпринимательства информация администрацией муниципального образования будет предоставляться по мере обращений предпринимателей и </w:t>
      </w:r>
      <w:r w:rsidR="008619BA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заинтересованных</w:t>
      </w:r>
      <w:r w:rsidR="005C2136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лиц. Контактный телефон 8(</w:t>
      </w:r>
      <w:r w:rsidR="002B5B4F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</w:t>
      </w:r>
      <w:r w:rsidR="005C2136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464) </w:t>
      </w:r>
      <w:r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33842</w:t>
      </w:r>
      <w:r w:rsidR="005C2136" w:rsidRPr="00863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2E42" w:rsidRPr="00863D74" w:rsidRDefault="00B12E42" w:rsidP="00D077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D74" w:rsidRPr="00863D74" w:rsidRDefault="00863D74" w:rsidP="00863D7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Едином реестре субъектов малого и среднего предпринимательства</w:t>
      </w:r>
    </w:p>
    <w:p w:rsidR="00863D74" w:rsidRPr="00863D74" w:rsidRDefault="00863D74" w:rsidP="00863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Межрайонная ИФНС России №9 по Волгоградской области сообщает, что 01.08.2016 года на официальном сайте ФНС России (</w:t>
      </w:r>
      <w:hyperlink r:id="rId5" w:history="1">
        <w:r w:rsidRPr="00863D74">
          <w:rPr>
            <w:rFonts w:ascii="Times New Roman" w:eastAsia="Times New Roman" w:hAnsi="Times New Roman" w:cs="Times New Roman"/>
            <w:color w:val="164E78"/>
            <w:sz w:val="28"/>
            <w:szCs w:val="28"/>
            <w:lang w:eastAsia="ru-RU"/>
          </w:rPr>
          <w:t>www.nalog.ru</w:t>
        </w:r>
      </w:hyperlink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размещен Единый реестр субъектов малого и среднего предпринимательства.</w:t>
      </w:r>
    </w:p>
    <w:p w:rsidR="00863D74" w:rsidRPr="00863D74" w:rsidRDefault="00863D74" w:rsidP="00863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D74" w:rsidRPr="00863D74" w:rsidRDefault="00863D74" w:rsidP="00863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сформирован на основе сведений о доходах и среднесписочной численности работников компаний и индивидуальных предпринимателей, данных Единого государственного реестра юридических лиц, единого государственного реестра индивидуальных предпринимателей и информации от других государственных органов и уполномоченных организаций.</w:t>
      </w:r>
    </w:p>
    <w:p w:rsidR="00863D74" w:rsidRPr="00863D74" w:rsidRDefault="00863D74" w:rsidP="00863D7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организациям и индивидуальным предпринимателям при обращении в госорганы, в том числе за мерами поддержки в рамках государственных или муниципальных программ развития малого и среднего бизнеса не нужно представлять документы, подтверждающие их статус, вся информация содержится на сайте.</w:t>
      </w:r>
    </w:p>
    <w:p w:rsidR="00863D74" w:rsidRPr="00863D74" w:rsidRDefault="00863D74" w:rsidP="00863D7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субъект предпринимательства может самостоятельно внести в Реестр дополнительные сведения о производимой продукции, своем участии в программах партнерства, опыте исполнения контрактов.</w:t>
      </w:r>
    </w:p>
    <w:p w:rsidR="00863D74" w:rsidRPr="00863D74" w:rsidRDefault="00863D74" w:rsidP="00863D7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организация или индивидуальный предприниматель, относящиеся к данной категории, не нашли себя в Реестре или содержащаяся о них информация некорректна, на сайте в разделе «Иные функции ФНС России/ Единый реестр малого и среднего предпринимательства/Вас нет в реестре или данные некорректны?» реализована возможность сформировать и направить в налоговые органы в режиме </w:t>
      </w:r>
      <w:proofErr w:type="spellStart"/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сообщение.</w:t>
      </w:r>
    </w:p>
    <w:p w:rsidR="00863D74" w:rsidRPr="00863D74" w:rsidRDefault="00863D74" w:rsidP="00863D74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критерии отнесения к указанной категории предпринимательства содержатся в статье 4 Федерального закона от 24.07.2007 года №209-ФЗ «О развитии малого и среднего предпринимательства в Российской Федерации (в редакции от 03.07.2016), а также на сайте ФНС в указанном разделе.</w:t>
      </w:r>
    </w:p>
    <w:p w:rsidR="00863D74" w:rsidRPr="00863D74" w:rsidRDefault="00863D74" w:rsidP="00863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D74" w:rsidRPr="00863D74" w:rsidRDefault="00863D74" w:rsidP="00863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D74" w:rsidRPr="00863D74" w:rsidRDefault="00863D74" w:rsidP="00863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D74" w:rsidRPr="00863D74" w:rsidRDefault="00863D74" w:rsidP="00D0771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2E42" w:rsidRPr="00863D74" w:rsidRDefault="00B12E42" w:rsidP="00D0771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2E42" w:rsidRPr="00863D74" w:rsidRDefault="00B12E42" w:rsidP="00D0771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3204" w:rsidRPr="00863D74" w:rsidRDefault="005E3204" w:rsidP="00D0771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3D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B5B4F" w:rsidRPr="00863D74" w:rsidRDefault="002B5B4F" w:rsidP="00D07712">
      <w:pPr>
        <w:jc w:val="both"/>
        <w:rPr>
          <w:rFonts w:ascii="Times New Roman" w:hAnsi="Times New Roman" w:cs="Times New Roman"/>
          <w:sz w:val="28"/>
          <w:szCs w:val="28"/>
        </w:rPr>
      </w:pPr>
      <w:r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B12E42"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предпринимательства, за счет средств бюджета администрации </w:t>
      </w:r>
      <w:r w:rsidR="00333ADA"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Зимняцкого</w:t>
      </w:r>
      <w:r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E75313"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5313"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Серафимовичского</w:t>
      </w:r>
      <w:proofErr w:type="spellEnd"/>
      <w:r w:rsidR="00E75313"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</w:t>
      </w:r>
      <w:proofErr w:type="gramStart"/>
      <w:r w:rsidR="00E75313"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области,  </w:t>
      </w:r>
      <w:r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863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проводились.</w:t>
      </w:r>
    </w:p>
    <w:p w:rsidR="002B5B4F" w:rsidRPr="00863D74" w:rsidRDefault="00FB5ADD" w:rsidP="00B2733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D74">
        <w:rPr>
          <w:rFonts w:ascii="Times New Roman" w:hAnsi="Times New Roman" w:cs="Times New Roman"/>
          <w:sz w:val="28"/>
          <w:szCs w:val="28"/>
        </w:rPr>
        <w:t>Для  информирования</w:t>
      </w:r>
      <w:proofErr w:type="gramEnd"/>
      <w:r w:rsidRPr="00863D74">
        <w:rPr>
          <w:rFonts w:ascii="Times New Roman" w:hAnsi="Times New Roman" w:cs="Times New Roman"/>
          <w:sz w:val="28"/>
          <w:szCs w:val="28"/>
        </w:rPr>
        <w:t xml:space="preserve"> населения н</w:t>
      </w:r>
      <w:r w:rsidR="00B27339" w:rsidRPr="00863D74">
        <w:rPr>
          <w:rFonts w:ascii="Times New Roman" w:hAnsi="Times New Roman" w:cs="Times New Roman"/>
          <w:sz w:val="28"/>
          <w:szCs w:val="28"/>
        </w:rPr>
        <w:t xml:space="preserve">а главной странице официального сайта администрации </w:t>
      </w:r>
      <w:r w:rsidR="00333ADA" w:rsidRPr="00863D74">
        <w:rPr>
          <w:rFonts w:ascii="Times New Roman" w:hAnsi="Times New Roman" w:cs="Times New Roman"/>
          <w:sz w:val="28"/>
          <w:szCs w:val="28"/>
        </w:rPr>
        <w:t>Зимняцкого</w:t>
      </w:r>
      <w:r w:rsidR="00B27339" w:rsidRPr="00863D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3D7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863D7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B27339" w:rsidRPr="00863D74">
        <w:rPr>
          <w:rFonts w:ascii="Times New Roman" w:hAnsi="Times New Roman" w:cs="Times New Roman"/>
          <w:sz w:val="28"/>
          <w:szCs w:val="28"/>
        </w:rPr>
        <w:t>размещены рекламные баннеры с активными ссылками на интернет ресурсы Центра компетенций, АО «Корпорация МСП» и Портала Бизнес-навигатор МСП.</w:t>
      </w:r>
    </w:p>
    <w:p w:rsidR="008F120C" w:rsidRPr="00863D74" w:rsidRDefault="008F120C" w:rsidP="00B27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94D" w:rsidRPr="00863D74" w:rsidRDefault="006E7A1A" w:rsidP="001C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333ADA" w:rsidRPr="00863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Зимняцкого</w:t>
      </w:r>
    </w:p>
    <w:p w:rsidR="006E7A1A" w:rsidRPr="00863D74" w:rsidRDefault="006E7A1A" w:rsidP="001C1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3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                                       </w:t>
      </w:r>
      <w:r w:rsidR="007A36ED" w:rsidRPr="00863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spellStart"/>
      <w:r w:rsidR="00B12E42" w:rsidRPr="00863D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А.В.Фирсов</w:t>
      </w:r>
      <w:proofErr w:type="spellEnd"/>
    </w:p>
    <w:p w:rsidR="00EC2DDD" w:rsidRPr="00863D74" w:rsidRDefault="00EC2DDD" w:rsidP="001C19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Pr="00863D74" w:rsidRDefault="00EC2DDD" w:rsidP="00EC2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4434C"/>
          <w:sz w:val="28"/>
          <w:szCs w:val="2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EC2DDD" w:rsidRDefault="00EC2DDD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p w:rsidR="002B5B4F" w:rsidRDefault="002B5B4F" w:rsidP="00EC2D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4434C"/>
          <w:sz w:val="18"/>
          <w:szCs w:val="18"/>
          <w:lang w:eastAsia="ru-RU"/>
        </w:rPr>
      </w:pPr>
    </w:p>
    <w:sectPr w:rsidR="002B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47CF"/>
    <w:multiLevelType w:val="multilevel"/>
    <w:tmpl w:val="2E8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1A"/>
    <w:rsid w:val="00087186"/>
    <w:rsid w:val="00091870"/>
    <w:rsid w:val="0009326D"/>
    <w:rsid w:val="000D26E1"/>
    <w:rsid w:val="001025BD"/>
    <w:rsid w:val="00141835"/>
    <w:rsid w:val="0019611B"/>
    <w:rsid w:val="001C194D"/>
    <w:rsid w:val="001E3903"/>
    <w:rsid w:val="002B5B4F"/>
    <w:rsid w:val="00333ADA"/>
    <w:rsid w:val="00391298"/>
    <w:rsid w:val="003D02DE"/>
    <w:rsid w:val="003E38D4"/>
    <w:rsid w:val="00492CC0"/>
    <w:rsid w:val="00564627"/>
    <w:rsid w:val="005C2136"/>
    <w:rsid w:val="005C3D6D"/>
    <w:rsid w:val="005E3204"/>
    <w:rsid w:val="00652B29"/>
    <w:rsid w:val="006E7A1A"/>
    <w:rsid w:val="007A36ED"/>
    <w:rsid w:val="007B6D87"/>
    <w:rsid w:val="008619BA"/>
    <w:rsid w:val="00863D74"/>
    <w:rsid w:val="008667BA"/>
    <w:rsid w:val="008F120C"/>
    <w:rsid w:val="00A12C54"/>
    <w:rsid w:val="00A8647C"/>
    <w:rsid w:val="00AD6504"/>
    <w:rsid w:val="00B12E42"/>
    <w:rsid w:val="00B2345D"/>
    <w:rsid w:val="00B27339"/>
    <w:rsid w:val="00C60534"/>
    <w:rsid w:val="00D07712"/>
    <w:rsid w:val="00E75313"/>
    <w:rsid w:val="00EC2DDD"/>
    <w:rsid w:val="00EF2688"/>
    <w:rsid w:val="00F65CB9"/>
    <w:rsid w:val="00FB5ADD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0DF3"/>
  <w15:docId w15:val="{7AF91A61-E40E-43A6-AC29-348FF502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A1A"/>
    <w:rPr>
      <w:b/>
      <w:bCs/>
    </w:rPr>
  </w:style>
  <w:style w:type="character" w:styleId="a5">
    <w:name w:val="Hyperlink"/>
    <w:basedOn w:val="a0"/>
    <w:uiPriority w:val="99"/>
    <w:semiHidden/>
    <w:unhideWhenUsed/>
    <w:rsid w:val="006E7A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CB9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33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5</cp:revision>
  <cp:lastPrinted>2024-02-02T12:40:00Z</cp:lastPrinted>
  <dcterms:created xsi:type="dcterms:W3CDTF">2024-02-02T12:02:00Z</dcterms:created>
  <dcterms:modified xsi:type="dcterms:W3CDTF">2024-02-02T12:41:00Z</dcterms:modified>
</cp:coreProperties>
</file>