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BC" w:rsidRDefault="006722BC" w:rsidP="006722BC">
      <w:pPr>
        <w:jc w:val="center"/>
        <w:rPr>
          <w:sz w:val="28"/>
          <w:szCs w:val="28"/>
        </w:rPr>
      </w:pPr>
    </w:p>
    <w:p w:rsidR="006722BC" w:rsidRPr="00C5517A" w:rsidRDefault="006722BC" w:rsidP="006722BC">
      <w:pPr>
        <w:pStyle w:val="21"/>
        <w:tabs>
          <w:tab w:val="left" w:pos="4815"/>
        </w:tabs>
        <w:spacing w:line="100" w:lineRule="atLeast"/>
        <w:ind w:left="4815"/>
        <w:jc w:val="left"/>
        <w:rPr>
          <w:iCs/>
          <w:color w:val="000000"/>
          <w:spacing w:val="5"/>
          <w:kern w:val="1"/>
          <w:sz w:val="28"/>
          <w:szCs w:val="28"/>
          <w:shd w:val="clear" w:color="auto" w:fill="FFFFFF"/>
        </w:rPr>
      </w:pPr>
    </w:p>
    <w:p w:rsidR="006722BC" w:rsidRPr="00F465B1" w:rsidRDefault="006722BC" w:rsidP="006722BC">
      <w:pPr>
        <w:pStyle w:val="ConsPlusNormal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709" w:right="282" w:firstLine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682C0D">
        <w:rPr>
          <w:rFonts w:ascii="Times New Roman" w:hAnsi="Times New Roman" w:cs="Times New Roman"/>
          <w:sz w:val="28"/>
          <w:szCs w:val="28"/>
        </w:rPr>
        <w:t>ТИПОВАЯ ФОРМА ЗАЯВКИ</w:t>
      </w:r>
    </w:p>
    <w:p w:rsidR="006722BC" w:rsidRPr="00682C0D" w:rsidRDefault="00BC4CFF" w:rsidP="006722BC">
      <w:pPr>
        <w:pStyle w:val="ConsPlusNonformat"/>
        <w:ind w:left="-709" w:right="282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ПРИОБРЕТЕНИЕ МУНИЦИПАЛЬНОГО ИМУЩЕСТВА ПОСРЕДСТВОМ ПУБЛИЧНОГО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</w:p>
    <w:p w:rsidR="006722BC" w:rsidRPr="00682C0D" w:rsidRDefault="006722BC" w:rsidP="006722BC">
      <w:pPr>
        <w:pStyle w:val="ConsPlusNonformat"/>
        <w:ind w:left="-709" w:right="282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 xml:space="preserve">N ______ </w:t>
      </w:r>
      <w:r w:rsidR="00A74034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Pr="00682C0D">
        <w:rPr>
          <w:rFonts w:ascii="Times New Roman" w:hAnsi="Times New Roman" w:cs="Times New Roman"/>
          <w:sz w:val="28"/>
          <w:szCs w:val="28"/>
        </w:rPr>
        <w:t>лот N _____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27605D" w:rsidRDefault="0027605D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7605D" w:rsidRPr="00682C0D" w:rsidRDefault="0027605D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именуемый далее Претендент,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27605D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серия_______________</w:t>
      </w:r>
      <w:r w:rsidR="006722B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722BC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кем выдан _________________________________</w:t>
      </w:r>
      <w:r w:rsidR="0027605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зарегистрирован(а) по адресу: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722BC" w:rsidRPr="00682C0D" w:rsidRDefault="006722BC" w:rsidP="006722BC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426" w:right="282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именуемый  далее  Претендент,  изучив информационное сообщение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настоящей    процедуры,   включая   опубликованные   изменения,  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удостоверяет,  что  согласе</w:t>
      </w:r>
      <w:r>
        <w:rPr>
          <w:rFonts w:ascii="Times New Roman" w:hAnsi="Times New Roman" w:cs="Times New Roman"/>
          <w:sz w:val="28"/>
          <w:szCs w:val="28"/>
        </w:rPr>
        <w:t>н приобрести объект муниципаль</w:t>
      </w:r>
      <w:r w:rsidRPr="00682C0D">
        <w:rPr>
          <w:rFonts w:ascii="Times New Roman" w:hAnsi="Times New Roman" w:cs="Times New Roman"/>
          <w:sz w:val="28"/>
          <w:szCs w:val="28"/>
        </w:rPr>
        <w:t>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соответствии с условиями, указанными в информационном сообщении:</w:t>
      </w:r>
    </w:p>
    <w:p w:rsidR="0027605D" w:rsidRPr="0027605D" w:rsidRDefault="0027605D" w:rsidP="0027605D">
      <w:pPr>
        <w:pStyle w:val="a3"/>
        <w:ind w:firstLine="675"/>
        <w:jc w:val="both"/>
        <w:rPr>
          <w:b w:val="0"/>
          <w:szCs w:val="28"/>
        </w:rPr>
      </w:pPr>
      <w:r w:rsidRPr="0027605D">
        <w:rPr>
          <w:b w:val="0"/>
          <w:szCs w:val="28"/>
          <w:u w:val="single"/>
        </w:rPr>
        <w:t>жилой дом</w:t>
      </w:r>
      <w:r w:rsidRPr="0027605D">
        <w:rPr>
          <w:b w:val="0"/>
          <w:szCs w:val="28"/>
          <w:u w:val="single"/>
          <w:lang w:val="ru-RU"/>
        </w:rPr>
        <w:t xml:space="preserve">, </w:t>
      </w:r>
      <w:r w:rsidRPr="0027605D">
        <w:rPr>
          <w:b w:val="0"/>
          <w:szCs w:val="28"/>
          <w:u w:val="single"/>
        </w:rPr>
        <w:t xml:space="preserve"> </w:t>
      </w:r>
      <w:r w:rsidRPr="0027605D">
        <w:rPr>
          <w:b w:val="0"/>
          <w:szCs w:val="28"/>
        </w:rPr>
        <w:t>общей</w:t>
      </w:r>
      <w:r w:rsidRPr="0027605D">
        <w:rPr>
          <w:b w:val="0"/>
          <w:kern w:val="1"/>
          <w:szCs w:val="28"/>
        </w:rPr>
        <w:t xml:space="preserve">  площадью  67,9 кв. м., кадастровый номер 34:27:050005:118, расположенный по адресу: Волгоградская область, </w:t>
      </w:r>
      <w:proofErr w:type="spellStart"/>
      <w:r w:rsidRPr="0027605D">
        <w:rPr>
          <w:b w:val="0"/>
          <w:kern w:val="1"/>
          <w:szCs w:val="28"/>
        </w:rPr>
        <w:t>Серафимовичский</w:t>
      </w:r>
      <w:proofErr w:type="spellEnd"/>
      <w:r w:rsidRPr="0027605D">
        <w:rPr>
          <w:b w:val="0"/>
          <w:kern w:val="1"/>
          <w:szCs w:val="28"/>
        </w:rPr>
        <w:t xml:space="preserve"> район, х. </w:t>
      </w:r>
      <w:proofErr w:type="spellStart"/>
      <w:r w:rsidRPr="0027605D">
        <w:rPr>
          <w:b w:val="0"/>
          <w:kern w:val="1"/>
          <w:szCs w:val="28"/>
        </w:rPr>
        <w:t>Новоалександровский</w:t>
      </w:r>
      <w:proofErr w:type="spellEnd"/>
      <w:r w:rsidRPr="0027605D">
        <w:rPr>
          <w:b w:val="0"/>
          <w:kern w:val="1"/>
          <w:szCs w:val="28"/>
        </w:rPr>
        <w:t>, ул. Солнечная, д.7, а также земельный участок, занимаемый указанным объектом недвижимости и необходимый для его использования, площадью 616,0 кв. м. , кадастровый номер 34:27:050005:396</w:t>
      </w:r>
      <w:r w:rsidRPr="0027605D">
        <w:rPr>
          <w:b w:val="0"/>
          <w:kern w:val="1"/>
          <w:szCs w:val="28"/>
          <w:lang w:val="ru-RU"/>
        </w:rPr>
        <w:t>.</w:t>
      </w:r>
      <w:r w:rsidRPr="0027605D">
        <w:rPr>
          <w:b w:val="0"/>
          <w:kern w:val="1"/>
          <w:szCs w:val="28"/>
        </w:rPr>
        <w:t xml:space="preserve"> </w:t>
      </w:r>
    </w:p>
    <w:p w:rsidR="0027605D" w:rsidRPr="0027605D" w:rsidRDefault="0027605D" w:rsidP="0027605D">
      <w:pPr>
        <w:pStyle w:val="a3"/>
        <w:jc w:val="both"/>
        <w:rPr>
          <w:b w:val="0"/>
          <w:szCs w:val="28"/>
        </w:rPr>
      </w:pPr>
      <w:r w:rsidRPr="0027605D">
        <w:rPr>
          <w:b w:val="0"/>
          <w:szCs w:val="28"/>
        </w:rPr>
        <w:t>Объект недвижимости и земельный участок выставляются единым лотом.</w:t>
      </w:r>
    </w:p>
    <w:p w:rsidR="0027605D" w:rsidRDefault="0027605D" w:rsidP="0027605D">
      <w:pPr>
        <w:pStyle w:val="a3"/>
        <w:jc w:val="both"/>
        <w:rPr>
          <w:b w:val="0"/>
          <w:szCs w:val="28"/>
        </w:rPr>
      </w:pPr>
    </w:p>
    <w:p w:rsidR="0027605D" w:rsidRPr="0027605D" w:rsidRDefault="0027605D" w:rsidP="0027605D">
      <w:pPr>
        <w:pStyle w:val="a3"/>
        <w:jc w:val="both"/>
        <w:rPr>
          <w:b w:val="0"/>
          <w:szCs w:val="28"/>
          <w:lang w:val="ru-RU"/>
        </w:rPr>
      </w:pPr>
      <w:r w:rsidRPr="0027605D">
        <w:rPr>
          <w:b w:val="0"/>
          <w:szCs w:val="28"/>
        </w:rPr>
        <w:t xml:space="preserve">Начальная цена имущества </w:t>
      </w:r>
      <w:r w:rsidRPr="0027605D">
        <w:rPr>
          <w:b w:val="0"/>
          <w:szCs w:val="28"/>
          <w:lang w:val="ru-RU"/>
        </w:rPr>
        <w:t>170 000</w:t>
      </w:r>
      <w:r w:rsidRPr="0027605D">
        <w:rPr>
          <w:b w:val="0"/>
          <w:szCs w:val="28"/>
        </w:rPr>
        <w:t>,00  рублей</w:t>
      </w:r>
      <w:r w:rsidRPr="0027605D">
        <w:rPr>
          <w:b w:val="0"/>
          <w:szCs w:val="28"/>
          <w:lang w:val="ru-RU"/>
        </w:rPr>
        <w:t>,  в том числе стоимость земельного участка 48 800 рублей.</w:t>
      </w:r>
    </w:p>
    <w:p w:rsidR="006722BC" w:rsidRPr="0027605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C0D">
        <w:rPr>
          <w:rFonts w:ascii="Times New Roman" w:hAnsi="Times New Roman" w:cs="Times New Roman"/>
          <w:sz w:val="28"/>
          <w:szCs w:val="28"/>
        </w:rPr>
        <w:t>Претендент  подтверждает</w:t>
      </w:r>
      <w:proofErr w:type="gramEnd"/>
      <w:r w:rsidRPr="00682C0D">
        <w:rPr>
          <w:rFonts w:ascii="Times New Roman" w:hAnsi="Times New Roman" w:cs="Times New Roman"/>
          <w:sz w:val="28"/>
          <w:szCs w:val="28"/>
        </w:rPr>
        <w:t>,  что  располагает  данными  о  Продавце, предмете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аукциона,  начальной  цене  продажи имущества, величине повышения начальной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цены  продажи  имущества ("шаг аукциона"), дате, времени и месте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аукциона,   порядке   его   проведения,   порядке  определения  победителя,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заключения  договора  купли-продажи  и его условиях, последствиях уклонения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или отказа от подписания договора купли-продажи.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Претендент подтверждает, что на дату подписания настоящей заявки ознакомлен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с  характеристиками  имущества,  указанными  в  информационном  сообщении о</w:t>
      </w:r>
    </w:p>
    <w:p w:rsidR="00A74034" w:rsidRDefault="00A74034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C0D">
        <w:rPr>
          <w:rFonts w:ascii="Times New Roman" w:hAnsi="Times New Roman" w:cs="Times New Roman"/>
          <w:sz w:val="28"/>
          <w:szCs w:val="28"/>
        </w:rPr>
        <w:t>проведении  настоящей</w:t>
      </w:r>
      <w:proofErr w:type="gramEnd"/>
      <w:r w:rsidRPr="00682C0D">
        <w:rPr>
          <w:rFonts w:ascii="Times New Roman" w:hAnsi="Times New Roman" w:cs="Times New Roman"/>
          <w:sz w:val="28"/>
          <w:szCs w:val="28"/>
        </w:rPr>
        <w:t xml:space="preserve">  процедуры,  что  ему  была предоставлена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 xml:space="preserve">ознакомиться  с  состоянием  имущества в результате осмотра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относящейся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нему  документации,  в  порядке,  установленном информационным сообщением о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проведении настоящей процедуры, претензий к Продавцу не имеет.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Настоящей заявкой подтверждаем(-ю), что:</w:t>
      </w:r>
    </w:p>
    <w:p w:rsidR="006722BC" w:rsidRPr="00682C0D" w:rsidRDefault="0027605D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 меня</w:t>
      </w:r>
      <w:r w:rsidR="006722BC" w:rsidRPr="00682C0D">
        <w:rPr>
          <w:rFonts w:ascii="Times New Roman" w:hAnsi="Times New Roman" w:cs="Times New Roman"/>
          <w:sz w:val="28"/>
          <w:szCs w:val="28"/>
        </w:rPr>
        <w:t xml:space="preserve"> не проводится процедура ликвидации;</w:t>
      </w:r>
    </w:p>
    <w:p w:rsidR="006722BC" w:rsidRPr="00682C0D" w:rsidRDefault="0027605D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отношении меня</w:t>
      </w:r>
      <w:r w:rsidR="006722BC" w:rsidRPr="00682C0D">
        <w:rPr>
          <w:rFonts w:ascii="Times New Roman" w:hAnsi="Times New Roman" w:cs="Times New Roman"/>
          <w:sz w:val="28"/>
          <w:szCs w:val="28"/>
        </w:rPr>
        <w:t xml:space="preserve"> отсутствует решение арбитражного суда о признании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банкротом и об открытии конкурсного производства;</w:t>
      </w:r>
    </w:p>
    <w:p w:rsidR="006722BC" w:rsidRPr="00682C0D" w:rsidRDefault="0027605D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моя</w:t>
      </w:r>
      <w:r w:rsidR="006722BC" w:rsidRPr="00682C0D">
        <w:rPr>
          <w:rFonts w:ascii="Times New Roman" w:hAnsi="Times New Roman" w:cs="Times New Roman"/>
          <w:sz w:val="28"/>
          <w:szCs w:val="28"/>
        </w:rPr>
        <w:t xml:space="preserve">  деятельность  не  приостановлена в порядке, предусмотренном</w:t>
      </w:r>
      <w:r w:rsidR="006722B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722BC" w:rsidRPr="00682C0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6722BC" w:rsidRPr="00682C0D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правонарушениях.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Претендент  гарантирует достоверность информации, содержащейся в документах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C0D">
        <w:rPr>
          <w:rFonts w:ascii="Times New Roman" w:hAnsi="Times New Roman" w:cs="Times New Roman"/>
          <w:sz w:val="28"/>
          <w:szCs w:val="28"/>
        </w:rPr>
        <w:t>и  сведениях</w:t>
      </w:r>
      <w:proofErr w:type="gramEnd"/>
      <w:r w:rsidRPr="00682C0D">
        <w:rPr>
          <w:rFonts w:ascii="Times New Roman" w:hAnsi="Times New Roman" w:cs="Times New Roman"/>
          <w:sz w:val="28"/>
          <w:szCs w:val="28"/>
        </w:rPr>
        <w:t>, находящихся в реестре аккредитованных на электронной торговой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площадке Претендентов.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C0D">
        <w:rPr>
          <w:rFonts w:ascii="Times New Roman" w:hAnsi="Times New Roman" w:cs="Times New Roman"/>
          <w:sz w:val="28"/>
          <w:szCs w:val="28"/>
        </w:rPr>
        <w:t>Н</w:t>
      </w:r>
      <w:r w:rsidR="00A74034">
        <w:rPr>
          <w:rFonts w:ascii="Times New Roman" w:hAnsi="Times New Roman" w:cs="Times New Roman"/>
          <w:sz w:val="28"/>
          <w:szCs w:val="28"/>
        </w:rPr>
        <w:t>астоящей  заявкой</w:t>
      </w:r>
      <w:proofErr w:type="gramEnd"/>
      <w:r w:rsidR="00A74034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27605D">
        <w:rPr>
          <w:rFonts w:ascii="Times New Roman" w:hAnsi="Times New Roman" w:cs="Times New Roman"/>
          <w:sz w:val="28"/>
          <w:szCs w:val="28"/>
        </w:rPr>
        <w:t>ю</w:t>
      </w:r>
      <w:r w:rsidRPr="00682C0D">
        <w:rPr>
          <w:rFonts w:ascii="Times New Roman" w:hAnsi="Times New Roman" w:cs="Times New Roman"/>
          <w:sz w:val="28"/>
          <w:szCs w:val="28"/>
        </w:rPr>
        <w:t xml:space="preserve"> свое согласие на обработку персональных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данных.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 xml:space="preserve">            Адрес, телефон и банковские реквизиты Претендента:</w:t>
      </w:r>
    </w:p>
    <w:p w:rsidR="006722BC" w:rsidRDefault="0027605D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Продольная, д.29</w:t>
      </w:r>
    </w:p>
    <w:p w:rsidR="0027605D" w:rsidRPr="00682C0D" w:rsidRDefault="0027605D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получателя: АО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Тинькофф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Банк», ИНН 7710140679, КПП 771301001</w:t>
      </w:r>
      <w:r w:rsidR="00A74034">
        <w:rPr>
          <w:rFonts w:ascii="Times New Roman" w:hAnsi="Times New Roman" w:cs="Times New Roman"/>
          <w:sz w:val="28"/>
          <w:szCs w:val="28"/>
        </w:rPr>
        <w:t>, р/</w:t>
      </w:r>
      <w:proofErr w:type="spellStart"/>
      <w:r w:rsidR="00A7403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A74034">
        <w:rPr>
          <w:rFonts w:ascii="Times New Roman" w:hAnsi="Times New Roman" w:cs="Times New Roman"/>
          <w:sz w:val="28"/>
          <w:szCs w:val="28"/>
        </w:rPr>
        <w:t xml:space="preserve"> 40817810900101348966, </w:t>
      </w:r>
      <w:proofErr w:type="spellStart"/>
      <w:r w:rsidR="00A74034">
        <w:rPr>
          <w:rFonts w:ascii="Times New Roman" w:hAnsi="Times New Roman" w:cs="Times New Roman"/>
          <w:sz w:val="28"/>
          <w:szCs w:val="28"/>
        </w:rPr>
        <w:t>к.сч</w:t>
      </w:r>
      <w:proofErr w:type="spellEnd"/>
      <w:r w:rsidR="00A74034">
        <w:rPr>
          <w:rFonts w:ascii="Times New Roman" w:hAnsi="Times New Roman" w:cs="Times New Roman"/>
          <w:sz w:val="28"/>
          <w:szCs w:val="28"/>
        </w:rPr>
        <w:t xml:space="preserve"> 30101810145250000974, БИК 044525974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Приложения: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6722BC" w:rsidRPr="00682C0D" w:rsidRDefault="006722BC" w:rsidP="006722BC">
      <w:pPr>
        <w:pStyle w:val="ConsPlusNonformat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1. копии всех листов документа, удостоверяющего личность;</w:t>
      </w:r>
    </w:p>
    <w:p w:rsidR="006722BC" w:rsidRPr="00682C0D" w:rsidRDefault="006722BC" w:rsidP="006722BC">
      <w:pPr>
        <w:pStyle w:val="ConsPlusNonformat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2. доверенность на осуществление действий от имени Претендента, оформленная</w:t>
      </w:r>
    </w:p>
    <w:p w:rsidR="006722BC" w:rsidRPr="00682C0D" w:rsidRDefault="006722BC" w:rsidP="006722BC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в   установленном   порядке,   или   нотариально   заверенная  копия 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доверенности   (в   случае,   если   от  имени  Претендента  действует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D">
        <w:rPr>
          <w:rFonts w:ascii="Times New Roman" w:hAnsi="Times New Roman" w:cs="Times New Roman"/>
          <w:sz w:val="28"/>
          <w:szCs w:val="28"/>
        </w:rPr>
        <w:t>представитель по доверенности);</w:t>
      </w:r>
    </w:p>
    <w:p w:rsidR="006722BC" w:rsidRPr="00682C0D" w:rsidRDefault="006722BC" w:rsidP="006722BC">
      <w:pPr>
        <w:pStyle w:val="ConsPlusNonformat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3.  иные документы, представляемые по желанию Претендента в составе заявки:</w:t>
      </w:r>
    </w:p>
    <w:p w:rsidR="006722BC" w:rsidRPr="00682C0D" w:rsidRDefault="006722BC" w:rsidP="0027605D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27605D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 xml:space="preserve">_____________________ _____________ </w:t>
      </w: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nformat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М.П. "__" ____________ 20__ г.</w:t>
      </w:r>
    </w:p>
    <w:p w:rsidR="006722BC" w:rsidRPr="00682C0D" w:rsidRDefault="006722BC" w:rsidP="006722BC">
      <w:pPr>
        <w:pStyle w:val="ConsPlusNormal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Pr="00682C0D" w:rsidRDefault="006722BC" w:rsidP="006722BC">
      <w:pPr>
        <w:pStyle w:val="ConsPlusNormal"/>
        <w:ind w:left="-709" w:right="28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22BC" w:rsidRDefault="006722BC" w:rsidP="006722BC">
      <w:pPr>
        <w:pStyle w:val="ConsPlusNormal"/>
        <w:ind w:left="-709" w:right="282" w:firstLine="283"/>
        <w:jc w:val="both"/>
      </w:pPr>
    </w:p>
    <w:p w:rsidR="006722BC" w:rsidRDefault="006722BC" w:rsidP="006722BC">
      <w:pPr>
        <w:pStyle w:val="21"/>
        <w:tabs>
          <w:tab w:val="left" w:pos="4815"/>
        </w:tabs>
        <w:spacing w:line="100" w:lineRule="atLeast"/>
        <w:ind w:left="4815"/>
        <w:jc w:val="left"/>
        <w:rPr>
          <w:iCs/>
          <w:color w:val="000000"/>
          <w:spacing w:val="5"/>
          <w:kern w:val="1"/>
          <w:sz w:val="28"/>
          <w:szCs w:val="28"/>
          <w:shd w:val="clear" w:color="auto" w:fill="FFFFFF"/>
        </w:rPr>
      </w:pPr>
    </w:p>
    <w:p w:rsidR="006722BC" w:rsidRDefault="006722BC" w:rsidP="006722BC">
      <w:pPr>
        <w:pStyle w:val="21"/>
        <w:tabs>
          <w:tab w:val="left" w:pos="4815"/>
        </w:tabs>
        <w:spacing w:line="100" w:lineRule="atLeast"/>
        <w:jc w:val="left"/>
        <w:rPr>
          <w:iCs/>
          <w:color w:val="000000"/>
          <w:spacing w:val="5"/>
          <w:kern w:val="1"/>
          <w:sz w:val="28"/>
          <w:szCs w:val="28"/>
          <w:shd w:val="clear" w:color="auto" w:fill="FFFFFF"/>
        </w:rPr>
      </w:pPr>
    </w:p>
    <w:sectPr w:rsidR="006722BC" w:rsidSect="0027605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BC"/>
    <w:rsid w:val="0027605D"/>
    <w:rsid w:val="006722BC"/>
    <w:rsid w:val="006E5241"/>
    <w:rsid w:val="009D7798"/>
    <w:rsid w:val="00A74034"/>
    <w:rsid w:val="00BC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E6E5"/>
  <w15:docId w15:val="{A7A7843F-93C5-483C-8370-D415A0C9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22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722BC"/>
    <w:pPr>
      <w:jc w:val="both"/>
    </w:pPr>
    <w:rPr>
      <w:sz w:val="24"/>
    </w:rPr>
  </w:style>
  <w:style w:type="paragraph" w:styleId="a3">
    <w:name w:val="Body Text"/>
    <w:basedOn w:val="a"/>
    <w:link w:val="a4"/>
    <w:rsid w:val="0027605D"/>
    <w:pPr>
      <w:suppressAutoHyphens w:val="0"/>
      <w:jc w:val="center"/>
    </w:pPr>
    <w:rPr>
      <w:b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60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740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3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5E14EC06B425B33D912B11A255656586712605B858E686A43C4C91BDED4B7E0E4844CA91FDE3AC030540BBCDG7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Зимняцкого с\п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HP-i5</cp:lastModifiedBy>
  <cp:revision>4</cp:revision>
  <cp:lastPrinted>2024-06-20T05:30:00Z</cp:lastPrinted>
  <dcterms:created xsi:type="dcterms:W3CDTF">2019-12-09T10:14:00Z</dcterms:created>
  <dcterms:modified xsi:type="dcterms:W3CDTF">2024-06-20T05:32:00Z</dcterms:modified>
</cp:coreProperties>
</file>